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D74" w:rsidRDefault="006F7D74" w:rsidP="006F7D74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6F7D74" w:rsidRDefault="006F7D74" w:rsidP="006F7D7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6F7D74" w:rsidRDefault="006F7D74" w:rsidP="006F7D7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6F7D74" w:rsidRDefault="006F7D74" w:rsidP="006F7D7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6F7D74" w:rsidRDefault="006F7D74" w:rsidP="006F7D7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F7D74" w:rsidRDefault="006F7D74" w:rsidP="006F7D7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6F7D74" w:rsidRDefault="006F7D74" w:rsidP="006F7D7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6F7D74" w:rsidRDefault="006F7D74" w:rsidP="006F7D7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F7D74" w:rsidRDefault="006F7D74" w:rsidP="006F7D7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6F7D74" w:rsidRDefault="006F7D74" w:rsidP="006F7D7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РАСПОРЯЖЕНИЕ</w:t>
      </w:r>
    </w:p>
    <w:p w:rsidR="006F7D74" w:rsidRDefault="006F7D74" w:rsidP="006F7D7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F7D74" w:rsidRDefault="006F7D74" w:rsidP="006F7D74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от «04» апреля 2017г.                                                                                        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№  56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-р</w:t>
      </w:r>
    </w:p>
    <w:p w:rsidR="006F7D74" w:rsidRDefault="006F7D74" w:rsidP="006F7D7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F7D74" w:rsidRDefault="006F7D74" w:rsidP="006F7D7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О  ВНЕСЕНИИ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ИЗМЕНЕНИЙ И ДОПОЛНЕНИЙ В СВОДНУЮ БЮДЖЕТНУЮ РОСПИСЬ БЮДЖЕТА ОЕКСКОГО МУНИЦИПАЛЬНОГО ОБРАЗОВАНИЯ  НА 2017 ГОД И НА ПЛАНОВЫЙ ПЕРИОД 2018 И 2019 ГОДОВ»</w:t>
      </w:r>
    </w:p>
    <w:p w:rsidR="006F7D74" w:rsidRDefault="006F7D74" w:rsidP="006F7D7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F7D74" w:rsidRDefault="006F7D74" w:rsidP="006F7D7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утвержденного постановлением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   от 31.03.2015 года № 59-п и в связи с недостаточностью запланированных средств:</w:t>
      </w:r>
    </w:p>
    <w:p w:rsidR="006F7D74" w:rsidRDefault="006F7D74" w:rsidP="006F7D7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1. Финансово-экономическому отделу администрации (Степановой Л.А.) внести в распоряжение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26.12.2016 года № 183-р «Об утверждении сводной бюджетной росписи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2017 год и на плановый период 2018 и 2019 годов» следующие изменения и дополнения:</w:t>
      </w:r>
    </w:p>
    <w:p w:rsidR="006F7D74" w:rsidRDefault="006F7D74" w:rsidP="006F7D7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-   в раздел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I  «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Бюджетные ассигнования по расходам бюджета сельского        поселения» внести изменения в числовые значения существующих кодов БК:</w:t>
      </w:r>
    </w:p>
    <w:p w:rsidR="006F7D74" w:rsidRDefault="006F7D74" w:rsidP="006F7D7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тыс.руб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843"/>
        <w:gridCol w:w="1047"/>
        <w:gridCol w:w="1043"/>
        <w:gridCol w:w="1294"/>
        <w:gridCol w:w="833"/>
        <w:gridCol w:w="936"/>
        <w:gridCol w:w="935"/>
        <w:gridCol w:w="935"/>
      </w:tblGrid>
      <w:tr w:rsidR="006F7D74" w:rsidTr="006F7D74">
        <w:trPr>
          <w:tblCellSpacing w:w="0" w:type="dxa"/>
        </w:trPr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2017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2018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2019 год</w:t>
            </w:r>
          </w:p>
        </w:tc>
      </w:tr>
      <w:tr w:rsidR="006F7D74" w:rsidTr="006F7D7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ГРБС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раздела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Подраз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дела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целевой статьи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D74" w:rsidTr="006F7D74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Фонд оплаты труда государственных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+1000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D74" w:rsidTr="006F7D74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+300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D74" w:rsidTr="006F7D74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D74" w:rsidTr="006F7D74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852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D74" w:rsidTr="006F7D74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+400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D74" w:rsidTr="006F7D74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Взносы по обязательному социальному страхованию на выплаты по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оплате труда работников и иные выплаты работникам казенных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+120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D74" w:rsidTr="006F7D74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+637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D74" w:rsidTr="006F7D74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+2569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</w:tr>
    </w:tbl>
    <w:p w:rsidR="006F7D74" w:rsidRDefault="006F7D74" w:rsidP="006F7D7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F7D74" w:rsidRDefault="006F7D74" w:rsidP="006F7D74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раздел 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I  «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Бюджетные ассигнования по расходам бюджета сельского        поселения» дополнить следующим кодом БК с числовым значением:</w:t>
      </w:r>
    </w:p>
    <w:p w:rsidR="006F7D74" w:rsidRDefault="006F7D74" w:rsidP="006F7D7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тыс.руб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4"/>
        <w:gridCol w:w="843"/>
        <w:gridCol w:w="1047"/>
        <w:gridCol w:w="1043"/>
        <w:gridCol w:w="1294"/>
        <w:gridCol w:w="833"/>
        <w:gridCol w:w="935"/>
        <w:gridCol w:w="935"/>
        <w:gridCol w:w="935"/>
      </w:tblGrid>
      <w:tr w:rsidR="006F7D74" w:rsidTr="006F7D74">
        <w:trPr>
          <w:tblCellSpacing w:w="0" w:type="dxa"/>
        </w:trPr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2017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2018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2019 год</w:t>
            </w:r>
          </w:p>
        </w:tc>
      </w:tr>
      <w:tr w:rsidR="006F7D74" w:rsidTr="006F7D7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ГРБС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раздела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Подраз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дела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целевой статьи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D74" w:rsidTr="006F7D74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Исполнение судебных актов РФ и мировых соглашений по возмещению вреда, причиненного в результате незаконных действий (бездействий)органов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831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D74" w:rsidTr="006F7D74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 w:rsidP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D74" w:rsidRDefault="006F7D7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</w:tr>
    </w:tbl>
    <w:p w:rsidR="006F7D74" w:rsidRDefault="006F7D74" w:rsidP="006F7D7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F7D74" w:rsidRDefault="006F7D74" w:rsidP="006F7D7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 Опубликовать данное распоряжение на официальном сайте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6F7D74" w:rsidRDefault="006F7D74" w:rsidP="006F7D7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 Общему отделу администрации (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Верхозиной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О.А.) внести в оригинал распоряжения администрации от 26.12.2016 года № 183-р «Об утверждении сводной бюджетной росписи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2017 год и на плановый период 2018 и 2019 годов» информацию о внесении изменений и дополнений.</w:t>
      </w:r>
    </w:p>
    <w:p w:rsidR="006F7D74" w:rsidRDefault="006F7D74" w:rsidP="006F7D7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 Контроль за выполнением данного распоряжения возложить на начальника финансово-экономического отдела администрации Степанову Л.А.</w:t>
      </w:r>
    </w:p>
    <w:p w:rsidR="006F7D74" w:rsidRDefault="006F7D74" w:rsidP="006F7D7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F7D74" w:rsidRDefault="006F7D74" w:rsidP="006F7D7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ИО Главы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муниципального образования Н.П.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Пихето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-Новосельцева</w:t>
      </w:r>
    </w:p>
    <w:p w:rsidR="003E0016" w:rsidRPr="00127F6B" w:rsidRDefault="003E0016" w:rsidP="00127F6B">
      <w:bookmarkStart w:id="0" w:name="_GoBack"/>
      <w:bookmarkEnd w:id="0"/>
    </w:p>
    <w:sectPr w:rsidR="003E0016" w:rsidRPr="00127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91D"/>
    <w:rsid w:val="00BF2E1D"/>
    <w:rsid w:val="00C06BF5"/>
    <w:rsid w:val="00C21EC7"/>
    <w:rsid w:val="00C51EDE"/>
    <w:rsid w:val="00C544A5"/>
    <w:rsid w:val="00CE06B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4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131</cp:revision>
  <dcterms:created xsi:type="dcterms:W3CDTF">2022-10-25T01:47:00Z</dcterms:created>
  <dcterms:modified xsi:type="dcterms:W3CDTF">2022-10-25T07:21:00Z</dcterms:modified>
</cp:coreProperties>
</file>