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42B6" w:rsidRPr="002E42B6" w:rsidRDefault="002E42B6" w:rsidP="002E42B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2E42B6" w:rsidRPr="002E42B6" w:rsidRDefault="002E42B6" w:rsidP="002E42B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2E42B6" w:rsidRPr="002E42B6" w:rsidRDefault="002E42B6" w:rsidP="002E42B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2E42B6" w:rsidRPr="002E42B6" w:rsidRDefault="002E42B6" w:rsidP="002E42B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 ОЕКСКОГО МУНИЦИПАЛЬНОГО ОБРАЗОВАНИЯ</w:t>
      </w:r>
    </w:p>
    <w:p w:rsidR="002E42B6" w:rsidRPr="002E42B6" w:rsidRDefault="002E42B6" w:rsidP="002E42B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2E42B6" w:rsidRPr="002E42B6" w:rsidRDefault="002E42B6" w:rsidP="002E42B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2E42B6" w:rsidRPr="002E42B6" w:rsidRDefault="002E42B6" w:rsidP="002E42B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2E42B6" w:rsidRPr="002E42B6" w:rsidRDefault="002E42B6" w:rsidP="002E42B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«11» апреля 2016г.                                                         №   68-п</w:t>
      </w:r>
    </w:p>
    <w:p w:rsidR="002E42B6" w:rsidRPr="002E42B6" w:rsidRDefault="002E42B6" w:rsidP="002E42B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E42B6" w:rsidRPr="002E42B6" w:rsidRDefault="002E42B6" w:rsidP="002E42B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утверждении Плана мероприятий («дорожная карта»)</w:t>
      </w:r>
    </w:p>
    <w:p w:rsidR="002E42B6" w:rsidRPr="002E42B6" w:rsidRDefault="002E42B6" w:rsidP="002E42B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 повышению значений показателей доступности для</w:t>
      </w:r>
    </w:p>
    <w:p w:rsidR="002E42B6" w:rsidRPr="002E42B6" w:rsidRDefault="002E42B6" w:rsidP="002E42B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инвалидов объектов  и услуг в Оекском муниципальном</w:t>
      </w:r>
    </w:p>
    <w:p w:rsidR="002E42B6" w:rsidRPr="002E42B6" w:rsidRDefault="002E42B6" w:rsidP="002E42B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образовании  на 2016-2030 годы.</w:t>
      </w:r>
    </w:p>
    <w:p w:rsidR="002E42B6" w:rsidRPr="002E42B6" w:rsidRDefault="002E42B6" w:rsidP="002E42B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E42B6" w:rsidRPr="002E42B6" w:rsidRDefault="002E42B6" w:rsidP="002E42B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В соответствии с пунктом 3 постановления Правительства Российской Федерации от 17 июня 2015 года № 599 «О порядке и сроках разработки федеральными органами исполнительной власти, органами исполнительной власти субъектов Российской Федерации, органами местного самоуправления мероприятий по повышению значений показателей доступности для инвалидов объектов и услуг в установленных сферах деятельности», руководствуясь Уставом Оекского МО:</w:t>
      </w:r>
    </w:p>
    <w:p w:rsidR="002E42B6" w:rsidRPr="002E42B6" w:rsidRDefault="002E42B6" w:rsidP="002E42B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Утвердить План мероприятий («дорожную карту») по повышению значений показателей доступности для инвалидов объектов и услуг в Оекском МО на 2016 - 2030 годы (прилагается).</w:t>
      </w:r>
    </w:p>
    <w:p w:rsidR="002E42B6" w:rsidRPr="002E42B6" w:rsidRDefault="002E42B6" w:rsidP="002E42B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  Опубликовать настоящее постановление в газете  «Вестник Оёкского МО».</w:t>
      </w:r>
    </w:p>
    <w:p w:rsidR="002E42B6" w:rsidRPr="002E42B6" w:rsidRDefault="002E42B6" w:rsidP="002E42B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     Контроль  за  выполнением данного постановления оставляю  за собой.</w:t>
      </w:r>
    </w:p>
    <w:p w:rsidR="002E42B6" w:rsidRPr="002E42B6" w:rsidRDefault="002E42B6" w:rsidP="002E42B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</w:p>
    <w:p w:rsidR="002E42B6" w:rsidRPr="002E42B6" w:rsidRDefault="002E42B6" w:rsidP="002E42B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ИО главы Оекского муниципального образования Пихето-Новосельцева  Н.П.</w:t>
      </w:r>
    </w:p>
    <w:p w:rsidR="002E42B6" w:rsidRPr="002E42B6" w:rsidRDefault="002E42B6" w:rsidP="002E42B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E42B6" w:rsidRPr="002E42B6" w:rsidRDefault="002E42B6" w:rsidP="002E42B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УТВЕРЖДЕН</w:t>
      </w:r>
    </w:p>
    <w:p w:rsidR="002E42B6" w:rsidRPr="002E42B6" w:rsidRDefault="002E42B6" w:rsidP="002E42B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Постановлением  администрации</w:t>
      </w:r>
    </w:p>
    <w:p w:rsidR="002E42B6" w:rsidRPr="002E42B6" w:rsidRDefault="002E42B6" w:rsidP="002E42B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2E42B6" w:rsidRPr="002E42B6" w:rsidRDefault="002E42B6" w:rsidP="002E42B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11 апреля 2016 года №68-п</w:t>
      </w:r>
    </w:p>
    <w:p w:rsidR="002E42B6" w:rsidRPr="002E42B6" w:rsidRDefault="002E42B6" w:rsidP="002E42B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E42B6" w:rsidRPr="002E42B6" w:rsidRDefault="002E42B6" w:rsidP="002E42B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ПЛАН МЕРОПРИЯТИЙ</w:t>
      </w:r>
    </w:p>
    <w:p w:rsidR="002E42B6" w:rsidRPr="002E42B6" w:rsidRDefault="002E42B6" w:rsidP="002E42B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(«ДОРОЖНАЯ КАРТА») ПО ПОВЫШЕНИЮ ЗНАЧЕНИЙ</w:t>
      </w:r>
    </w:p>
    <w:p w:rsidR="002E42B6" w:rsidRPr="002E42B6" w:rsidRDefault="002E42B6" w:rsidP="002E42B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ПОКАЗАТЕЛЕЙ ДОСТУПНОСТИ ДЛЯ ИНВАЛИДОВ ОБЪЕКТОВ И УСЛУГ  В  ОЕКСКОМ  МУНИЦИПАЛЬНОМ ОБРАЗОВАНИИ  на 2016 - 2030 ГОДЫ</w:t>
      </w:r>
    </w:p>
    <w:p w:rsidR="002E42B6" w:rsidRPr="002E42B6" w:rsidRDefault="002E42B6" w:rsidP="002E42B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2E42B6" w:rsidRPr="002E42B6" w:rsidRDefault="002E42B6" w:rsidP="002E42B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I. ОБЩЕЕ ОПИСАНИЕ ПЛАНА МЕРОПРИЯТИЙ «ДОРОЖНОЙ КАРТЫ»</w:t>
      </w:r>
    </w:p>
    <w:p w:rsidR="002E42B6" w:rsidRPr="002E42B6" w:rsidRDefault="002E42B6" w:rsidP="002E42B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 ПОВЫШЕНИЮ ЗНАЧЕНИЙ ПОКАЗАТЕЛЕЙ ДОСТУПНОСТИ ДЛЯ ИНВАЛИДОВ ОБЪЕКТОВ И УСЛУГ В ОЕКСКОМ МУНИЦИПАЛЬНОМ ОБРАЗОВАНИИ     НА 2016 - 2030 ГОДЫ</w:t>
      </w:r>
    </w:p>
    <w:p w:rsidR="002E42B6" w:rsidRPr="002E42B6" w:rsidRDefault="002E42B6" w:rsidP="002E42B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E42B6" w:rsidRPr="002E42B6" w:rsidRDefault="002E42B6" w:rsidP="002E42B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Реализация настоящего Плана мероприятий («дорожной карты») по повышению значений показателей доступности для инвалидов объектов и услуг в Оекском МО на 2016 - 2030 годы (далее соответственно – план, «дорожная карта») направлена на обеспечение доступности приоритетных объектов и услуг в приоритетных сферах жизнедеятельности инвалидов и других  маломобильных групп населения (далее – МГН) в Оекском МО, преодоление социальной разобщенности в обществе.</w:t>
      </w:r>
    </w:p>
    <w:p w:rsidR="002E42B6" w:rsidRPr="002E42B6" w:rsidRDefault="002E42B6" w:rsidP="002E42B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2. Создание доступной среды жизнедеятельности для инвалидов и других МГН (людей, испытывающих затруднения при самостоятельном передвижении, получении услуг, необходимой информации или при ориентировании в пространстве) является составной частью государственной социальной политики.</w:t>
      </w:r>
    </w:p>
    <w:p w:rsidR="002E42B6" w:rsidRPr="002E42B6" w:rsidRDefault="002E42B6" w:rsidP="002E42B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Для обеспечения беспрепятственного доступа инвалидов и других МГН к объектам и услугам, предоставляемым населению в Оекском МО, необходимо выявить и устранить барьеры, мешающие обеспечению доступности в здания, сооружения и получению услуг в приоритетных сферах жизнедеятельности, включая образовательные и медицинские организации, спортивные сооружения, учреждения культуры, социальной защиты населения и транспорта.</w:t>
      </w:r>
    </w:p>
    <w:p w:rsidR="002E42B6" w:rsidRPr="002E42B6" w:rsidRDefault="002E42B6" w:rsidP="002E42B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В отношении существующих объектов социальной, инженерной и транспортной инфраструктур, которые невозможно полностью приспособить с учетом потребностей инвалидов,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инвалидов, осуществляющих свою деятельность на территории Оекского муниципального образования, меры для обеспечения доступа инвалидов к месту предоставления услуги либо, когда это возможно, обеспечить предоставление необходимых услуг по месту жительства инвалида или в дистанционном режиме.</w:t>
      </w:r>
    </w:p>
    <w:p w:rsidR="002E42B6" w:rsidRPr="002E42B6" w:rsidRDefault="002E42B6" w:rsidP="002E42B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Объекты после проведения реконструкции или капитального ремонта должны полностью соответствовать требованиям по обеспечению условий доступности инвалидам и другим МГН.</w:t>
      </w:r>
    </w:p>
    <w:p w:rsidR="002E42B6" w:rsidRPr="002E42B6" w:rsidRDefault="002E42B6" w:rsidP="002E42B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«Дорожная карта» предусматривает следующие направления реализации мероприятий:</w:t>
      </w:r>
    </w:p>
    <w:p w:rsidR="002E42B6" w:rsidRPr="002E42B6" w:rsidRDefault="002E42B6" w:rsidP="002E42B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1) повышение уровня доступности приоритетных объектов и услуг в сфере социальной защиты населения, транспортной инфраструктуры, здравоохранения, образования, культуры, физической культуры и спорта, труда и занятости населения;</w:t>
      </w:r>
    </w:p>
    <w:p w:rsidR="002E42B6" w:rsidRPr="002E42B6" w:rsidRDefault="002E42B6" w:rsidP="002E42B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2) 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МГН.</w:t>
      </w:r>
    </w:p>
    <w:p w:rsidR="002E42B6" w:rsidRPr="002E42B6" w:rsidRDefault="002E42B6" w:rsidP="002E42B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Реализация мероприятий «дорожной карты» осуществляется за счет средств федерального бюджета, областного бюджета, средств бюджетов муниципальных образований Иркутской области, иных источников.</w:t>
      </w:r>
    </w:p>
    <w:p w:rsidR="002E42B6" w:rsidRPr="002E42B6" w:rsidRDefault="002E42B6" w:rsidP="002E42B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 Мероприятия «дорожной карты» рассчитаны на реализацию в период с 2016 по 2030 годы.</w:t>
      </w:r>
    </w:p>
    <w:p w:rsidR="002E42B6" w:rsidRPr="002E42B6" w:rsidRDefault="002E42B6" w:rsidP="002E42B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8. Проблемы, сложившиеся в соответствующих сферах жизнедеятельности инвалидов и других МГН в Оекском МО, обусловлены следующими обстоятельствами.</w:t>
      </w:r>
    </w:p>
    <w:p w:rsidR="002E42B6" w:rsidRPr="002E42B6" w:rsidRDefault="002E42B6" w:rsidP="002E42B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Доля инвалидов среди населения Оекского МО, в частности, среди населения трудоспособного и пенсионного возраста, ежегодно увеличивается.</w:t>
      </w:r>
    </w:p>
    <w:p w:rsidR="002E42B6" w:rsidRPr="002E42B6" w:rsidRDefault="002E42B6" w:rsidP="002E42B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Управлении ПФР в Иркутском районе Иркутской области по Оекскому МО состоят на учете:</w:t>
      </w:r>
    </w:p>
    <w:p w:rsidR="002E42B6" w:rsidRPr="002E42B6" w:rsidRDefault="002E42B6" w:rsidP="002E42B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Инвалиды 1 группы – 55;</w:t>
      </w:r>
    </w:p>
    <w:p w:rsidR="002E42B6" w:rsidRPr="002E42B6" w:rsidRDefault="002E42B6" w:rsidP="002E42B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Инвалиды 2 группы – 257:</w:t>
      </w:r>
    </w:p>
    <w:p w:rsidR="002E42B6" w:rsidRPr="002E42B6" w:rsidRDefault="002E42B6" w:rsidP="002E42B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Инвалиды 3 группы – 191;</w:t>
      </w:r>
    </w:p>
    <w:p w:rsidR="002E42B6" w:rsidRPr="002E42B6" w:rsidRDefault="002E42B6" w:rsidP="002E42B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Дети-инвалиды - 25</w:t>
      </w:r>
    </w:p>
    <w:p w:rsidR="002E42B6" w:rsidRPr="002E42B6" w:rsidRDefault="002E42B6" w:rsidP="002E42B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настоящее время в Оекском МО проводится работа по решению проблем инвалидов и других МГН в рамках обеспечения доступности  приоритетных объектов в приоритетных сферах жизнедеятельности. В настоящее время установлены пандусы к зданию администрации Оекского муниципального образования, к Оекской участковой больнице, аптеке, магазину «Галя», ИП «Кононов», МУ «СК СК» Оекского МО, возле здания администрации Оекского МО имеются парковочные места для инвалидов (установлен знак). Однако действующие объекты,  не вошедшие в подпрограмму «Доступная среда для инвалидов», также требуют дооснащения для обеспечения беспрепятственного доступа для инвалидов и других МНГ к объектам и услугам на территории  Оекского МО. Ряд организаций не в полном объеме оборудованы специальными приспособлениями, подъемниками, пандусами, облегчающими прохождение инвалидов и других МГН в здания, что может повлечь за собой ограничения в получении услуг.</w:t>
      </w:r>
    </w:p>
    <w:p w:rsidR="002E42B6" w:rsidRPr="002E42B6" w:rsidRDefault="002E42B6" w:rsidP="002E42B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Реализация мероприятий «дорожной карты» позволит создать условия и возможности получения услуг инвалидами и другими  МГН в приоритетных сферах жизнедеятельности, в том числе за счет расширения материально-технической базы и адаптации зданий, сооружений в соответствии с требованиями законодательства.</w:t>
      </w:r>
    </w:p>
    <w:p w:rsidR="002E42B6" w:rsidRPr="002E42B6" w:rsidRDefault="002E42B6" w:rsidP="002E42B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Для формирования доступной среды жизнедеятельности инвалидов и других МГН в Оекском МО, в первую очередь, необходимо точно и объективно оценить ситуацию, определить приоритеты, последовательность действий и объем финансовых ресурсов, необходимых для решения проблемы.</w:t>
      </w:r>
    </w:p>
    <w:p w:rsidR="002E42B6" w:rsidRPr="002E42B6" w:rsidRDefault="002E42B6" w:rsidP="002E42B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Таким образом, решение проблемы формирования доступной среды жизнедеятельности инвалидов и других МГН в Оекском МО требует комплексного подхода, включающего реализацию мероприятий как подпрограммы  «Доступная среда для инвалидов»,  так  и  «дорожной карты», а также консолидацию усилий органов государственной власти Иркутской области, органов местного самоуправления Иркутской области, общественных и других организаций независимо от организационно-правовой формы и формы собственности.</w:t>
      </w:r>
    </w:p>
    <w:p w:rsidR="002E42B6" w:rsidRPr="002E42B6" w:rsidRDefault="002E42B6" w:rsidP="002E42B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E42B6" w:rsidRPr="002E42B6" w:rsidRDefault="002E42B6" w:rsidP="002E42B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II. ЦЕЛИ «ДОРОЖНОЙ КАРТЫ»</w:t>
      </w:r>
    </w:p>
    <w:p w:rsidR="002E42B6" w:rsidRPr="002E42B6" w:rsidRDefault="002E42B6" w:rsidP="002E42B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E42B6" w:rsidRPr="002E42B6" w:rsidRDefault="002E42B6" w:rsidP="002E42B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9. Целями «дорожной карты» являются:</w:t>
      </w:r>
    </w:p>
    <w:p w:rsidR="002E42B6" w:rsidRPr="002E42B6" w:rsidRDefault="002E42B6" w:rsidP="002E42B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1) повышение уровня доступности приоритетных объектов и услуг в сфере социальной защиты населения, транспортной инфраструктуры, здравоохранения, образования, культуры, физической культуры и спорта, труда и занятости населения;</w:t>
      </w:r>
    </w:p>
    <w:p w:rsidR="002E42B6" w:rsidRPr="002E42B6" w:rsidRDefault="002E42B6" w:rsidP="002E42B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2) 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МГН.</w:t>
      </w:r>
    </w:p>
    <w:p w:rsidR="002E42B6" w:rsidRPr="002E42B6" w:rsidRDefault="002E42B6" w:rsidP="002E42B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E42B6" w:rsidRPr="002E42B6" w:rsidRDefault="002E42B6" w:rsidP="002E42B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III. ОЖИДАЕМЫЕ РЕЗУЛЬТАТЫ РЕАЛИЗАЦИИ</w:t>
      </w:r>
    </w:p>
    <w:p w:rsidR="002E42B6" w:rsidRPr="002E42B6" w:rsidRDefault="002E42B6" w:rsidP="002E42B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«ДОРОЖНОЙ КАРТЫ»</w:t>
      </w:r>
    </w:p>
    <w:p w:rsidR="002E42B6" w:rsidRPr="002E42B6" w:rsidRDefault="002E42B6" w:rsidP="002E42B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E42B6" w:rsidRPr="002E42B6" w:rsidRDefault="002E42B6" w:rsidP="002E42B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10. Ожидаемые результаты реализации «дорожной карты»:</w:t>
      </w:r>
    </w:p>
    <w:p w:rsidR="002E42B6" w:rsidRPr="002E42B6" w:rsidRDefault="002E42B6" w:rsidP="002E42B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1) повышение доступности объектов и услуг для инвалидов и других МГН, создание для них равных возможностей участия в жизни общества и повышение качества жизни на основе создания доступной среды жизнедеятельности.  Эффективность будет обеспечена за счет реализации мер по повышению доступности и качества социальных услуг в приоритетных сферах жизнедеятельности, в том числе реабилитационных (абилитационных), что будет способствовать повышению уровня здоровья, качества и продолжительности жизни этой категории граждан;</w:t>
      </w:r>
    </w:p>
    <w:p w:rsidR="002E42B6" w:rsidRPr="002E42B6" w:rsidRDefault="002E42B6" w:rsidP="002E42B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2) социальная эффективность, которая будет выражаться в снижении социальной напряженности в обществе:</w:t>
      </w:r>
    </w:p>
    <w:p w:rsidR="002E42B6" w:rsidRPr="002E42B6" w:rsidRDefault="002E42B6" w:rsidP="002E42B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 за счет увеличения уровня информированности граждан с ограниченными возможностями здоровья о доступных социально значимых объектах и услугах, о формате их предоставления;</w:t>
      </w:r>
    </w:p>
    <w:p w:rsidR="002E42B6" w:rsidRPr="002E42B6" w:rsidRDefault="002E42B6" w:rsidP="002E42B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б) за счет преодоления социальной изоляции и включенности граждан с различными ограничениями в жизнь общества, в том числе в совместные с другими гражданами мероприятия (в том числе досуговые, культурные);</w:t>
      </w:r>
    </w:p>
    <w:p w:rsidR="002E42B6" w:rsidRPr="002E42B6" w:rsidRDefault="002E42B6" w:rsidP="002E42B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в) по результатам информационных кампаний и акций средств массовой информации по освещению проблем граждан с ограниченными возможностями здоровья;</w:t>
      </w:r>
    </w:p>
    <w:p w:rsidR="002E42B6" w:rsidRPr="002E42B6" w:rsidRDefault="002E42B6" w:rsidP="002E42B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г) за счет повышения уровня и качества важнейших реабилитационных услуг с увеличением позитивных результатов реабилитации.</w:t>
      </w:r>
    </w:p>
    <w:p w:rsidR="002E42B6" w:rsidRPr="002E42B6" w:rsidRDefault="002E42B6" w:rsidP="002E42B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11. Перечень мероприятий «дорожной карты», реализуемых для достижения запланированных значений показателей доступности для инвалидов объектов и услуг, приведен в приложении 1 к настоящей «дорожной карте».</w:t>
      </w:r>
    </w:p>
    <w:p w:rsidR="002E42B6" w:rsidRPr="002E42B6" w:rsidRDefault="002E42B6" w:rsidP="002E42B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E42B6" w:rsidRPr="002E42B6" w:rsidRDefault="002E42B6" w:rsidP="002E42B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 Приложение №1</w:t>
      </w:r>
    </w:p>
    <w:p w:rsidR="002E42B6" w:rsidRPr="002E42B6" w:rsidRDefault="002E42B6" w:rsidP="002E42B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E42B6" w:rsidRPr="002E42B6" w:rsidRDefault="002E42B6" w:rsidP="002E42B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ПЕРЕЧЕНЬ МЕРОПРИЯТИЙ</w:t>
      </w:r>
    </w:p>
    <w:p w:rsidR="002E42B6" w:rsidRPr="002E42B6" w:rsidRDefault="002E42B6" w:rsidP="002E42B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lastRenderedPageBreak/>
        <w:t>«ДОРОЖНОЙ КАРТЫ», РЕАЛИЗУЕМЫХ ДЛЯ ДОСТИЖЕНИЯ ЗАПЛАНИРОВАННЫХ ЗНАЧЕНИЙ ПОКАЗАТЕЛЕЙ ДОСТУПНОСТИ ДЛЯ ИНВАЛИДОВ ОБЪЕКТОВ И УСЛУГ В ОЕКСКОМ МУНИЦИПАЛЬНОМ ОБРАЗОВАНИИ</w:t>
      </w:r>
    </w:p>
    <w:p w:rsidR="002E42B6" w:rsidRPr="002E42B6" w:rsidRDefault="002E42B6" w:rsidP="002E42B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color w:val="2C2C2C"/>
          <w:sz w:val="24"/>
          <w:szCs w:val="24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"/>
        <w:gridCol w:w="2900"/>
        <w:gridCol w:w="1488"/>
        <w:gridCol w:w="1431"/>
        <w:gridCol w:w="1114"/>
        <w:gridCol w:w="1936"/>
      </w:tblGrid>
      <w:tr w:rsidR="002E42B6" w:rsidRPr="002E42B6" w:rsidTr="002E42B6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2B6" w:rsidRPr="002E42B6" w:rsidRDefault="002E42B6" w:rsidP="002E42B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E42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5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2B6" w:rsidRPr="002E42B6" w:rsidRDefault="002E42B6" w:rsidP="002E42B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E42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2B6" w:rsidRPr="002E42B6" w:rsidRDefault="002E42B6" w:rsidP="002E42B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E42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Нормативно правовой акт, которым предусмотрено проведение мероприятия</w:t>
            </w:r>
          </w:p>
        </w:tc>
        <w:tc>
          <w:tcPr>
            <w:tcW w:w="15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2B6" w:rsidRPr="002E42B6" w:rsidRDefault="002E42B6" w:rsidP="002E42B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E42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Ответствен</w:t>
            </w:r>
          </w:p>
          <w:p w:rsidR="002E42B6" w:rsidRPr="002E42B6" w:rsidRDefault="002E42B6" w:rsidP="002E42B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E42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ные исполнители соисполнители</w:t>
            </w:r>
          </w:p>
        </w:tc>
        <w:tc>
          <w:tcPr>
            <w:tcW w:w="12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2B6" w:rsidRPr="002E42B6" w:rsidRDefault="002E42B6" w:rsidP="002E42B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E42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Сроки реализации</w:t>
            </w:r>
          </w:p>
        </w:tc>
        <w:tc>
          <w:tcPr>
            <w:tcW w:w="18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2B6" w:rsidRPr="002E42B6" w:rsidRDefault="002E42B6" w:rsidP="002E42B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E42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Ожидаемый результат</w:t>
            </w:r>
          </w:p>
        </w:tc>
      </w:tr>
      <w:tr w:rsidR="002E42B6" w:rsidRPr="002E42B6" w:rsidTr="002E42B6">
        <w:tc>
          <w:tcPr>
            <w:tcW w:w="5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2B6" w:rsidRPr="002E42B6" w:rsidRDefault="002E42B6" w:rsidP="002E42B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E42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2B6" w:rsidRPr="002E42B6" w:rsidRDefault="002E42B6" w:rsidP="002E42B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E42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Ремонт тамбура в здании администрации Оекского МО, в том числе устранение перепадов высот на пути следования.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2B6" w:rsidRPr="002E42B6" w:rsidRDefault="002E42B6" w:rsidP="002E42B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E42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Паспорт доступности объекта социальной инфраструктуры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2B6" w:rsidRPr="002E42B6" w:rsidRDefault="002E42B6" w:rsidP="002E42B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E42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 Оекского МО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2B6" w:rsidRPr="002E42B6" w:rsidRDefault="002E42B6" w:rsidP="002E42B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E42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2018 г.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2B6" w:rsidRPr="002E42B6" w:rsidRDefault="002E42B6" w:rsidP="002E42B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E42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Создание безбарьерной среды, повышение уровня доступности муниципальных  услуг</w:t>
            </w:r>
          </w:p>
        </w:tc>
      </w:tr>
      <w:tr w:rsidR="002E42B6" w:rsidRPr="002E42B6" w:rsidTr="002E42B6">
        <w:tc>
          <w:tcPr>
            <w:tcW w:w="5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2B6" w:rsidRPr="002E42B6" w:rsidRDefault="002E42B6" w:rsidP="002E42B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E42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2B6" w:rsidRPr="002E42B6" w:rsidRDefault="002E42B6" w:rsidP="002E42B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E42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Оборудование санитарно-гигиенических помещений (приобретение и установка поручней и крючков для костылей в санитарно-гигиенических комнатах (туалетах)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2B6" w:rsidRPr="002E42B6" w:rsidRDefault="002E42B6" w:rsidP="002E42B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E42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Паспорт доступности объекта социальной инфраструктуры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2B6" w:rsidRPr="002E42B6" w:rsidRDefault="002E42B6" w:rsidP="002E42B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E42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 Оекского МО,</w:t>
            </w:r>
          </w:p>
          <w:p w:rsidR="002E42B6" w:rsidRPr="002E42B6" w:rsidRDefault="002E42B6" w:rsidP="002E42B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E42B6">
              <w:rPr>
                <w:rFonts w:ascii="Tahoma" w:eastAsia="Times New Roman" w:hAnsi="Tahoma" w:cs="Tahoma"/>
                <w:color w:val="2C2C2C"/>
                <w:sz w:val="24"/>
                <w:szCs w:val="24"/>
                <w:lang w:eastAsia="ru-RU"/>
              </w:rPr>
              <w:t> </w:t>
            </w:r>
          </w:p>
          <w:p w:rsidR="002E42B6" w:rsidRPr="002E42B6" w:rsidRDefault="002E42B6" w:rsidP="002E42B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E42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МУ «СК СК Оекского МО»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2B6" w:rsidRPr="002E42B6" w:rsidRDefault="002E42B6" w:rsidP="002E42B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E42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2018 г.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2B6" w:rsidRPr="002E42B6" w:rsidRDefault="002E42B6" w:rsidP="002E42B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E42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Создание безбарьерной среды, повышение уровня доступности муниципальных  услуг</w:t>
            </w:r>
          </w:p>
        </w:tc>
      </w:tr>
      <w:tr w:rsidR="002E42B6" w:rsidRPr="002E42B6" w:rsidTr="002E42B6">
        <w:tc>
          <w:tcPr>
            <w:tcW w:w="5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2B6" w:rsidRPr="002E42B6" w:rsidRDefault="002E42B6" w:rsidP="002E42B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E42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2B6" w:rsidRPr="002E42B6" w:rsidRDefault="002E42B6" w:rsidP="002E42B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E42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Осуществление контроля при строительстве, реконструкции, капитальном ремонте объектов капитального строительства здравоохранения, образования, культуры, отдыха, спорта и иных объектов социально-культурного и коммунально-бытового назначения, объектов транспорта, торговли,   общественного питания, объектов делового, административного, финансового, религиозного назначения, объектов жилого    фонда (при наличии соответствующей проектной документации, прошедшей       государственную экспертизу в соответствии с               </w:t>
            </w:r>
            <w:r w:rsidRPr="002E42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законодательством) в части выполнения мероприятий по обеспечению доступа инвалидов к объектам социальной</w:t>
            </w:r>
            <w:r w:rsidRPr="002E42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инфраструктуры.                </w:t>
            </w:r>
          </w:p>
          <w:p w:rsidR="002E42B6" w:rsidRPr="002E42B6" w:rsidRDefault="002E42B6" w:rsidP="002E42B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E42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2B6" w:rsidRPr="002E42B6" w:rsidRDefault="002E42B6" w:rsidP="002E42B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E42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Дорожная карта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2B6" w:rsidRPr="002E42B6" w:rsidRDefault="002E42B6" w:rsidP="002E42B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E42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 Оекского МО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2B6" w:rsidRPr="002E42B6" w:rsidRDefault="002E42B6" w:rsidP="002E42B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E42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2016-2030 годы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2B6" w:rsidRPr="002E42B6" w:rsidRDefault="002E42B6" w:rsidP="002E42B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E42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Создание безбарьерной среды, повышение уровня доступности объектов и услуг</w:t>
            </w:r>
          </w:p>
        </w:tc>
      </w:tr>
      <w:tr w:rsidR="002E42B6" w:rsidRPr="002E42B6" w:rsidTr="002E42B6">
        <w:tc>
          <w:tcPr>
            <w:tcW w:w="5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2B6" w:rsidRPr="002E42B6" w:rsidRDefault="002E42B6" w:rsidP="002E42B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E42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4.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2B6" w:rsidRPr="002E42B6" w:rsidRDefault="002E42B6" w:rsidP="002E42B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E42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Установка кнопки вызова в здании администрации  Оекского МО, для получения услуг отдела ЖКХ, транспорта и связи  (2-й этаж)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2B6" w:rsidRPr="002E42B6" w:rsidRDefault="002E42B6" w:rsidP="002E42B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E42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Паспорт доступности объекта социальной инфраструктуры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2B6" w:rsidRPr="002E42B6" w:rsidRDefault="002E42B6" w:rsidP="002E42B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E42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 Оекского МО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2B6" w:rsidRPr="002E42B6" w:rsidRDefault="002E42B6" w:rsidP="002E42B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E42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2017 год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2B6" w:rsidRPr="002E42B6" w:rsidRDefault="002E42B6" w:rsidP="002E42B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E42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Создание безбарьерной среды, повышение уровня доступности муниципальных  услуг</w:t>
            </w:r>
          </w:p>
        </w:tc>
      </w:tr>
      <w:tr w:rsidR="002E42B6" w:rsidRPr="002E42B6" w:rsidTr="002E42B6">
        <w:tc>
          <w:tcPr>
            <w:tcW w:w="5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2B6" w:rsidRPr="002E42B6" w:rsidRDefault="002E42B6" w:rsidP="002E42B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E42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2B6" w:rsidRPr="002E42B6" w:rsidRDefault="002E42B6" w:rsidP="002E42B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E42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Установка кнопки вызова в здании МУ «СК СК» Оекского МО</w:t>
            </w:r>
          </w:p>
          <w:p w:rsidR="002E42B6" w:rsidRPr="002E42B6" w:rsidRDefault="002E42B6" w:rsidP="002E42B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E42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(2-й этаж, библиотека с. Оек)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2B6" w:rsidRPr="002E42B6" w:rsidRDefault="002E42B6" w:rsidP="002E42B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E42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Паспорт доступности объекта социальной инфраструктуры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2B6" w:rsidRPr="002E42B6" w:rsidRDefault="002E42B6" w:rsidP="002E42B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E42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Муниципальное учреждение</w:t>
            </w:r>
          </w:p>
          <w:p w:rsidR="002E42B6" w:rsidRPr="002E42B6" w:rsidRDefault="002E42B6" w:rsidP="002E42B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E42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«СК СК Оекского МО»</w:t>
            </w:r>
          </w:p>
          <w:p w:rsidR="002E42B6" w:rsidRPr="002E42B6" w:rsidRDefault="002E42B6" w:rsidP="002E42B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E42B6">
              <w:rPr>
                <w:rFonts w:ascii="Tahoma" w:eastAsia="Times New Roman" w:hAnsi="Tahoma" w:cs="Tahoma"/>
                <w:color w:val="2C2C2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2B6" w:rsidRPr="002E42B6" w:rsidRDefault="002E42B6" w:rsidP="002E42B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E42B6">
              <w:rPr>
                <w:rFonts w:ascii="Tahoma" w:eastAsia="Times New Roman" w:hAnsi="Tahoma" w:cs="Tahoma"/>
                <w:color w:val="2C2C2C"/>
                <w:sz w:val="24"/>
                <w:szCs w:val="24"/>
                <w:lang w:eastAsia="ru-RU"/>
              </w:rPr>
              <w:t> </w:t>
            </w:r>
          </w:p>
          <w:p w:rsidR="002E42B6" w:rsidRPr="002E42B6" w:rsidRDefault="002E42B6" w:rsidP="002E42B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E42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2017 год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2B6" w:rsidRPr="002E42B6" w:rsidRDefault="002E42B6" w:rsidP="002E42B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E42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Создание безбарьерной среды, повышение уровня доступности муниципальных  услуг</w:t>
            </w:r>
          </w:p>
        </w:tc>
      </w:tr>
      <w:tr w:rsidR="002E42B6" w:rsidRPr="002E42B6" w:rsidTr="002E42B6">
        <w:trPr>
          <w:trHeight w:val="2202"/>
        </w:trPr>
        <w:tc>
          <w:tcPr>
            <w:tcW w:w="5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2B6" w:rsidRPr="002E42B6" w:rsidRDefault="002E42B6" w:rsidP="002E42B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E42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2B6" w:rsidRPr="002E42B6" w:rsidRDefault="002E42B6" w:rsidP="002E42B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E42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Установка пандусов к зданию библиотеки в д. Коты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2B6" w:rsidRPr="002E42B6" w:rsidRDefault="002E42B6" w:rsidP="002E42B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E42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Паспорт доступности объекта социальной инфраструкту ры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2B6" w:rsidRPr="002E42B6" w:rsidRDefault="002E42B6" w:rsidP="002E42B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E42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Муниципальное учреждение</w:t>
            </w:r>
          </w:p>
          <w:p w:rsidR="002E42B6" w:rsidRPr="002E42B6" w:rsidRDefault="002E42B6" w:rsidP="002E42B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E42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«СК СК Оекского МО»</w:t>
            </w:r>
          </w:p>
          <w:p w:rsidR="002E42B6" w:rsidRPr="002E42B6" w:rsidRDefault="002E42B6" w:rsidP="002E42B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E42B6">
              <w:rPr>
                <w:rFonts w:ascii="Tahoma" w:eastAsia="Times New Roman" w:hAnsi="Tahoma" w:cs="Tahoma"/>
                <w:color w:val="2C2C2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2B6" w:rsidRPr="002E42B6" w:rsidRDefault="002E42B6" w:rsidP="002E42B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E42B6">
              <w:rPr>
                <w:rFonts w:ascii="Tahoma" w:eastAsia="Times New Roman" w:hAnsi="Tahoma" w:cs="Tahoma"/>
                <w:color w:val="2C2C2C"/>
                <w:sz w:val="24"/>
                <w:szCs w:val="24"/>
                <w:lang w:eastAsia="ru-RU"/>
              </w:rPr>
              <w:t> </w:t>
            </w:r>
          </w:p>
          <w:p w:rsidR="002E42B6" w:rsidRPr="002E42B6" w:rsidRDefault="002E42B6" w:rsidP="002E42B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E42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2017 год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2B6" w:rsidRPr="002E42B6" w:rsidRDefault="002E42B6" w:rsidP="002E42B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E42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Создание безбарьерной среды, повышение уровня доступности объектов и услуг</w:t>
            </w:r>
          </w:p>
        </w:tc>
      </w:tr>
      <w:tr w:rsidR="002E42B6" w:rsidRPr="002E42B6" w:rsidTr="002E42B6">
        <w:tc>
          <w:tcPr>
            <w:tcW w:w="5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2B6" w:rsidRPr="002E42B6" w:rsidRDefault="002E42B6" w:rsidP="002E42B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E42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2B6" w:rsidRPr="002E42B6" w:rsidRDefault="002E42B6" w:rsidP="002E42B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E42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Приобретение луп для чтения в библиотеки, в помощь инвалидам по зрению.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2B6" w:rsidRPr="002E42B6" w:rsidRDefault="002E42B6" w:rsidP="002E42B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E42B6">
              <w:rPr>
                <w:rFonts w:ascii="Tahoma" w:eastAsia="Times New Roman" w:hAnsi="Tahoma" w:cs="Tahoma"/>
                <w:color w:val="2C2C2C"/>
                <w:sz w:val="24"/>
                <w:szCs w:val="24"/>
                <w:lang w:eastAsia="ru-RU"/>
              </w:rPr>
              <w:t> </w:t>
            </w:r>
          </w:p>
          <w:p w:rsidR="002E42B6" w:rsidRPr="002E42B6" w:rsidRDefault="002E42B6" w:rsidP="002E42B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E42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Дорожная карта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2B6" w:rsidRPr="002E42B6" w:rsidRDefault="002E42B6" w:rsidP="002E42B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E42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Муниципальное учреждение</w:t>
            </w:r>
          </w:p>
          <w:p w:rsidR="002E42B6" w:rsidRPr="002E42B6" w:rsidRDefault="002E42B6" w:rsidP="002E42B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E42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«СК СК Оекского МО»</w:t>
            </w:r>
          </w:p>
          <w:p w:rsidR="002E42B6" w:rsidRPr="002E42B6" w:rsidRDefault="002E42B6" w:rsidP="002E42B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E42B6">
              <w:rPr>
                <w:rFonts w:ascii="Tahoma" w:eastAsia="Times New Roman" w:hAnsi="Tahoma" w:cs="Tahoma"/>
                <w:color w:val="2C2C2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2B6" w:rsidRPr="002E42B6" w:rsidRDefault="002E42B6" w:rsidP="002E42B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E42B6">
              <w:rPr>
                <w:rFonts w:ascii="Tahoma" w:eastAsia="Times New Roman" w:hAnsi="Tahoma" w:cs="Tahoma"/>
                <w:color w:val="2C2C2C"/>
                <w:sz w:val="24"/>
                <w:szCs w:val="24"/>
                <w:lang w:eastAsia="ru-RU"/>
              </w:rPr>
              <w:t> </w:t>
            </w:r>
          </w:p>
          <w:p w:rsidR="002E42B6" w:rsidRPr="002E42B6" w:rsidRDefault="002E42B6" w:rsidP="002E42B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E42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2017 год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2B6" w:rsidRPr="002E42B6" w:rsidRDefault="002E42B6" w:rsidP="002E42B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E42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Устранение социальной разобщенности инвалидов и граждан</w:t>
            </w:r>
          </w:p>
          <w:p w:rsidR="002E42B6" w:rsidRPr="002E42B6" w:rsidRDefault="002E42B6" w:rsidP="002E42B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E42B6">
              <w:rPr>
                <w:rFonts w:ascii="Tahoma" w:eastAsia="Times New Roman" w:hAnsi="Tahoma" w:cs="Tahoma"/>
                <w:color w:val="2C2C2C"/>
                <w:sz w:val="24"/>
                <w:szCs w:val="24"/>
                <w:lang w:eastAsia="ru-RU"/>
              </w:rPr>
              <w:t> </w:t>
            </w:r>
          </w:p>
        </w:tc>
      </w:tr>
      <w:tr w:rsidR="002E42B6" w:rsidRPr="002E42B6" w:rsidTr="002E42B6">
        <w:tc>
          <w:tcPr>
            <w:tcW w:w="5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2B6" w:rsidRPr="002E42B6" w:rsidRDefault="002E42B6" w:rsidP="002E42B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E42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2B6" w:rsidRPr="002E42B6" w:rsidRDefault="002E42B6" w:rsidP="002E42B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E42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Организация и проведение конкурсов, выставок, культурно-массовых  мероприятий,  создание клубных формирований с целью адаптации и реабилитации инвалидов (кружок художественного творчества, настольные виды спорта.)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2B6" w:rsidRPr="002E42B6" w:rsidRDefault="002E42B6" w:rsidP="002E42B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E42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Дорожная карта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2B6" w:rsidRPr="002E42B6" w:rsidRDefault="002E42B6" w:rsidP="002E42B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E42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Муниципальное учреждение</w:t>
            </w:r>
          </w:p>
          <w:p w:rsidR="002E42B6" w:rsidRPr="002E42B6" w:rsidRDefault="002E42B6" w:rsidP="002E42B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E42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«СК СК Оекского МО»</w:t>
            </w:r>
          </w:p>
          <w:p w:rsidR="002E42B6" w:rsidRPr="002E42B6" w:rsidRDefault="002E42B6" w:rsidP="002E42B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E42B6">
              <w:rPr>
                <w:rFonts w:ascii="Tahoma" w:eastAsia="Times New Roman" w:hAnsi="Tahoma" w:cs="Tahoma"/>
                <w:color w:val="2C2C2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2B6" w:rsidRPr="002E42B6" w:rsidRDefault="002E42B6" w:rsidP="002E42B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E42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2016 – 2030 годы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2B6" w:rsidRPr="002E42B6" w:rsidRDefault="002E42B6" w:rsidP="002E42B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E42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Обеспечение равных возможностей всем инвалидам</w:t>
            </w:r>
          </w:p>
        </w:tc>
      </w:tr>
      <w:tr w:rsidR="002E42B6" w:rsidRPr="002E42B6" w:rsidTr="002E42B6">
        <w:tc>
          <w:tcPr>
            <w:tcW w:w="5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2B6" w:rsidRPr="002E42B6" w:rsidRDefault="002E42B6" w:rsidP="002E42B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E42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2B6" w:rsidRPr="002E42B6" w:rsidRDefault="002E42B6" w:rsidP="002E42B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E42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Организация работы со СМИ (размещение информации, статей по вопросам социальной защиты и реабилитации инвалидов в газете «Вестник Оекского МО» и на сайте Оекского МО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2B6" w:rsidRPr="002E42B6" w:rsidRDefault="002E42B6" w:rsidP="002E42B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E42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Дорожная карта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2B6" w:rsidRPr="002E42B6" w:rsidRDefault="002E42B6" w:rsidP="002E42B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E42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 Оекского МО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2B6" w:rsidRPr="002E42B6" w:rsidRDefault="002E42B6" w:rsidP="002E42B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E42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2016 – 2030 годы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2B6" w:rsidRPr="002E42B6" w:rsidRDefault="002E42B6" w:rsidP="002E42B6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E42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Обеспечение равных возможностей и доступность информации для всех инвалидов.</w:t>
            </w:r>
          </w:p>
        </w:tc>
      </w:tr>
    </w:tbl>
    <w:p w:rsidR="002E42B6" w:rsidRPr="002E42B6" w:rsidRDefault="002E42B6" w:rsidP="002E42B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E42B6" w:rsidRPr="002E42B6" w:rsidRDefault="002E42B6" w:rsidP="002E42B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42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E0016" w:rsidRPr="003B01E7" w:rsidRDefault="003E0016" w:rsidP="003B01E7">
      <w:bookmarkStart w:id="0" w:name="_GoBack"/>
      <w:bookmarkEnd w:id="0"/>
    </w:p>
    <w:sectPr w:rsidR="003E0016" w:rsidRPr="003B01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B5DD1"/>
    <w:rsid w:val="001F5F7D"/>
    <w:rsid w:val="00203405"/>
    <w:rsid w:val="00210D9F"/>
    <w:rsid w:val="002736AE"/>
    <w:rsid w:val="002E42B6"/>
    <w:rsid w:val="00335D53"/>
    <w:rsid w:val="00343089"/>
    <w:rsid w:val="003B01E7"/>
    <w:rsid w:val="003E0016"/>
    <w:rsid w:val="004E58F7"/>
    <w:rsid w:val="00525974"/>
    <w:rsid w:val="00581BEB"/>
    <w:rsid w:val="005C1A4D"/>
    <w:rsid w:val="005F04BE"/>
    <w:rsid w:val="005F6298"/>
    <w:rsid w:val="00601106"/>
    <w:rsid w:val="00604F3A"/>
    <w:rsid w:val="006717C9"/>
    <w:rsid w:val="007A72E8"/>
    <w:rsid w:val="008A140B"/>
    <w:rsid w:val="008F17D8"/>
    <w:rsid w:val="009930E4"/>
    <w:rsid w:val="00A723C3"/>
    <w:rsid w:val="00A76498"/>
    <w:rsid w:val="00B071EA"/>
    <w:rsid w:val="00B238BD"/>
    <w:rsid w:val="00C21EC7"/>
    <w:rsid w:val="00F5492E"/>
    <w:rsid w:val="00F639B6"/>
    <w:rsid w:val="00FB2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1">
    <w:name w:val="Body Text 3"/>
    <w:basedOn w:val="a"/>
    <w:link w:val="32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6011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5</Pages>
  <Words>1861</Words>
  <Characters>10613</Characters>
  <Application>Microsoft Office Word</Application>
  <DocSecurity>0</DocSecurity>
  <Lines>88</Lines>
  <Paragraphs>24</Paragraphs>
  <ScaleCrop>false</ScaleCrop>
  <Company>diakov.net</Company>
  <LinksUpToDate>false</LinksUpToDate>
  <CharactersWithSpaces>12450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28</cp:revision>
  <dcterms:created xsi:type="dcterms:W3CDTF">2022-10-25T01:47:00Z</dcterms:created>
  <dcterms:modified xsi:type="dcterms:W3CDTF">2022-10-25T02:21:00Z</dcterms:modified>
</cp:coreProperties>
</file>