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26CE" w:rsidRDefault="002626CE" w:rsidP="002626CE">
      <w:pPr>
        <w:shd w:val="clear" w:color="auto" w:fill="FFFFFF"/>
        <w:spacing w:line="240" w:lineRule="auto"/>
        <w:ind w:firstLine="0"/>
        <w:jc w:val="center"/>
        <w:rPr>
          <w:rFonts w:ascii="Tahoma" w:hAnsi="Tahoma" w:cs="Tahoma"/>
          <w:color w:val="2C2C2C"/>
          <w:sz w:val="20"/>
          <w:szCs w:val="20"/>
        </w:rPr>
      </w:pPr>
      <w:r>
        <w:rPr>
          <w:rFonts w:ascii="Tahoma" w:hAnsi="Tahoma" w:cs="Tahoma"/>
          <w:b/>
          <w:bCs/>
          <w:color w:val="2C2C2C"/>
          <w:sz w:val="20"/>
          <w:szCs w:val="20"/>
        </w:rPr>
        <w:t>РОССИЙСКАЯ ФЕДЕРАЦИЯ</w:t>
      </w:r>
    </w:p>
    <w:p w:rsidR="002626CE" w:rsidRDefault="002626CE" w:rsidP="002626CE">
      <w:pPr>
        <w:shd w:val="clear" w:color="auto" w:fill="FFFFFF"/>
        <w:jc w:val="center"/>
        <w:rPr>
          <w:rFonts w:ascii="Tahoma" w:hAnsi="Tahoma" w:cs="Tahoma"/>
          <w:color w:val="2C2C2C"/>
          <w:sz w:val="20"/>
          <w:szCs w:val="20"/>
        </w:rPr>
      </w:pPr>
      <w:r>
        <w:rPr>
          <w:rFonts w:ascii="Tahoma" w:hAnsi="Tahoma" w:cs="Tahoma"/>
          <w:b/>
          <w:bCs/>
          <w:color w:val="2C2C2C"/>
          <w:sz w:val="20"/>
          <w:szCs w:val="20"/>
        </w:rPr>
        <w:t>ИРКУТСКАЯ ОБЛАСТЬ</w:t>
      </w:r>
    </w:p>
    <w:p w:rsidR="002626CE" w:rsidRDefault="002626CE" w:rsidP="002626CE">
      <w:pPr>
        <w:shd w:val="clear" w:color="auto" w:fill="FFFFFF"/>
        <w:jc w:val="center"/>
        <w:rPr>
          <w:rFonts w:ascii="Tahoma" w:hAnsi="Tahoma" w:cs="Tahoma"/>
          <w:color w:val="2C2C2C"/>
          <w:sz w:val="20"/>
          <w:szCs w:val="20"/>
        </w:rPr>
      </w:pPr>
      <w:r>
        <w:rPr>
          <w:rFonts w:ascii="Tahoma" w:hAnsi="Tahoma" w:cs="Tahoma"/>
          <w:b/>
          <w:bCs/>
          <w:color w:val="2C2C2C"/>
          <w:sz w:val="20"/>
          <w:szCs w:val="20"/>
        </w:rPr>
        <w:t>ИРКУТСКИЙ РАЙОН</w:t>
      </w:r>
    </w:p>
    <w:p w:rsidR="002626CE" w:rsidRDefault="002626CE" w:rsidP="002626CE">
      <w:pPr>
        <w:shd w:val="clear" w:color="auto" w:fill="FFFFFF"/>
        <w:jc w:val="center"/>
        <w:rPr>
          <w:rFonts w:ascii="Tahoma" w:hAnsi="Tahoma" w:cs="Tahoma"/>
          <w:color w:val="2C2C2C"/>
          <w:sz w:val="20"/>
          <w:szCs w:val="20"/>
        </w:rPr>
      </w:pPr>
      <w:r>
        <w:rPr>
          <w:rFonts w:ascii="Tahoma" w:hAnsi="Tahoma" w:cs="Tahoma"/>
          <w:b/>
          <w:bCs/>
          <w:color w:val="2C2C2C"/>
          <w:sz w:val="20"/>
          <w:szCs w:val="20"/>
        </w:rPr>
        <w:t>ОЕКСКОЕ МУНИЦИПАЛЬНОЕ ОБРАЗОВАНИЕ</w:t>
      </w:r>
    </w:p>
    <w:p w:rsidR="002626CE" w:rsidRDefault="002626CE" w:rsidP="002626CE">
      <w:pPr>
        <w:jc w:val="left"/>
        <w:rPr>
          <w:rFonts w:cs="Times New Roman"/>
          <w:sz w:val="24"/>
          <w:szCs w:val="24"/>
        </w:rPr>
      </w:pPr>
    </w:p>
    <w:p w:rsidR="002626CE" w:rsidRDefault="002626CE" w:rsidP="002626CE">
      <w:pPr>
        <w:shd w:val="clear" w:color="auto" w:fill="FFFFFF"/>
        <w:jc w:val="center"/>
        <w:rPr>
          <w:rFonts w:ascii="Tahoma" w:hAnsi="Tahoma" w:cs="Tahoma"/>
          <w:color w:val="2C2C2C"/>
          <w:sz w:val="20"/>
          <w:szCs w:val="20"/>
        </w:rPr>
      </w:pPr>
      <w:r>
        <w:rPr>
          <w:rFonts w:ascii="Tahoma" w:hAnsi="Tahoma" w:cs="Tahoma"/>
          <w:b/>
          <w:bCs/>
          <w:color w:val="2C2C2C"/>
          <w:sz w:val="20"/>
          <w:szCs w:val="20"/>
        </w:rPr>
        <w:t>ДУМА</w:t>
      </w:r>
    </w:p>
    <w:p w:rsidR="002626CE" w:rsidRDefault="002626CE" w:rsidP="002626CE">
      <w:pPr>
        <w:jc w:val="left"/>
        <w:rPr>
          <w:rFonts w:cs="Times New Roman"/>
          <w:sz w:val="24"/>
          <w:szCs w:val="24"/>
        </w:rPr>
      </w:pPr>
    </w:p>
    <w:p w:rsidR="002626CE" w:rsidRDefault="002626CE" w:rsidP="002626CE">
      <w:pPr>
        <w:shd w:val="clear" w:color="auto" w:fill="FFFFFF"/>
        <w:jc w:val="center"/>
        <w:rPr>
          <w:rFonts w:ascii="Tahoma" w:hAnsi="Tahoma" w:cs="Tahoma"/>
          <w:color w:val="2C2C2C"/>
          <w:sz w:val="20"/>
          <w:szCs w:val="20"/>
        </w:rPr>
      </w:pPr>
      <w:r>
        <w:rPr>
          <w:rFonts w:ascii="Tahoma" w:hAnsi="Tahoma" w:cs="Tahoma"/>
          <w:b/>
          <w:bCs/>
          <w:color w:val="2C2C2C"/>
          <w:sz w:val="20"/>
          <w:szCs w:val="20"/>
        </w:rPr>
        <w:t>РЕШЕНИЕ</w:t>
      </w:r>
    </w:p>
    <w:p w:rsidR="002626CE" w:rsidRDefault="002626CE" w:rsidP="002626CE">
      <w:pPr>
        <w:jc w:val="left"/>
        <w:rPr>
          <w:rFonts w:cs="Times New Roman"/>
          <w:sz w:val="24"/>
          <w:szCs w:val="24"/>
        </w:rPr>
      </w:pPr>
      <w:r>
        <w:rPr>
          <w:rFonts w:ascii="Tahoma" w:hAnsi="Tahoma" w:cs="Tahoma"/>
          <w:color w:val="2C2C2C"/>
          <w:sz w:val="20"/>
          <w:szCs w:val="20"/>
          <w:shd w:val="clear" w:color="auto" w:fill="FFFFFF"/>
        </w:rPr>
        <w:t>от«___»__________»20__г.                                                                                                                     №_________</w:t>
      </w:r>
      <w:r>
        <w:rPr>
          <w:rFonts w:ascii="Tahoma" w:hAnsi="Tahoma" w:cs="Tahoma"/>
          <w:color w:val="2C2C2C"/>
          <w:sz w:val="20"/>
          <w:szCs w:val="20"/>
        </w:rPr>
        <w:br/>
      </w:r>
      <w:r>
        <w:rPr>
          <w:rFonts w:ascii="Tahoma" w:hAnsi="Tahoma" w:cs="Tahoma"/>
          <w:color w:val="2C2C2C"/>
          <w:sz w:val="20"/>
          <w:szCs w:val="20"/>
        </w:rPr>
        <w:br/>
      </w:r>
    </w:p>
    <w:p w:rsidR="002626CE" w:rsidRDefault="002626CE" w:rsidP="002626CE">
      <w:pPr>
        <w:pStyle w:val="consplustitle"/>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ОБ УТВЕРЖДЕНИИ ПОЛОЖЕНИЯ «О ПОРЯДКЕ ПЕРЕДАЧИ В АРЕНДУ, БЕЗВОЗМЕЗДНОЕ ПОЛЬЗОВАНИЕ МУНИЦИПАЛЬНОГО ИМУЩЕСТВА ОЕКСКОГО МУНИЦИПАЛЬНОГО ОБРАЗОВАНИЯ»</w:t>
      </w:r>
    </w:p>
    <w:p w:rsidR="002626CE" w:rsidRDefault="002626CE" w:rsidP="002626CE">
      <w:pPr>
        <w:rPr>
          <w:rFonts w:cs="Times New Roman"/>
          <w:sz w:val="24"/>
          <w:szCs w:val="24"/>
        </w:rPr>
      </w:pPr>
    </w:p>
    <w:p w:rsidR="002626CE" w:rsidRDefault="002626CE" w:rsidP="002626CE">
      <w:pPr>
        <w:shd w:val="clear" w:color="auto" w:fill="FFFFFF"/>
        <w:rPr>
          <w:rFonts w:ascii="Tahoma" w:hAnsi="Tahoma" w:cs="Tahoma"/>
          <w:color w:val="2C2C2C"/>
          <w:sz w:val="20"/>
          <w:szCs w:val="20"/>
        </w:rPr>
      </w:pPr>
      <w:r>
        <w:rPr>
          <w:rFonts w:ascii="Tahoma" w:hAnsi="Tahoma" w:cs="Tahoma"/>
          <w:color w:val="2C2C2C"/>
          <w:sz w:val="20"/>
          <w:szCs w:val="20"/>
        </w:rPr>
        <w:t>В целях эффективного использования, совершенствования порядка передачи в аренду, безвозмездное пользование, находящихся в собственности Оекского муниципального образования, руководствуясь Гражданским кодексом Российской Федерации,ст.ст. 35, 51 Федеральным законом от 06.10.2003 № 131-ФЗ «Об общих принципах организации местного самоуправления в Российской Федерации», Федеральным законом от 26.07.2006 № 135-ФЗ «О защите конкуренции», Приказом Федеральной антимонопольной службы России от 10.02.2010 №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и перечне видов имущества, в отношении которого заключение договоров может осуществляться путем проведения торгов в форме конкурса», Уставом Оекского муниципального образования, администрация Оекского муниципального образования,</w:t>
      </w:r>
    </w:p>
    <w:p w:rsidR="002626CE" w:rsidRDefault="002626CE" w:rsidP="002626CE">
      <w:pPr>
        <w:jc w:val="left"/>
        <w:rPr>
          <w:rFonts w:cs="Times New Roman"/>
          <w:sz w:val="24"/>
          <w:szCs w:val="24"/>
        </w:rPr>
      </w:pPr>
    </w:p>
    <w:p w:rsidR="002626CE" w:rsidRDefault="002626CE" w:rsidP="002626CE">
      <w:pPr>
        <w:shd w:val="clear" w:color="auto" w:fill="FFFFFF"/>
        <w:jc w:val="center"/>
        <w:rPr>
          <w:rFonts w:ascii="Tahoma" w:hAnsi="Tahoma" w:cs="Tahoma"/>
          <w:color w:val="2C2C2C"/>
          <w:sz w:val="20"/>
          <w:szCs w:val="20"/>
        </w:rPr>
      </w:pPr>
      <w:r>
        <w:rPr>
          <w:rFonts w:ascii="Tahoma" w:hAnsi="Tahoma" w:cs="Tahoma"/>
          <w:b/>
          <w:bCs/>
          <w:color w:val="2C2C2C"/>
          <w:sz w:val="20"/>
          <w:szCs w:val="20"/>
        </w:rPr>
        <w:t>РЕШИЛА:</w:t>
      </w:r>
    </w:p>
    <w:p w:rsidR="002626CE" w:rsidRDefault="002626CE" w:rsidP="002626CE">
      <w:pPr>
        <w:jc w:val="left"/>
        <w:rPr>
          <w:rFonts w:cs="Times New Roman"/>
          <w:sz w:val="24"/>
          <w:szCs w:val="24"/>
        </w:rPr>
      </w:pPr>
    </w:p>
    <w:p w:rsidR="002626CE" w:rsidRDefault="002626CE" w:rsidP="002626CE">
      <w:pPr>
        <w:shd w:val="clear" w:color="auto" w:fill="FFFFFF"/>
        <w:rPr>
          <w:rFonts w:ascii="Tahoma" w:hAnsi="Tahoma" w:cs="Tahoma"/>
          <w:color w:val="2C2C2C"/>
          <w:sz w:val="20"/>
          <w:szCs w:val="20"/>
        </w:rPr>
      </w:pPr>
      <w:r>
        <w:rPr>
          <w:rFonts w:ascii="Tahoma" w:hAnsi="Tahoma" w:cs="Tahoma"/>
          <w:color w:val="2C2C2C"/>
          <w:sz w:val="20"/>
          <w:szCs w:val="20"/>
        </w:rPr>
        <w:t>1. Утвердить прилагаемое Положение «О порядке передачи в аренду, безвозмездное пользование муниципального имущества Оекского муниципального образования».</w:t>
      </w:r>
    </w:p>
    <w:p w:rsidR="002626CE" w:rsidRDefault="002626CE" w:rsidP="002626CE">
      <w:pPr>
        <w:shd w:val="clear" w:color="auto" w:fill="FFFFFF"/>
        <w:rPr>
          <w:rFonts w:ascii="Tahoma" w:hAnsi="Tahoma" w:cs="Tahoma"/>
          <w:color w:val="2C2C2C"/>
          <w:sz w:val="20"/>
          <w:szCs w:val="20"/>
        </w:rPr>
      </w:pPr>
      <w:r>
        <w:rPr>
          <w:rFonts w:ascii="Tahoma" w:hAnsi="Tahoma" w:cs="Tahoma"/>
          <w:color w:val="2C2C2C"/>
          <w:sz w:val="20"/>
          <w:szCs w:val="20"/>
        </w:rPr>
        <w:t>2. Опубликовать настоящее решение в информационном бюллетене «Вестник Оекского муниципального образования (официальная информация)» и на интернет-сайте </w:t>
      </w:r>
      <w:hyperlink r:id="rId5" w:history="1">
        <w:r>
          <w:rPr>
            <w:rStyle w:val="a3"/>
            <w:rFonts w:ascii="Tahoma" w:hAnsi="Tahoma" w:cs="Tahoma"/>
            <w:color w:val="44A1C7"/>
            <w:sz w:val="20"/>
            <w:szCs w:val="20"/>
          </w:rPr>
          <w:t>www.oek.su</w:t>
        </w:r>
      </w:hyperlink>
      <w:r>
        <w:rPr>
          <w:rFonts w:ascii="Tahoma" w:hAnsi="Tahoma" w:cs="Tahoma"/>
          <w:color w:val="2C2C2C"/>
          <w:sz w:val="20"/>
          <w:szCs w:val="20"/>
        </w:rPr>
        <w:t>.</w:t>
      </w:r>
    </w:p>
    <w:p w:rsidR="002626CE" w:rsidRDefault="002626CE" w:rsidP="002626CE">
      <w:pPr>
        <w:shd w:val="clear" w:color="auto" w:fill="FFFFFF"/>
        <w:rPr>
          <w:rFonts w:ascii="Tahoma" w:hAnsi="Tahoma" w:cs="Tahoma"/>
          <w:color w:val="2C2C2C"/>
          <w:sz w:val="20"/>
          <w:szCs w:val="20"/>
        </w:rPr>
      </w:pPr>
      <w:r>
        <w:rPr>
          <w:rFonts w:ascii="Tahoma" w:hAnsi="Tahoma" w:cs="Tahoma"/>
          <w:color w:val="2C2C2C"/>
          <w:sz w:val="20"/>
          <w:szCs w:val="20"/>
        </w:rPr>
        <w:t>3. Контроль за исполнением данного решения возложить на начальника отдела по управлению имуществом, ЖКХ, транспортом и связью администрации Оекского муниципального образования В.А.Куклину.</w:t>
      </w:r>
    </w:p>
    <w:p w:rsidR="002626CE" w:rsidRDefault="002626CE" w:rsidP="002626CE">
      <w:pPr>
        <w:shd w:val="clear" w:color="auto" w:fill="FFFFFF"/>
        <w:jc w:val="right"/>
        <w:rPr>
          <w:rFonts w:ascii="Tahoma" w:hAnsi="Tahoma" w:cs="Tahoma"/>
          <w:color w:val="2C2C2C"/>
          <w:sz w:val="20"/>
          <w:szCs w:val="20"/>
        </w:rPr>
      </w:pPr>
    </w:p>
    <w:p w:rsidR="002626CE" w:rsidRDefault="002626CE" w:rsidP="002626CE">
      <w:pPr>
        <w:shd w:val="clear" w:color="auto" w:fill="FFFFFF"/>
        <w:jc w:val="right"/>
        <w:rPr>
          <w:rFonts w:ascii="Tahoma" w:hAnsi="Tahoma" w:cs="Tahoma"/>
          <w:color w:val="2C2C2C"/>
          <w:sz w:val="20"/>
          <w:szCs w:val="20"/>
        </w:rPr>
      </w:pPr>
      <w:r>
        <w:rPr>
          <w:rFonts w:ascii="Tahoma" w:hAnsi="Tahoma" w:cs="Tahoma"/>
          <w:i/>
          <w:iCs/>
          <w:color w:val="2C2C2C"/>
          <w:sz w:val="20"/>
          <w:szCs w:val="20"/>
        </w:rPr>
        <w:t>Глава Оекского муниципального образования О.А.Парфенов</w:t>
      </w:r>
    </w:p>
    <w:p w:rsidR="002626CE" w:rsidRDefault="002626CE" w:rsidP="002626CE">
      <w:pPr>
        <w:pStyle w:val="consplusnormal"/>
        <w:shd w:val="clear" w:color="auto" w:fill="FFFFFF"/>
        <w:spacing w:before="0" w:beforeAutospacing="0" w:after="96" w:afterAutospacing="0"/>
        <w:jc w:val="both"/>
        <w:rPr>
          <w:rFonts w:ascii="Tahoma" w:hAnsi="Tahoma" w:cs="Tahoma"/>
          <w:color w:val="2C2C2C"/>
          <w:sz w:val="20"/>
          <w:szCs w:val="20"/>
        </w:rPr>
      </w:pPr>
    </w:p>
    <w:p w:rsidR="002626CE" w:rsidRDefault="002626CE" w:rsidP="002626CE">
      <w:pPr>
        <w:pStyle w:val="consplusnormal"/>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Приложение</w:t>
      </w:r>
    </w:p>
    <w:p w:rsidR="002626CE" w:rsidRDefault="002626CE" w:rsidP="002626CE">
      <w:pPr>
        <w:pStyle w:val="consplusnormal"/>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к решению Думы Оекского</w:t>
      </w:r>
    </w:p>
    <w:p w:rsidR="002626CE" w:rsidRDefault="002626CE" w:rsidP="002626CE">
      <w:pPr>
        <w:pStyle w:val="consplusnormal"/>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муниципального образования</w:t>
      </w:r>
    </w:p>
    <w:p w:rsidR="002626CE" w:rsidRDefault="002626CE" w:rsidP="002626CE">
      <w:pPr>
        <w:pStyle w:val="consplusnormal"/>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от «___» ________2018 года №_____</w:t>
      </w:r>
    </w:p>
    <w:p w:rsidR="002626CE" w:rsidRDefault="002626CE" w:rsidP="002626CE">
      <w:pPr>
        <w:pStyle w:val="consplusnormal"/>
        <w:shd w:val="clear" w:color="auto" w:fill="FFFFFF"/>
        <w:spacing w:before="0" w:beforeAutospacing="0" w:after="96" w:afterAutospacing="0"/>
        <w:jc w:val="both"/>
        <w:rPr>
          <w:rFonts w:ascii="Tahoma" w:hAnsi="Tahoma" w:cs="Tahoma"/>
          <w:color w:val="2C2C2C"/>
          <w:sz w:val="20"/>
          <w:szCs w:val="20"/>
        </w:rPr>
      </w:pPr>
    </w:p>
    <w:p w:rsidR="002626CE" w:rsidRDefault="002626CE" w:rsidP="002626CE">
      <w:pPr>
        <w:pStyle w:val="consplusnormal"/>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ПОЛОЖЕНИЕ</w:t>
      </w:r>
    </w:p>
    <w:p w:rsidR="002626CE" w:rsidRDefault="002626CE" w:rsidP="002626CE">
      <w:pPr>
        <w:pStyle w:val="consplustitle"/>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О ПОРЯДКЕ ПРЕДОСТАВЛЕНИЯ В АРЕНДУ, БЕЗВОЗМЕЗДНОЕ ПОЛЬЗОВАНИЕ МУНИЦИПАЛЬНОГО ИМУЩЕСТВА ОЕКСКОГО МУНИЦИПАЛЬНОГО ОБРАЗОВАНИЯ</w:t>
      </w:r>
    </w:p>
    <w:p w:rsidR="002626CE" w:rsidRDefault="002626CE" w:rsidP="002626CE">
      <w:pPr>
        <w:pStyle w:val="consplusnormal"/>
        <w:shd w:val="clear" w:color="auto" w:fill="FFFFFF"/>
        <w:spacing w:before="0" w:beforeAutospacing="0" w:after="96" w:afterAutospacing="0"/>
        <w:jc w:val="both"/>
        <w:rPr>
          <w:rFonts w:ascii="Tahoma" w:hAnsi="Tahoma" w:cs="Tahoma"/>
          <w:color w:val="2C2C2C"/>
          <w:sz w:val="20"/>
          <w:szCs w:val="20"/>
        </w:rPr>
      </w:pPr>
    </w:p>
    <w:p w:rsidR="002626CE" w:rsidRDefault="002626CE" w:rsidP="002626CE">
      <w:pPr>
        <w:pStyle w:val="consplusnormal"/>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1. ОБЩИЕ ПОЛОЖЕНИЯ</w:t>
      </w:r>
    </w:p>
    <w:p w:rsidR="002626CE" w:rsidRDefault="002626CE" w:rsidP="002626CE">
      <w:pPr>
        <w:pStyle w:val="consplusnormal"/>
        <w:shd w:val="clear" w:color="auto" w:fill="FFFFFF"/>
        <w:spacing w:before="0" w:beforeAutospacing="0" w:after="96" w:afterAutospacing="0"/>
        <w:jc w:val="both"/>
        <w:rPr>
          <w:rFonts w:ascii="Tahoma" w:hAnsi="Tahoma" w:cs="Tahoma"/>
          <w:color w:val="2C2C2C"/>
          <w:sz w:val="20"/>
          <w:szCs w:val="20"/>
        </w:rPr>
      </w:pPr>
    </w:p>
    <w:p w:rsidR="002626CE" w:rsidRDefault="002626CE" w:rsidP="002626CE">
      <w:pPr>
        <w:pStyle w:val="consplusnormal"/>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1.1. Настоящее Положение разработано в соответствии сГражданским кодексом Российской Федерации, Федеральным законом от 06.10.2007 N 131-ФЗ "Об общих принципах организации местного самоуправления в Российской Федерации", Федеральным законом от 26.07.2006 N 135-ФЗ "О защите конкуренции", Приказом Федеральной антимонопольной службы России от 10.02.2010 № 67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и перечне видов имущества, в отношении которого заключение договоров может осуществляться путем проведения торгов в форме конкурса», Уставом Оекского муниципального образования, в целях эффективного использования, совершенствования порядка передачи в аренду, безвозмездное пользование, иное владение объектов, формирования источника доходной части местного бюджета.</w:t>
      </w:r>
    </w:p>
    <w:p w:rsidR="002626CE" w:rsidRDefault="002626CE" w:rsidP="002626CE">
      <w:pPr>
        <w:pStyle w:val="consplusnormal"/>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1.2. Положение определяет порядок предоставления в аренду муниципального имущества Оекского муниципального образования и основывается на принципах эффективности, справедливости, публичности, открытости, прозрачности процедур предоставления муниципального имущества в аренду.</w:t>
      </w:r>
    </w:p>
    <w:p w:rsidR="002626CE" w:rsidRDefault="002626CE" w:rsidP="002626CE">
      <w:pPr>
        <w:pStyle w:val="consplusnormal"/>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1.3. К муниципальному имуществу Оекского муниципального образования относятся объекты недвижимого имущества, движимое имущество, находящееся в муниципальной собственности Оекского муниципального образования.</w:t>
      </w:r>
    </w:p>
    <w:p w:rsidR="002626CE" w:rsidRDefault="002626CE" w:rsidP="002626CE">
      <w:pPr>
        <w:pStyle w:val="consplusnormal"/>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1.4. Настоящим положением не регулируются отношения, возникающие в связи с предоставлением в аренду земельных участков водных объектов, участков лесного фонда, участков недр, концессионных соглашений, государственно-частного и муниципально-частного партнерства.</w:t>
      </w:r>
    </w:p>
    <w:p w:rsidR="002626CE" w:rsidRDefault="002626CE" w:rsidP="002626CE">
      <w:pPr>
        <w:pStyle w:val="consplusnormal"/>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1.5. В качестве арендодателей(ссудодателей) имущества от имени Оекского муниципального образования выступают:</w:t>
      </w:r>
    </w:p>
    <w:p w:rsidR="002626CE" w:rsidRDefault="002626CE" w:rsidP="002626CE">
      <w:pPr>
        <w:pStyle w:val="consplusnormal"/>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от имени Оекского муниципального образования орган, осуществляющий управление муниципальным имуществом в отношении недвижимого и движимого имущества, находящегося в муниципальной казне Оекского муниципального образования;</w:t>
      </w:r>
    </w:p>
    <w:p w:rsidR="002626CE" w:rsidRDefault="002626CE" w:rsidP="002626CE">
      <w:pPr>
        <w:pStyle w:val="consplusnormal"/>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2)муниципальные унитарные предприятия - в отношении недвижимого и движимого имущества, находящегося в муниципальной собственности Оекского муниципального образования и закрепленного за ними на праве хозяйственного ведения, с согласия собственника этого имущества;</w:t>
      </w:r>
    </w:p>
    <w:p w:rsidR="002626CE" w:rsidRDefault="002626CE" w:rsidP="002626CE">
      <w:pPr>
        <w:pStyle w:val="consplusnormal"/>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автономные, бюджетные и казенные муниципальные учреждения(далее -муниципальные учреждения в отношении недвижимого и движимого имущества, находящегося в муниципальной собственности Оекского муниципального образования и закрепленного за ними на праве оперативного управления, с согласия собственника этого имущества в случаях, предусмотренных статьей 298 Гражданского кодекса Российской Федерации.</w:t>
      </w:r>
    </w:p>
    <w:p w:rsidR="002626CE" w:rsidRDefault="002626CE" w:rsidP="002626CE">
      <w:pPr>
        <w:pStyle w:val="consplusnormal"/>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1.6. Арендаторами (Ссудополучателями) муниципального имущества могут выступать физические лица, физические лица, зарегистрированные в качестве индивидуальных предпринимателей без образования юридического лица, юридические лица и иные лица в случаях и в порядке, предусмотренных действующим законодательством Российской Федерации.</w:t>
      </w:r>
    </w:p>
    <w:p w:rsidR="002626CE" w:rsidRDefault="002626CE" w:rsidP="002626CE">
      <w:pPr>
        <w:pStyle w:val="consplusnormal"/>
        <w:shd w:val="clear" w:color="auto" w:fill="FFFFFF"/>
        <w:spacing w:before="0" w:beforeAutospacing="0" w:after="96" w:afterAutospacing="0"/>
        <w:jc w:val="both"/>
        <w:rPr>
          <w:rFonts w:ascii="Tahoma" w:hAnsi="Tahoma" w:cs="Tahoma"/>
          <w:color w:val="2C2C2C"/>
          <w:sz w:val="20"/>
          <w:szCs w:val="20"/>
        </w:rPr>
      </w:pPr>
    </w:p>
    <w:p w:rsidR="002626CE" w:rsidRDefault="002626CE" w:rsidP="002626CE">
      <w:pPr>
        <w:pStyle w:val="consplusnormal"/>
        <w:shd w:val="clear" w:color="auto" w:fill="FFFFFF"/>
        <w:spacing w:before="0" w:beforeAutospacing="0" w:after="96" w:afterAutospacing="0"/>
        <w:jc w:val="both"/>
        <w:rPr>
          <w:rFonts w:ascii="Tahoma" w:hAnsi="Tahoma" w:cs="Tahoma"/>
          <w:color w:val="2C2C2C"/>
          <w:sz w:val="20"/>
          <w:szCs w:val="20"/>
        </w:rPr>
      </w:pPr>
    </w:p>
    <w:p w:rsidR="002626CE" w:rsidRDefault="002626CE" w:rsidP="002626CE">
      <w:pPr>
        <w:pStyle w:val="consplusnormal"/>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2.ПРЕДОСТАВЛЕНИЕ МУНИЦИПАЛЬНОГО ИМУЩЕСТВА В АРЕНДУ, БЕЗВОЗМЕЗДНОЕ ПОЛЬЗОВАНИЕ</w:t>
      </w:r>
    </w:p>
    <w:p w:rsidR="002626CE" w:rsidRDefault="002626CE" w:rsidP="002626CE">
      <w:pPr>
        <w:pStyle w:val="consplusnormal"/>
        <w:shd w:val="clear" w:color="auto" w:fill="FFFFFF"/>
        <w:spacing w:before="0" w:beforeAutospacing="0" w:after="96" w:afterAutospacing="0"/>
        <w:jc w:val="both"/>
        <w:rPr>
          <w:rFonts w:ascii="Tahoma" w:hAnsi="Tahoma" w:cs="Tahoma"/>
          <w:color w:val="2C2C2C"/>
          <w:sz w:val="20"/>
          <w:szCs w:val="20"/>
        </w:rPr>
      </w:pPr>
    </w:p>
    <w:p w:rsidR="002626CE" w:rsidRDefault="002626CE" w:rsidP="002626CE">
      <w:pPr>
        <w:pStyle w:val="consplusnormal"/>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2.1.Способами предоставления муниципального имущества в аренду, безвозмездное пользование являются:</w:t>
      </w:r>
    </w:p>
    <w:p w:rsidR="002626CE" w:rsidRDefault="002626CE" w:rsidP="002626CE">
      <w:pPr>
        <w:pStyle w:val="consplusnormal"/>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-предоставление муниципального имущества путем проведения торгов(по итогам аукциона, конкурса);</w:t>
      </w:r>
    </w:p>
    <w:p w:rsidR="002626CE" w:rsidRDefault="002626CE" w:rsidP="002626CE">
      <w:pPr>
        <w:pStyle w:val="consplusnormal"/>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-предоставление муниципального имущества без проведения торгов, в соответствии с действующим законодательством о защите конкуренции.</w:t>
      </w:r>
    </w:p>
    <w:p w:rsidR="002626CE" w:rsidRDefault="002626CE" w:rsidP="002626CE">
      <w:pPr>
        <w:pStyle w:val="consplusnormal"/>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2.2. Для проведения конкурсов или аукционов создается комиссия по проведению торгов на право заключения договоров аренды, безвозмездного пользования (далее-Комиссия). Персональный состав и порядок работы Комиссии утверждается организатором торгов.</w:t>
      </w:r>
    </w:p>
    <w:p w:rsidR="002626CE" w:rsidRDefault="002626CE" w:rsidP="002626CE">
      <w:pPr>
        <w:pStyle w:val="consplusnormal"/>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2.3. Организаторами торгов являются арендодатели(ссудодатели) имущества,указанные в пункте 1.5. настоящего Положения.</w:t>
      </w:r>
    </w:p>
    <w:p w:rsidR="002626CE" w:rsidRDefault="002626CE" w:rsidP="002626CE">
      <w:pPr>
        <w:pStyle w:val="consplusnormal"/>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2.4. Форма проведения торгов(конкурсов или аукционов) определяется арендодателем(ссудодателем) имущества.</w:t>
      </w:r>
    </w:p>
    <w:p w:rsidR="002626CE" w:rsidRDefault="002626CE" w:rsidP="002626CE">
      <w:pPr>
        <w:pStyle w:val="consplusnormal"/>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2.5.Порядок проведения конкурсов или аукционов на право заключения договоров аренды, безвозмездного пользования устанавливается федеральным антимонопольным органом.</w:t>
      </w:r>
    </w:p>
    <w:p w:rsidR="002626CE" w:rsidRDefault="002626CE" w:rsidP="002626CE">
      <w:pPr>
        <w:pStyle w:val="consplusnormal"/>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2.6.Информация о проведении конкурсов или аукционов на право заключения договоров аренды, безвозмездного пользования муниципальным имуществом размещается в информационно-телекоммуникационной сети Интернет на официальном сайте Российской Федерации для размещения информации о проведении торгов (</w:t>
      </w:r>
      <w:hyperlink r:id="rId6" w:history="1">
        <w:r>
          <w:rPr>
            <w:rStyle w:val="a3"/>
            <w:rFonts w:ascii="Tahoma" w:hAnsi="Tahoma" w:cs="Tahoma"/>
            <w:color w:val="44A1C7"/>
            <w:sz w:val="20"/>
            <w:szCs w:val="20"/>
          </w:rPr>
          <w:t>http://www.torgi.gov.ru</w:t>
        </w:r>
      </w:hyperlink>
      <w:r>
        <w:rPr>
          <w:rFonts w:ascii="Tahoma" w:hAnsi="Tahoma" w:cs="Tahoma"/>
          <w:color w:val="2C2C2C"/>
          <w:sz w:val="20"/>
          <w:szCs w:val="20"/>
        </w:rPr>
        <w:t>).</w:t>
      </w:r>
    </w:p>
    <w:p w:rsidR="002626CE" w:rsidRDefault="002626CE" w:rsidP="002626CE">
      <w:pPr>
        <w:pStyle w:val="consplusnormal"/>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случае признания торгов несостоявшимися по причине предоставления в адрес организатора торгов единственной заявки, Комиссия рассматривает данную заявку на предмет соответствия условиям торгов. На основании протокола Комиссии, если заявка единственного участника соответствует условиям торгов, с таким участником заключается договор аренды, безвозмездного пользования.</w:t>
      </w:r>
    </w:p>
    <w:p w:rsidR="002626CE" w:rsidRDefault="002626CE" w:rsidP="002626CE">
      <w:pPr>
        <w:pStyle w:val="consplusnormal"/>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2.7. Передача в аренду, безвозмездное пользование муниципального имущества без проведения торгов осуществляется в случаях, предусмотренных статьей 17.1 Федерального закона от 26.07.2006 №135-ФЗ «О защите конкуренции» (далее-Федеральный закон о защите конкуренции).</w:t>
      </w:r>
    </w:p>
    <w:p w:rsidR="002626CE" w:rsidRDefault="002626CE" w:rsidP="002626CE">
      <w:pPr>
        <w:pStyle w:val="consplusnormal"/>
        <w:shd w:val="clear" w:color="auto" w:fill="FFFFFF"/>
        <w:spacing w:before="0" w:beforeAutospacing="0" w:after="96" w:afterAutospacing="0"/>
        <w:jc w:val="both"/>
        <w:rPr>
          <w:rFonts w:ascii="Tahoma" w:hAnsi="Tahoma" w:cs="Tahoma"/>
          <w:color w:val="2C2C2C"/>
          <w:sz w:val="20"/>
          <w:szCs w:val="20"/>
        </w:rPr>
      </w:pPr>
    </w:p>
    <w:p w:rsidR="002626CE" w:rsidRDefault="002626CE" w:rsidP="002626CE">
      <w:pPr>
        <w:pStyle w:val="consplusnormal"/>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3.ПОРЯДОК ПЕРЕДАЧИ В АРЕНДУ МУНИЦИПАЛЬНОГО ИМУЩЕСТВА, СОСТАВЛЯЮЩЕГО КАЗНУ ОЕКСКОГО МУНИЦИПАЛЬНОГО ОБРАЗОВАНИЯ</w:t>
      </w:r>
    </w:p>
    <w:p w:rsidR="002626CE" w:rsidRDefault="002626CE" w:rsidP="002626CE">
      <w:pPr>
        <w:pStyle w:val="consplusnormal"/>
        <w:shd w:val="clear" w:color="auto" w:fill="FFFFFF"/>
        <w:spacing w:before="0" w:beforeAutospacing="0" w:after="96" w:afterAutospacing="0"/>
        <w:jc w:val="both"/>
        <w:rPr>
          <w:rFonts w:ascii="Tahoma" w:hAnsi="Tahoma" w:cs="Tahoma"/>
          <w:color w:val="2C2C2C"/>
          <w:sz w:val="20"/>
          <w:szCs w:val="20"/>
        </w:rPr>
      </w:pPr>
    </w:p>
    <w:p w:rsidR="002626CE" w:rsidRDefault="002626CE" w:rsidP="002626CE">
      <w:pPr>
        <w:pStyle w:val="consplusnormal"/>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3.1. Порядок предоставления в аренду, безвозмездное пользование муниципального имущества на торгах:</w:t>
      </w:r>
    </w:p>
    <w:p w:rsidR="002626CE" w:rsidRDefault="002626CE" w:rsidP="002626CE">
      <w:pPr>
        <w:pStyle w:val="consplusnormal"/>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3.1.1.Муниципальное имущество предоставляется в аренду, безвозмездное пользование на основе торгов, проводимых в форме конкурса или аукциона.</w:t>
      </w:r>
    </w:p>
    <w:p w:rsidR="002626CE" w:rsidRDefault="002626CE" w:rsidP="002626CE">
      <w:pPr>
        <w:pStyle w:val="consplusnormal"/>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3.1.2. Форма проведения торгов(конкурс или аукцион) определяется Арендодателем(Ссудодателем).</w:t>
      </w:r>
    </w:p>
    <w:p w:rsidR="002626CE" w:rsidRDefault="002626CE" w:rsidP="002626CE">
      <w:pPr>
        <w:pStyle w:val="consplusnormal"/>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3.1.3.Порядок проведения конкурсов или аукционов на право заключения договоров аренды, безвозмездного пользования устанавливается федеральным антимонопольным органом.</w:t>
      </w:r>
    </w:p>
    <w:p w:rsidR="002626CE" w:rsidRDefault="002626CE" w:rsidP="002626CE">
      <w:pPr>
        <w:pStyle w:val="consplusnormal"/>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3.1.4. Организацию проведения торгов на право заключения договоров аренды, безвозмездного пользования осуществляет Арендодатель(Ссудодатель).</w:t>
      </w:r>
    </w:p>
    <w:p w:rsidR="002626CE" w:rsidRDefault="002626CE" w:rsidP="002626CE">
      <w:pPr>
        <w:pStyle w:val="consplusnormal"/>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3.1.5. Договоры аренды, безвозмездного пользования по результатам проведенных конкурсов или аукционов заключаются Арендодателем(Ссудодателем) в порядке, установленном конкурсной документацией(документацией об аукционе).</w:t>
      </w:r>
    </w:p>
    <w:p w:rsidR="002626CE" w:rsidRDefault="002626CE" w:rsidP="002626CE">
      <w:pPr>
        <w:pStyle w:val="consplusnormal"/>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3.2. Порядок предоставления в аренду муниципального имущества без проведения торгов:</w:t>
      </w:r>
    </w:p>
    <w:p w:rsidR="002626CE" w:rsidRDefault="002626CE" w:rsidP="002626CE">
      <w:pPr>
        <w:pStyle w:val="consplusnormal"/>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xml:space="preserve">3.2.1. Заинтересованное лицо в получении в аренду, безвозмездное пользование муниципального имущества (далее-заявитель) направляет арендодателю(Ссудодателю) заявление о предоставлении в аренду, безвозмездное пользованиемуниципального имущества (далее-заявление). Заявление </w:t>
      </w:r>
      <w:r>
        <w:rPr>
          <w:rFonts w:ascii="Tahoma" w:hAnsi="Tahoma" w:cs="Tahoma"/>
          <w:color w:val="2C2C2C"/>
          <w:sz w:val="20"/>
          <w:szCs w:val="20"/>
        </w:rPr>
        <w:lastRenderedPageBreak/>
        <w:t>должно содержать следующие сведения: полное наименование с указанием организационно-правовой формы, юридический адрес и фактическое местонахождение заявителя (дляюридических лиц); фамилию, имя, отчество, паспортные данные, адрес места жительства (для физических лиц, в том числе индивидуальных предпринимателей); наименование муниципального имущества для предоставления в аренду, безвозмездное пользование, предполагаемое целевое использование муниципального имущества; для недвижимогомуниципального имущества адрес местонахождения и площадь муниципального имущества; срок аренды.</w:t>
      </w:r>
    </w:p>
    <w:p w:rsidR="002626CE" w:rsidRDefault="002626CE" w:rsidP="002626CE">
      <w:pPr>
        <w:pStyle w:val="consplusnormal"/>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К заявлению прилагаются:</w:t>
      </w:r>
    </w:p>
    <w:p w:rsidR="002626CE" w:rsidRDefault="002626CE" w:rsidP="002626CE">
      <w:pPr>
        <w:pStyle w:val="consplusnormal"/>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1)копия устава, учредительного договора или положения, если заявление подается юридическим лицом;</w:t>
      </w:r>
    </w:p>
    <w:p w:rsidR="002626CE" w:rsidRDefault="002626CE" w:rsidP="002626CE">
      <w:pPr>
        <w:pStyle w:val="consplusnormal"/>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2)копия свидетельства о государственной регистрации индивидуального предпринимателя, если заявление подается индивидуальным предпринимателем;</w:t>
      </w:r>
    </w:p>
    <w:p w:rsidR="002626CE" w:rsidRDefault="002626CE" w:rsidP="002626CE">
      <w:pPr>
        <w:pStyle w:val="consplusnormal"/>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3)копия паспорта, если заявление подается физическим лицом;</w:t>
      </w:r>
    </w:p>
    <w:p w:rsidR="002626CE" w:rsidRDefault="002626CE" w:rsidP="002626CE">
      <w:pPr>
        <w:pStyle w:val="consplusnormal"/>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4)документы, подтверждающие полномочия представителя действовать от имени заявителя(в случае подачи заявления представителем заявителя).</w:t>
      </w:r>
    </w:p>
    <w:p w:rsidR="002626CE" w:rsidRDefault="002626CE" w:rsidP="002626CE">
      <w:pPr>
        <w:pStyle w:val="consplusnormal"/>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Копии документов должны быть заверены надлежащим образом.</w:t>
      </w:r>
    </w:p>
    <w:p w:rsidR="002626CE" w:rsidRDefault="002626CE" w:rsidP="002626CE">
      <w:pPr>
        <w:pStyle w:val="consplusnormal"/>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3.2.2.Арендодатель(Ссудодатель) в течение пяти рабочих дней со дня регистрации заявления в рамках межведомственного взаимодействия запрашивает у соответствующих государственных органов следующие документы:</w:t>
      </w:r>
    </w:p>
    <w:p w:rsidR="002626CE" w:rsidRDefault="002626CE" w:rsidP="002626CE">
      <w:pPr>
        <w:pStyle w:val="consplusnormal"/>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1)выписку из Единого государственного реестра юридических лиц, если заявление подается юридическим лицом;</w:t>
      </w:r>
    </w:p>
    <w:p w:rsidR="002626CE" w:rsidRDefault="002626CE" w:rsidP="002626CE">
      <w:pPr>
        <w:pStyle w:val="consplusnormal"/>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2)выписку из Единого государственного реестра индивидуальных предпринимателей, если заявление подается индивидуальным предпринимателем;</w:t>
      </w:r>
    </w:p>
    <w:p w:rsidR="002626CE" w:rsidRDefault="002626CE" w:rsidP="002626CE">
      <w:pPr>
        <w:pStyle w:val="consplusnormal"/>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3)копию свидетельства о государственной регистрации юридического лица или физического лица в качестве индивидуального предпринимателя;</w:t>
      </w:r>
    </w:p>
    <w:p w:rsidR="002626CE" w:rsidRDefault="002626CE" w:rsidP="002626CE">
      <w:pPr>
        <w:pStyle w:val="consplusnormal"/>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4)копию свидетельства о постановке на налоговый учет в налоговом органе.</w:t>
      </w:r>
    </w:p>
    <w:p w:rsidR="002626CE" w:rsidRDefault="002626CE" w:rsidP="002626CE">
      <w:pPr>
        <w:pStyle w:val="consplusnormal"/>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Документы, запрашиваемые в рамках межведомственного соглашения могут быть предоставлены заявителем самостоятельно.</w:t>
      </w:r>
    </w:p>
    <w:p w:rsidR="002626CE" w:rsidRDefault="002626CE" w:rsidP="002626CE">
      <w:pPr>
        <w:pStyle w:val="consplusnormal"/>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3.2.3. Арендодатель(Ссудодатель) в тридцатидневный срок рассматривает поступившее заявление и иные документы, указанные в пунктах 3.2.1, 3.2.2 настоящего Положения, и направляет заявителю в трехдневный срок:</w:t>
      </w:r>
    </w:p>
    <w:p w:rsidR="002626CE" w:rsidRDefault="002626CE" w:rsidP="002626CE">
      <w:pPr>
        <w:shd w:val="clear" w:color="auto" w:fill="FFFFFF"/>
        <w:rPr>
          <w:rFonts w:ascii="Tahoma" w:hAnsi="Tahoma" w:cs="Tahoma"/>
          <w:color w:val="2C2C2C"/>
          <w:sz w:val="20"/>
          <w:szCs w:val="20"/>
        </w:rPr>
      </w:pPr>
      <w:r>
        <w:rPr>
          <w:rFonts w:ascii="Tahoma" w:hAnsi="Tahoma" w:cs="Tahoma"/>
          <w:color w:val="2C2C2C"/>
          <w:sz w:val="20"/>
          <w:szCs w:val="20"/>
        </w:rPr>
        <w:t>-договор аренды, договор безвозмездного пользования;</w:t>
      </w:r>
    </w:p>
    <w:p w:rsidR="002626CE" w:rsidRDefault="002626CE" w:rsidP="002626CE">
      <w:pPr>
        <w:pStyle w:val="consplusnormal"/>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мотивированный письменный отказ (уведомление) в предоставлении в аренду, безвозмездное пользование муниципального имущества по основаниям, указанным в пункте 3.2.4. настоящего Положения.</w:t>
      </w:r>
    </w:p>
    <w:p w:rsidR="002626CE" w:rsidRDefault="002626CE" w:rsidP="002626CE">
      <w:pPr>
        <w:pStyle w:val="consplusnormal"/>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3.2.4. Основания для отказа в предоставлении в аренду, безвозмездное пользование муниципального имущества:</w:t>
      </w:r>
    </w:p>
    <w:p w:rsidR="002626CE" w:rsidRDefault="002626CE" w:rsidP="002626CE">
      <w:pPr>
        <w:pStyle w:val="consplusnormal"/>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а) представление неполного перечня документов, за исключением документов, находящихся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и иных органов, участвующих в предоставлении государственных и муниципальных услуг;</w:t>
      </w:r>
    </w:p>
    <w:p w:rsidR="002626CE" w:rsidRDefault="002626CE" w:rsidP="002626CE">
      <w:pPr>
        <w:shd w:val="clear" w:color="auto" w:fill="FFFFFF"/>
        <w:rPr>
          <w:rFonts w:ascii="Tahoma" w:hAnsi="Tahoma" w:cs="Tahoma"/>
          <w:color w:val="2C2C2C"/>
          <w:sz w:val="20"/>
          <w:szCs w:val="20"/>
        </w:rPr>
      </w:pPr>
      <w:r>
        <w:rPr>
          <w:rFonts w:ascii="Tahoma" w:hAnsi="Tahoma" w:cs="Tahoma"/>
          <w:color w:val="2C2C2C"/>
          <w:sz w:val="20"/>
          <w:szCs w:val="20"/>
        </w:rPr>
        <w:t>б) объект не является муниципальной собственностью;</w:t>
      </w:r>
    </w:p>
    <w:p w:rsidR="002626CE" w:rsidRDefault="002626CE" w:rsidP="002626CE">
      <w:pPr>
        <w:shd w:val="clear" w:color="auto" w:fill="FFFFFF"/>
        <w:rPr>
          <w:rFonts w:ascii="Tahoma" w:hAnsi="Tahoma" w:cs="Tahoma"/>
          <w:color w:val="2C2C2C"/>
          <w:sz w:val="20"/>
          <w:szCs w:val="20"/>
        </w:rPr>
      </w:pPr>
      <w:r>
        <w:rPr>
          <w:rFonts w:ascii="Tahoma" w:hAnsi="Tahoma" w:cs="Tahoma"/>
          <w:color w:val="2C2C2C"/>
          <w:sz w:val="20"/>
          <w:szCs w:val="20"/>
        </w:rPr>
        <w:t>в) межрайонная инспекция Федеральной налоговой службы N 17 указала на недостоверность сведений, указанных заявителем, либо отсутствие информации о заявителе;</w:t>
      </w:r>
    </w:p>
    <w:p w:rsidR="002626CE" w:rsidRDefault="002626CE" w:rsidP="002626CE">
      <w:pPr>
        <w:shd w:val="clear" w:color="auto" w:fill="FFFFFF"/>
        <w:rPr>
          <w:rFonts w:ascii="Tahoma" w:hAnsi="Tahoma" w:cs="Tahoma"/>
          <w:color w:val="2C2C2C"/>
          <w:sz w:val="20"/>
          <w:szCs w:val="20"/>
        </w:rPr>
      </w:pPr>
      <w:r>
        <w:rPr>
          <w:rFonts w:ascii="Tahoma" w:hAnsi="Tahoma" w:cs="Tahoma"/>
          <w:color w:val="2C2C2C"/>
          <w:sz w:val="20"/>
          <w:szCs w:val="20"/>
        </w:rPr>
        <w:t>г) отсутствие запрашиваемых документов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w:t>
      </w:r>
    </w:p>
    <w:p w:rsidR="002626CE" w:rsidRDefault="002626CE" w:rsidP="002626CE">
      <w:pPr>
        <w:shd w:val="clear" w:color="auto" w:fill="FFFFFF"/>
        <w:rPr>
          <w:rFonts w:ascii="Tahoma" w:hAnsi="Tahoma" w:cs="Tahoma"/>
          <w:color w:val="2C2C2C"/>
          <w:sz w:val="20"/>
          <w:szCs w:val="20"/>
        </w:rPr>
      </w:pPr>
      <w:r>
        <w:rPr>
          <w:rFonts w:ascii="Tahoma" w:hAnsi="Tahoma" w:cs="Tahoma"/>
          <w:color w:val="2C2C2C"/>
          <w:sz w:val="20"/>
          <w:szCs w:val="20"/>
        </w:rPr>
        <w:t>д) испрашиваемый объект уже передан в пользование другому лицу;</w:t>
      </w:r>
    </w:p>
    <w:p w:rsidR="002626CE" w:rsidRDefault="002626CE" w:rsidP="002626CE">
      <w:pPr>
        <w:shd w:val="clear" w:color="auto" w:fill="FFFFFF"/>
        <w:rPr>
          <w:rFonts w:ascii="Tahoma" w:hAnsi="Tahoma" w:cs="Tahoma"/>
          <w:color w:val="2C2C2C"/>
          <w:sz w:val="20"/>
          <w:szCs w:val="20"/>
        </w:rPr>
      </w:pPr>
      <w:r>
        <w:rPr>
          <w:rFonts w:ascii="Tahoma" w:hAnsi="Tahoma" w:cs="Tahoma"/>
          <w:color w:val="2C2C2C"/>
          <w:sz w:val="20"/>
          <w:szCs w:val="20"/>
        </w:rPr>
        <w:lastRenderedPageBreak/>
        <w:t>е) не подтверждено поступление в установленный срок задатка на счет, указанный в информационном сообщении о проведении аукциона(конкурса);</w:t>
      </w:r>
    </w:p>
    <w:p w:rsidR="002626CE" w:rsidRDefault="002626CE" w:rsidP="002626CE">
      <w:pPr>
        <w:pStyle w:val="consplusnormal"/>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ж) не соблюдены условия, предусмотренные статьей 17.1, 19 Федерального закона от 26.07.2006 №135-ФЗ «О защите конкуренции» при которых может быть предоставлено муниципальное имущество без проведения аукциона(конкурса)</w:t>
      </w:r>
    </w:p>
    <w:p w:rsidR="002626CE" w:rsidRDefault="002626CE" w:rsidP="002626CE">
      <w:pPr>
        <w:pStyle w:val="consplusnormal"/>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3.2.5. Передача в аренду, безвозмездное пользование производится на основании распоряжения администрации Оекского муниципального образования, которое должно быть принято в течение месяца со дня регистрации заявления.</w:t>
      </w:r>
    </w:p>
    <w:p w:rsidR="002626CE" w:rsidRDefault="002626CE" w:rsidP="002626CE">
      <w:pPr>
        <w:pStyle w:val="consplusnormal"/>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3.2.6.Договоры аренды недвижимого имущества, заключенные сроком на один год и более, а также все изменения и дополнения к ним подлежат государственной регистрации в Управлении Федеральной службы государственной регистрации, кадастра и картографии по иркутской области. Обязанность по регистрации договора аренды, а также изменений и дополнений к нему закрепляется за арендатором, если иное не предусмотрено договором аренды.</w:t>
      </w:r>
    </w:p>
    <w:p w:rsidR="002626CE" w:rsidRDefault="002626CE" w:rsidP="002626CE">
      <w:pPr>
        <w:pStyle w:val="consplusnormal"/>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3.2.7.Договор аренды, безвозмездного пользования муниципального имущества должен содержать следующие условия:</w:t>
      </w:r>
    </w:p>
    <w:p w:rsidR="002626CE" w:rsidRDefault="002626CE" w:rsidP="002626CE">
      <w:pPr>
        <w:pStyle w:val="consplusnormal"/>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-сведения о сторонах, их юридические адреса, фактическое местонахождение;</w:t>
      </w:r>
    </w:p>
    <w:p w:rsidR="002626CE" w:rsidRDefault="002626CE" w:rsidP="002626CE">
      <w:pPr>
        <w:pStyle w:val="consplusnormal"/>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-предмет договора с указанием характеристик муниципального имущества;</w:t>
      </w:r>
    </w:p>
    <w:p w:rsidR="002626CE" w:rsidRDefault="002626CE" w:rsidP="002626CE">
      <w:pPr>
        <w:pStyle w:val="consplusnormal"/>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-целевое использование муниципального имущества;</w:t>
      </w:r>
    </w:p>
    <w:p w:rsidR="002626CE" w:rsidRDefault="002626CE" w:rsidP="002626CE">
      <w:pPr>
        <w:pStyle w:val="consplusnormal"/>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-права и обязанности сторон;</w:t>
      </w:r>
    </w:p>
    <w:p w:rsidR="002626CE" w:rsidRDefault="002626CE" w:rsidP="002626CE">
      <w:pPr>
        <w:pStyle w:val="consplusnormal"/>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-распределение обязанностей по текущему и капитальному ремонту муниципального имущества;</w:t>
      </w:r>
    </w:p>
    <w:p w:rsidR="002626CE" w:rsidRDefault="002626CE" w:rsidP="002626CE">
      <w:pPr>
        <w:pStyle w:val="consplusnormal"/>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-размер, порядок и сроки внесения арендной платы( за исключением договора безвозмездного пользования);</w:t>
      </w:r>
    </w:p>
    <w:p w:rsidR="002626CE" w:rsidRDefault="002626CE" w:rsidP="002626CE">
      <w:pPr>
        <w:pStyle w:val="consplusnormal"/>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-ответственность сторон за неисполнение или ненадлежащее исполнение обязательств;</w:t>
      </w:r>
    </w:p>
    <w:p w:rsidR="002626CE" w:rsidRDefault="002626CE" w:rsidP="002626CE">
      <w:pPr>
        <w:pStyle w:val="consplusnormal"/>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-порядок и основания досрочного расторжения договора;</w:t>
      </w:r>
    </w:p>
    <w:p w:rsidR="002626CE" w:rsidRDefault="002626CE" w:rsidP="002626CE">
      <w:pPr>
        <w:pStyle w:val="consplusnormal"/>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-порядок и сроки возврата муниципального имущества арендодателю(ссудодателю);</w:t>
      </w:r>
    </w:p>
    <w:p w:rsidR="002626CE" w:rsidRDefault="002626CE" w:rsidP="002626CE">
      <w:pPr>
        <w:pStyle w:val="consplusnormal"/>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-права третьих лиц на муниципальное имущество(право хозяйственного ведения, право оперативного управления ит.д.);</w:t>
      </w:r>
    </w:p>
    <w:p w:rsidR="002626CE" w:rsidRDefault="002626CE" w:rsidP="002626CE">
      <w:pPr>
        <w:pStyle w:val="consplusnormal"/>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-иные условия, в соответствии с действующим законодательством Российской Федерации.</w:t>
      </w:r>
    </w:p>
    <w:p w:rsidR="002626CE" w:rsidRDefault="002626CE" w:rsidP="002626CE">
      <w:pPr>
        <w:pStyle w:val="consplusnormal"/>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Договор аренды, безвозмездного пользования предусматривает обязанности арендатора( ссудополучателя) по проведению текущего ремонта имущества. При передаче в аренду, безвозмездное пользование муниципального имущества, требующего капитального ремонта, условия его определяются договором. Все произведенные арендатором (ссудополучателем), неотделимые изменения и улучшения передаются арендодателю(ссудодателю) безвозмездно.</w:t>
      </w:r>
    </w:p>
    <w:p w:rsidR="002626CE" w:rsidRDefault="002626CE" w:rsidP="002626CE">
      <w:pPr>
        <w:pStyle w:val="consplusnormal"/>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3.2.8. Договор аренды, безвозмездного пользования муниципального имущества считается заключенным, если между сторонами достигнуто письменное соглашение по всем его существенным условиям.</w:t>
      </w:r>
    </w:p>
    <w:p w:rsidR="002626CE" w:rsidRDefault="002626CE" w:rsidP="002626CE">
      <w:pPr>
        <w:pStyle w:val="consplusnormal"/>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3.2.9. Передача муниципального имущества осуществляется после заключения договора аренды, безвозмездного пользования сторонами договора с оформлением соответствующего передаточного акта.</w:t>
      </w:r>
    </w:p>
    <w:p w:rsidR="002626CE" w:rsidRDefault="002626CE" w:rsidP="002626CE">
      <w:pPr>
        <w:pStyle w:val="consplusnormal"/>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3.2.10. Доходы от сдачи имущества Оекского муниципального образования в аренду подлежат зачислению в бюджет Оекского муниципального образования.</w:t>
      </w:r>
    </w:p>
    <w:p w:rsidR="002626CE" w:rsidRDefault="002626CE" w:rsidP="002626CE">
      <w:pPr>
        <w:pStyle w:val="consplusnormal"/>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3.2.11. Договор аренды(безвозмездного пользования) может быть:</w:t>
      </w:r>
    </w:p>
    <w:p w:rsidR="002626CE" w:rsidRDefault="002626CE" w:rsidP="002626CE">
      <w:pPr>
        <w:pStyle w:val="consplusnormal"/>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-краткосрочный - на срок не более 1 (одного) года;</w:t>
      </w:r>
    </w:p>
    <w:p w:rsidR="002626CE" w:rsidRDefault="002626CE" w:rsidP="002626CE">
      <w:pPr>
        <w:pStyle w:val="consplusnormal"/>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-среднесрочный - на срок не более 5 (пяти) лет.</w:t>
      </w:r>
    </w:p>
    <w:p w:rsidR="002626CE" w:rsidRDefault="002626CE" w:rsidP="002626CE">
      <w:pPr>
        <w:pStyle w:val="consplusnormal"/>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3.2.12.Договор аренды, безвозмездного пользования муниципального имущества заключается между Арендодателем(Ссудодателем) иАрендатором(Ссудополучателем) на основании примерного договора аренды, безвозмездного пользования муниципального имущества( Приложение№1, Приложение №2 к настоящему Положению).</w:t>
      </w:r>
    </w:p>
    <w:p w:rsidR="002626CE" w:rsidRDefault="002626CE" w:rsidP="002626CE">
      <w:pPr>
        <w:pStyle w:val="consplusnormal"/>
        <w:shd w:val="clear" w:color="auto" w:fill="FFFFFF"/>
        <w:spacing w:before="0" w:beforeAutospacing="0" w:after="96" w:afterAutospacing="0"/>
        <w:jc w:val="both"/>
        <w:rPr>
          <w:rFonts w:ascii="Tahoma" w:hAnsi="Tahoma" w:cs="Tahoma"/>
          <w:color w:val="2C2C2C"/>
          <w:sz w:val="20"/>
          <w:szCs w:val="20"/>
        </w:rPr>
      </w:pPr>
    </w:p>
    <w:p w:rsidR="002626CE" w:rsidRDefault="002626CE" w:rsidP="002626CE">
      <w:pPr>
        <w:pStyle w:val="consplusnormal"/>
        <w:shd w:val="clear" w:color="auto" w:fill="FFFFFF"/>
        <w:spacing w:before="0" w:beforeAutospacing="0" w:after="96" w:afterAutospacing="0"/>
        <w:jc w:val="both"/>
        <w:rPr>
          <w:rFonts w:ascii="Tahoma" w:hAnsi="Tahoma" w:cs="Tahoma"/>
          <w:color w:val="2C2C2C"/>
          <w:sz w:val="20"/>
          <w:szCs w:val="20"/>
        </w:rPr>
      </w:pPr>
    </w:p>
    <w:p w:rsidR="002626CE" w:rsidRDefault="002626CE" w:rsidP="002626CE">
      <w:pPr>
        <w:pStyle w:val="consplusnormal"/>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4.ЗАКЛЮЧЕНИЕ ДОГОВОРОВ АРЕНДЫ, БЕЗВОЗМЕЗДНОГО ПОЛЬЗОВАНИЯ МУНИЦИПАЛЬНОГО ИМУЩЕСТВА НА НОВЫЙ СРОК</w:t>
      </w:r>
    </w:p>
    <w:p w:rsidR="002626CE" w:rsidRDefault="002626CE" w:rsidP="002626CE">
      <w:pPr>
        <w:pStyle w:val="consplusnormal"/>
        <w:shd w:val="clear" w:color="auto" w:fill="FFFFFF"/>
        <w:spacing w:before="0" w:beforeAutospacing="0" w:after="96" w:afterAutospacing="0"/>
        <w:jc w:val="both"/>
        <w:rPr>
          <w:rFonts w:ascii="Tahoma" w:hAnsi="Tahoma" w:cs="Tahoma"/>
          <w:color w:val="2C2C2C"/>
          <w:sz w:val="20"/>
          <w:szCs w:val="20"/>
        </w:rPr>
      </w:pPr>
    </w:p>
    <w:p w:rsidR="002626CE" w:rsidRDefault="002626CE" w:rsidP="002626CE">
      <w:pPr>
        <w:pStyle w:val="consplusnormal"/>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4.1.По истечении срока договора аренды, заключенного по результатам торгов, заключение такого договора на новый срок с арендатором, надлежащим образом, исполнившим свои обязанности, осуществляется без проведения торгов, если иное не установлено договором и срок действия договора не ограничен законодательством Российской Федерации, при одновременном соблюдении условия, что размер арендной платы определяется по результатам оценки рыночной стоимости объекта, проводимой в соответствии с законодательством, регулирующим оценочную деятельность в Российской Федерации, если иное не установленодругим законодательством Российской Федерации.</w:t>
      </w:r>
    </w:p>
    <w:p w:rsidR="002626CE" w:rsidRDefault="002626CE" w:rsidP="002626CE">
      <w:pPr>
        <w:pStyle w:val="consplusnormal"/>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4.2.Арендодатель(Ссудодатель) направляет в письменном виде мотивированный отказ Арендатору(ссудополучателю) о заключении на новый срок договора аренды, безвозмездного пользования, в случае:</w:t>
      </w:r>
    </w:p>
    <w:p w:rsidR="002626CE" w:rsidRDefault="002626CE" w:rsidP="002626CE">
      <w:pPr>
        <w:pStyle w:val="consplusnormal"/>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-принятия в установленном порядке решения, предусматривающего иной порядок распоряжения таким имуществом;</w:t>
      </w:r>
    </w:p>
    <w:p w:rsidR="002626CE" w:rsidRDefault="002626CE" w:rsidP="002626CE">
      <w:pPr>
        <w:pStyle w:val="consplusnormal"/>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-наличия у Арендатора задолженности по арендной плате за такое имущество, начисленным неустойкам(штрафам, пеням) в размере, превышающем размер арендной платы за более чем один период платежа, установленный договором аренды;</w:t>
      </w:r>
    </w:p>
    <w:p w:rsidR="002626CE" w:rsidRDefault="002626CE" w:rsidP="002626CE">
      <w:pPr>
        <w:pStyle w:val="consplusnormal"/>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-нарушений Арендатором существенных условий договора аренды.</w:t>
      </w:r>
    </w:p>
    <w:p w:rsidR="002626CE" w:rsidRDefault="002626CE" w:rsidP="002626CE">
      <w:pPr>
        <w:pStyle w:val="consplusnormal"/>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4.3. Для заключения договора аренды муниципального имущества на новый срок Арендатор направляет Арендодателю письменное заявление и перечень документов, установленных настоящим Положением, за тридцать дней до истечения срока договора аренды.</w:t>
      </w:r>
    </w:p>
    <w:p w:rsidR="002626CE" w:rsidRDefault="002626CE" w:rsidP="002626CE">
      <w:pPr>
        <w:pStyle w:val="consplusnormal"/>
        <w:shd w:val="clear" w:color="auto" w:fill="FFFFFF"/>
        <w:spacing w:before="0" w:beforeAutospacing="0" w:after="96" w:afterAutospacing="0"/>
        <w:jc w:val="both"/>
        <w:rPr>
          <w:rFonts w:ascii="Tahoma" w:hAnsi="Tahoma" w:cs="Tahoma"/>
          <w:color w:val="2C2C2C"/>
          <w:sz w:val="20"/>
          <w:szCs w:val="20"/>
        </w:rPr>
      </w:pPr>
    </w:p>
    <w:p w:rsidR="002626CE" w:rsidRDefault="002626CE" w:rsidP="002626CE">
      <w:pPr>
        <w:pStyle w:val="consplusnormal"/>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5.ОРГАНИЗАЦИЯ УЧЕТА МУНИЦИПАЛЬНОГО ИМУЩЕСТВА, СДАВАЕМОГО В АРЕНДУ, БЕЗВОЗМЕЗДНОЕ ПОЛЬЗОВАНИЕ</w:t>
      </w:r>
    </w:p>
    <w:p w:rsidR="002626CE" w:rsidRDefault="002626CE" w:rsidP="002626CE">
      <w:pPr>
        <w:pStyle w:val="consplusnormal"/>
        <w:shd w:val="clear" w:color="auto" w:fill="FFFFFF"/>
        <w:spacing w:before="0" w:beforeAutospacing="0" w:after="96" w:afterAutospacing="0"/>
        <w:jc w:val="both"/>
        <w:rPr>
          <w:rFonts w:ascii="Tahoma" w:hAnsi="Tahoma" w:cs="Tahoma"/>
          <w:color w:val="2C2C2C"/>
          <w:sz w:val="20"/>
          <w:szCs w:val="20"/>
        </w:rPr>
      </w:pPr>
    </w:p>
    <w:p w:rsidR="002626CE" w:rsidRDefault="002626CE" w:rsidP="002626CE">
      <w:pPr>
        <w:pStyle w:val="consplusnormal"/>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5.1.Администрация Оекского муниципального образования осуществляет учет арендаторов, ссудополучателей и объектов аренды, расчет арендных платежей, контроль поступлений денежных средств, расчет задолженности по арендной плате.</w:t>
      </w:r>
    </w:p>
    <w:p w:rsidR="002626CE" w:rsidRDefault="002626CE" w:rsidP="002626CE">
      <w:pPr>
        <w:pStyle w:val="consplusnormal"/>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5.2.Журнал регистрации объектов муниципального имущества, сдаваемых в аренду, безвозмездное пользование, состоит из следующей информации:</w:t>
      </w:r>
    </w:p>
    <w:p w:rsidR="002626CE" w:rsidRDefault="002626CE" w:rsidP="002626CE">
      <w:pPr>
        <w:pStyle w:val="consplusnormal"/>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-номер, дата договора, срок действия договора;</w:t>
      </w:r>
    </w:p>
    <w:p w:rsidR="002626CE" w:rsidRDefault="002626CE" w:rsidP="002626CE">
      <w:pPr>
        <w:pStyle w:val="consplusnormal"/>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-наименование арендатора;</w:t>
      </w:r>
    </w:p>
    <w:p w:rsidR="002626CE" w:rsidRDefault="002626CE" w:rsidP="002626CE">
      <w:pPr>
        <w:pStyle w:val="consplusnormal"/>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-наименование объекта;</w:t>
      </w:r>
    </w:p>
    <w:p w:rsidR="002626CE" w:rsidRDefault="002626CE" w:rsidP="002626CE">
      <w:pPr>
        <w:pStyle w:val="consplusnormal"/>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-характеристика переданного имущества;</w:t>
      </w:r>
    </w:p>
    <w:p w:rsidR="002626CE" w:rsidRDefault="002626CE" w:rsidP="002626CE">
      <w:pPr>
        <w:pStyle w:val="consplusnormal"/>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-площадь объекта;</w:t>
      </w:r>
    </w:p>
    <w:p w:rsidR="002626CE" w:rsidRDefault="002626CE" w:rsidP="002626CE">
      <w:pPr>
        <w:pStyle w:val="consplusnormal"/>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-целевое использование объекта;</w:t>
      </w:r>
    </w:p>
    <w:p w:rsidR="002626CE" w:rsidRDefault="002626CE" w:rsidP="002626CE">
      <w:pPr>
        <w:pStyle w:val="consplusnormal"/>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-размер арендной платы;</w:t>
      </w:r>
    </w:p>
    <w:p w:rsidR="002626CE" w:rsidRDefault="002626CE" w:rsidP="002626CE">
      <w:pPr>
        <w:pStyle w:val="consplusnormal"/>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-платежи по арендной плате, пени, штрафам;</w:t>
      </w:r>
    </w:p>
    <w:p w:rsidR="002626CE" w:rsidRDefault="002626CE" w:rsidP="002626CE">
      <w:pPr>
        <w:pStyle w:val="consplusnormal"/>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-дата отправления предупреждения арендатору в связи с ненадлежащим выполнением им условий договора аренды;</w:t>
      </w:r>
    </w:p>
    <w:p w:rsidR="002626CE" w:rsidRDefault="002626CE" w:rsidP="002626CE">
      <w:pPr>
        <w:pStyle w:val="consplusnormal"/>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-даты проверок выполнения арендатором условий договора аренды.</w:t>
      </w:r>
    </w:p>
    <w:p w:rsidR="002626CE" w:rsidRDefault="002626CE" w:rsidP="002626CE">
      <w:pPr>
        <w:pStyle w:val="consplusnormal"/>
        <w:shd w:val="clear" w:color="auto" w:fill="FFFFFF"/>
        <w:spacing w:before="0" w:beforeAutospacing="0" w:after="96" w:afterAutospacing="0"/>
        <w:jc w:val="both"/>
        <w:rPr>
          <w:rFonts w:ascii="Tahoma" w:hAnsi="Tahoma" w:cs="Tahoma"/>
          <w:color w:val="2C2C2C"/>
          <w:sz w:val="20"/>
          <w:szCs w:val="20"/>
        </w:rPr>
      </w:pPr>
    </w:p>
    <w:p w:rsidR="002626CE" w:rsidRDefault="002626CE" w:rsidP="002626CE">
      <w:pPr>
        <w:pStyle w:val="consplusnormal"/>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6.ПОРЯДОК ПЕРЕДАЧИ В АРЕНДУ, БЕЗВОЗМЕЗДНОЕ ПОЛЬЗОВАНИЕ МУНИЦИПАЛЬНОГО ИМУЩЕСТВА, НАХОДЯЩЕГОСЯ В ХОЗЯЙСТВЕННОМ ВЕДЕНИИ МУНИЦИПАЛЬНЫХ УНИТАРНЫХ ПРЕДПРИЯТИЙ; ОПЕРАТИВНОМ УПРАВЛЕНИИ МУНИЦИПАЛЬНЫХ БЮДЖЕТНЫХ, АВТОНОМНЫХ И КАЗЕННЫХ УЧРЕЖДЕНИЙ МУНИЦИПАЛЬНЫХ УЧРЕЖДЕНИЙ</w:t>
      </w:r>
    </w:p>
    <w:p w:rsidR="002626CE" w:rsidRDefault="002626CE" w:rsidP="002626CE">
      <w:pPr>
        <w:pStyle w:val="consplusnormal"/>
        <w:shd w:val="clear" w:color="auto" w:fill="FFFFFF"/>
        <w:spacing w:before="0" w:beforeAutospacing="0" w:after="96" w:afterAutospacing="0"/>
        <w:jc w:val="center"/>
        <w:rPr>
          <w:rFonts w:ascii="Tahoma" w:hAnsi="Tahoma" w:cs="Tahoma"/>
          <w:color w:val="2C2C2C"/>
          <w:sz w:val="20"/>
          <w:szCs w:val="20"/>
        </w:rPr>
      </w:pPr>
    </w:p>
    <w:p w:rsidR="002626CE" w:rsidRDefault="002626CE" w:rsidP="002626CE">
      <w:pPr>
        <w:pStyle w:val="consplusnormal"/>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6.1 .Имущество может передаваться в аренду, безвозмездное пользование на основании договоров, заключаемых Предприятием и Учреждением по результатам торгов(конкурсов, аукционов) либо без проведения торгов в форме и порядке, установленном законодательство Российской Федерацией и настоящим Положением только с согласия собственника.</w:t>
      </w:r>
    </w:p>
    <w:p w:rsidR="002626CE" w:rsidRDefault="002626CE" w:rsidP="002626CE">
      <w:pPr>
        <w:pStyle w:val="consplusnormal"/>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6.2.Администрация Оекского муниципального образования принимает решение об отказе в предоставлении имущества в аренду, безвозмездное пользование, в случаях:</w:t>
      </w:r>
    </w:p>
    <w:p w:rsidR="002626CE" w:rsidRDefault="002626CE" w:rsidP="002626CE">
      <w:pPr>
        <w:pStyle w:val="consplusnormal"/>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-указания в заявлении неполной и (или) недостоверной информации;</w:t>
      </w:r>
    </w:p>
    <w:p w:rsidR="002626CE" w:rsidRDefault="002626CE" w:rsidP="002626CE">
      <w:pPr>
        <w:pStyle w:val="consplusnormal"/>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-если передача имущества в аренду, безвозмездное пользование лишает Предприятия, Учреждение возможности осуществлять уставную деятельность.</w:t>
      </w:r>
    </w:p>
    <w:p w:rsidR="002626CE" w:rsidRDefault="002626CE" w:rsidP="002626CE">
      <w:pPr>
        <w:pStyle w:val="consplusnormal"/>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6.3.Предприятие, Учреждение после получения согласия осуществляют необходимые действия по предоставлению имущества в аренду:</w:t>
      </w:r>
    </w:p>
    <w:p w:rsidR="002626CE" w:rsidRDefault="002626CE" w:rsidP="002626CE">
      <w:pPr>
        <w:pStyle w:val="consplusnormal"/>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-организует проведение рыночной оценки размера арендной платы за пользование объектом аренды;</w:t>
      </w:r>
    </w:p>
    <w:p w:rsidR="002626CE" w:rsidRDefault="002626CE" w:rsidP="002626CE">
      <w:pPr>
        <w:pStyle w:val="consplusnormal"/>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-организует проведение торгов(конкурса, аукциона) в соответствии со способом заключения договора, если законом предусмотрена передача имущества в аренду, безвозмездное пользование по результатам проведения торгов;</w:t>
      </w:r>
    </w:p>
    <w:p w:rsidR="002626CE" w:rsidRDefault="002626CE" w:rsidP="002626CE">
      <w:pPr>
        <w:pStyle w:val="consplusnormal"/>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-заключает договор аренды, безвозмездного пользования.</w:t>
      </w:r>
    </w:p>
    <w:p w:rsidR="002626CE" w:rsidRDefault="002626CE" w:rsidP="002626CE">
      <w:pPr>
        <w:pStyle w:val="consplusnormal"/>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6.4.Предприятие, Учреждение в течение десяти рабочих дней со дня заключения договора аренды, безвозмездного пользования имущества направляет один экземпляр договора в администрацию Оекского муниципального образования.</w:t>
      </w:r>
    </w:p>
    <w:p w:rsidR="002626CE" w:rsidRDefault="002626CE" w:rsidP="002626CE">
      <w:pPr>
        <w:pStyle w:val="consplusnormal"/>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случае передачи в аренду, безвозмездное пользование недвижимого имущества на срок один год и свыше одного года копия договора с отметкой о государственной регистрации предоставляется Предприятием, Учреждением администрацию Оекского муниципального образования в десятидневный срок со дня регистрации.</w:t>
      </w:r>
    </w:p>
    <w:p w:rsidR="002626CE" w:rsidRDefault="002626CE" w:rsidP="002626CE">
      <w:pPr>
        <w:pStyle w:val="consplusnormal"/>
        <w:shd w:val="clear" w:color="auto" w:fill="FFFFFF"/>
        <w:spacing w:before="0" w:beforeAutospacing="0" w:after="96" w:afterAutospacing="0"/>
        <w:jc w:val="both"/>
        <w:rPr>
          <w:rFonts w:ascii="Tahoma" w:hAnsi="Tahoma" w:cs="Tahoma"/>
          <w:color w:val="2C2C2C"/>
          <w:sz w:val="20"/>
          <w:szCs w:val="20"/>
        </w:rPr>
      </w:pPr>
    </w:p>
    <w:p w:rsidR="002626CE" w:rsidRDefault="002626CE" w:rsidP="002626CE">
      <w:pPr>
        <w:pStyle w:val="consplusnormal"/>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7.ПОРЯДОК ОПРЕДЕЛЕНИЯ АРЕНДНОЙ ПЛАТЫ</w:t>
      </w:r>
    </w:p>
    <w:p w:rsidR="002626CE" w:rsidRDefault="002626CE" w:rsidP="002626CE">
      <w:pPr>
        <w:pStyle w:val="consplusnormal"/>
        <w:shd w:val="clear" w:color="auto" w:fill="FFFFFF"/>
        <w:spacing w:before="0" w:beforeAutospacing="0" w:after="96" w:afterAutospacing="0"/>
        <w:jc w:val="both"/>
        <w:rPr>
          <w:rFonts w:ascii="Tahoma" w:hAnsi="Tahoma" w:cs="Tahoma"/>
          <w:color w:val="2C2C2C"/>
          <w:sz w:val="20"/>
          <w:szCs w:val="20"/>
        </w:rPr>
      </w:pPr>
    </w:p>
    <w:p w:rsidR="002626CE" w:rsidRDefault="002626CE" w:rsidP="002626CE">
      <w:pPr>
        <w:pStyle w:val="consplusnormal"/>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7.1.Рыночная величина арендной платы за пользование муниципальным имуществом определяется в соответствии с Федеральным законом от 29.07.1998 №135-ФЗ «Об оценочной деятельности».</w:t>
      </w:r>
    </w:p>
    <w:p w:rsidR="002626CE" w:rsidRDefault="002626CE" w:rsidP="002626CE">
      <w:pPr>
        <w:pStyle w:val="consplusnormal"/>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7.2. Заказчиком на проведение оценки рыночной величины арендной платы имущества выступает организатор торгов.</w:t>
      </w:r>
    </w:p>
    <w:p w:rsidR="002626CE" w:rsidRDefault="002626CE" w:rsidP="002626CE">
      <w:pPr>
        <w:pStyle w:val="consplusnormal"/>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7.3.Арендная плата за пользование муниципальным имуществом вносится арендатором в размере, порядке и сроки, установленные договором аренды.</w:t>
      </w:r>
    </w:p>
    <w:p w:rsidR="002626CE" w:rsidRDefault="002626CE" w:rsidP="002626CE">
      <w:pPr>
        <w:pStyle w:val="consplusnormal"/>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7.4.Изменение арендной платы производиться не реже одного раза в год путем направления арендатору уведомления не менее чем за месяц до наступления срока платежа. Увеличение размера арендной платы производится на уровень индекса потребительских цен(инфляции) по данным территориального органа Федеральной службы государственной статистики по Иркутской области.Изменение оформляется в порядке, предусмотренном договором аренды.</w:t>
      </w:r>
    </w:p>
    <w:p w:rsidR="002626CE" w:rsidRDefault="002626CE" w:rsidP="002626CE">
      <w:pPr>
        <w:pStyle w:val="consplusnormal"/>
        <w:shd w:val="clear" w:color="auto" w:fill="FFFFFF"/>
        <w:spacing w:before="0" w:beforeAutospacing="0" w:after="96" w:afterAutospacing="0"/>
        <w:jc w:val="both"/>
        <w:rPr>
          <w:rFonts w:ascii="Tahoma" w:hAnsi="Tahoma" w:cs="Tahoma"/>
          <w:color w:val="2C2C2C"/>
          <w:sz w:val="20"/>
          <w:szCs w:val="20"/>
        </w:rPr>
      </w:pPr>
    </w:p>
    <w:p w:rsidR="002626CE" w:rsidRDefault="002626CE" w:rsidP="002626CE">
      <w:pPr>
        <w:pStyle w:val="consplusnormal"/>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8.ПОРЯДОК РАСТОРЖЕНИЯ ДОГОВОРА АРЕНДЫ, БЕЗВОЗМЕЗДНОГО ПОЛЬЗОВАНИЯ</w:t>
      </w:r>
    </w:p>
    <w:p w:rsidR="002626CE" w:rsidRDefault="002626CE" w:rsidP="002626CE">
      <w:pPr>
        <w:pStyle w:val="consplusnormal"/>
        <w:shd w:val="clear" w:color="auto" w:fill="FFFFFF"/>
        <w:spacing w:before="0" w:beforeAutospacing="0" w:after="96" w:afterAutospacing="0"/>
        <w:jc w:val="both"/>
        <w:rPr>
          <w:rFonts w:ascii="Tahoma" w:hAnsi="Tahoma" w:cs="Tahoma"/>
          <w:color w:val="2C2C2C"/>
          <w:sz w:val="20"/>
          <w:szCs w:val="20"/>
        </w:rPr>
      </w:pPr>
    </w:p>
    <w:p w:rsidR="002626CE" w:rsidRDefault="002626CE" w:rsidP="002626CE">
      <w:pPr>
        <w:pStyle w:val="consplusnormal"/>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8.1.Договор аренды, безвозмездного пользования может быть расторгнут:</w:t>
      </w:r>
    </w:p>
    <w:p w:rsidR="002626CE" w:rsidRDefault="002626CE" w:rsidP="002626CE">
      <w:pPr>
        <w:pStyle w:val="consplusnormal"/>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-по решению суда;</w:t>
      </w:r>
    </w:p>
    <w:p w:rsidR="002626CE" w:rsidRDefault="002626CE" w:rsidP="002626CE">
      <w:pPr>
        <w:pStyle w:val="consplusnormal"/>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-по соглашению сторон.</w:t>
      </w:r>
    </w:p>
    <w:p w:rsidR="002626CE" w:rsidRDefault="002626CE" w:rsidP="002626CE">
      <w:pPr>
        <w:pStyle w:val="consplusnormal"/>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Расторжение договора аренды, безвозмездного пользования производится в порядке, установленным гражданским законодательством.</w:t>
      </w:r>
    </w:p>
    <w:p w:rsidR="002626CE" w:rsidRDefault="002626CE" w:rsidP="002626CE">
      <w:pPr>
        <w:pStyle w:val="consplusnormal"/>
        <w:shd w:val="clear" w:color="auto" w:fill="FFFFFF"/>
        <w:spacing w:before="0" w:beforeAutospacing="0" w:after="96" w:afterAutospacing="0"/>
        <w:jc w:val="both"/>
        <w:rPr>
          <w:rFonts w:ascii="Tahoma" w:hAnsi="Tahoma" w:cs="Tahoma"/>
          <w:color w:val="2C2C2C"/>
          <w:sz w:val="20"/>
          <w:szCs w:val="20"/>
        </w:rPr>
      </w:pPr>
    </w:p>
    <w:p w:rsidR="002626CE" w:rsidRDefault="002626CE" w:rsidP="002626CE">
      <w:pPr>
        <w:pStyle w:val="consplusnormal"/>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9.КОНТРОЛЬ И ПОРЯДОК РЕГУЛИРОВАНИЯ АРЕНДНЫХ ОТНОШЕНИЙ</w:t>
      </w:r>
    </w:p>
    <w:p w:rsidR="002626CE" w:rsidRDefault="002626CE" w:rsidP="002626CE">
      <w:pPr>
        <w:pStyle w:val="consplusnormal"/>
        <w:shd w:val="clear" w:color="auto" w:fill="FFFFFF"/>
        <w:spacing w:before="0" w:beforeAutospacing="0" w:after="96" w:afterAutospacing="0"/>
        <w:jc w:val="both"/>
        <w:rPr>
          <w:rFonts w:ascii="Tahoma" w:hAnsi="Tahoma" w:cs="Tahoma"/>
          <w:color w:val="2C2C2C"/>
          <w:sz w:val="20"/>
          <w:szCs w:val="20"/>
        </w:rPr>
      </w:pPr>
    </w:p>
    <w:p w:rsidR="002626CE" w:rsidRDefault="002626CE" w:rsidP="002626CE">
      <w:pPr>
        <w:pStyle w:val="consplusnormal"/>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9.1.Арендодатель(Ссудодатель) осуществляет контроль за:</w:t>
      </w:r>
    </w:p>
    <w:p w:rsidR="002626CE" w:rsidRDefault="002626CE" w:rsidP="002626CE">
      <w:pPr>
        <w:pStyle w:val="consplusnormal"/>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-соблюдением арендаторами условий договоров аренды;</w:t>
      </w:r>
    </w:p>
    <w:p w:rsidR="002626CE" w:rsidRDefault="002626CE" w:rsidP="002626CE">
      <w:pPr>
        <w:pStyle w:val="consplusnormal"/>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-использованием сданного в аренду, безвозмездное пользование муниципального имущества по назначению;</w:t>
      </w:r>
    </w:p>
    <w:p w:rsidR="002626CE" w:rsidRDefault="002626CE" w:rsidP="002626CE">
      <w:pPr>
        <w:pStyle w:val="consplusnormal"/>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-своевременностью и полнотой поступления платежей по договорам аренды муниципального имущества.</w:t>
      </w:r>
    </w:p>
    <w:p w:rsidR="002626CE" w:rsidRDefault="002626CE" w:rsidP="002626CE">
      <w:pPr>
        <w:pStyle w:val="consplusnormal"/>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9.2.Контрольные функции Арендодателем(Ссудодателем) осуществляются в порядке, установленном законодательством Российской Федерации и договорами аренды, безвозмездного пользования муниципального имущества.</w:t>
      </w:r>
    </w:p>
    <w:p w:rsidR="002626CE" w:rsidRDefault="002626CE" w:rsidP="002626CE">
      <w:pPr>
        <w:pStyle w:val="consplusnormal"/>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9.3.Все споры по договорам аренды, безвозмездного пользования рассматриваются в порядке, установленном законодательством Российской Федерации.</w:t>
      </w:r>
    </w:p>
    <w:p w:rsidR="002626CE" w:rsidRDefault="002626CE" w:rsidP="002626CE">
      <w:pPr>
        <w:pStyle w:val="consplusnormal"/>
        <w:shd w:val="clear" w:color="auto" w:fill="FFFFFF"/>
        <w:spacing w:before="0" w:beforeAutospacing="0" w:after="96" w:afterAutospacing="0"/>
        <w:jc w:val="both"/>
        <w:rPr>
          <w:rFonts w:ascii="Tahoma" w:hAnsi="Tahoma" w:cs="Tahoma"/>
          <w:color w:val="2C2C2C"/>
          <w:sz w:val="20"/>
          <w:szCs w:val="20"/>
        </w:rPr>
      </w:pPr>
    </w:p>
    <w:p w:rsidR="002626CE" w:rsidRDefault="002626CE" w:rsidP="002626CE">
      <w:pPr>
        <w:pStyle w:val="consplusnormal"/>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Приложение N 1</w:t>
      </w:r>
    </w:p>
    <w:p w:rsidR="002626CE" w:rsidRDefault="002626CE" w:rsidP="002626CE">
      <w:pPr>
        <w:pStyle w:val="consplusnormal"/>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к Положению</w:t>
      </w:r>
    </w:p>
    <w:p w:rsidR="002626CE" w:rsidRDefault="002626CE" w:rsidP="002626CE">
      <w:pPr>
        <w:pStyle w:val="consplusnormal"/>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«О порядке передачи в аренду,</w:t>
      </w:r>
    </w:p>
    <w:p w:rsidR="002626CE" w:rsidRDefault="002626CE" w:rsidP="002626CE">
      <w:pPr>
        <w:pStyle w:val="consplusnormal"/>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безвозмездное пользование</w:t>
      </w:r>
    </w:p>
    <w:p w:rsidR="002626CE" w:rsidRDefault="002626CE" w:rsidP="002626CE">
      <w:pPr>
        <w:pStyle w:val="consplusnormal"/>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муниципального имущества Оекского</w:t>
      </w:r>
    </w:p>
    <w:p w:rsidR="002626CE" w:rsidRDefault="002626CE" w:rsidP="002626CE">
      <w:pPr>
        <w:pStyle w:val="consplusnormal"/>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муниципального образования»,</w:t>
      </w:r>
    </w:p>
    <w:p w:rsidR="002626CE" w:rsidRDefault="002626CE" w:rsidP="002626CE">
      <w:pPr>
        <w:pStyle w:val="consplusnormal"/>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утвержденному решением Думы Оекского МО</w:t>
      </w:r>
    </w:p>
    <w:p w:rsidR="002626CE" w:rsidRDefault="002626CE" w:rsidP="002626CE">
      <w:pPr>
        <w:pStyle w:val="consplusnormal"/>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от «___»_______2018 года№____</w:t>
      </w:r>
    </w:p>
    <w:p w:rsidR="002626CE" w:rsidRDefault="002626CE" w:rsidP="002626CE">
      <w:pPr>
        <w:pStyle w:val="consplusnormal"/>
        <w:shd w:val="clear" w:color="auto" w:fill="FFFFFF"/>
        <w:spacing w:before="0" w:beforeAutospacing="0" w:after="96" w:afterAutospacing="0"/>
        <w:jc w:val="center"/>
        <w:rPr>
          <w:rFonts w:ascii="Tahoma" w:hAnsi="Tahoma" w:cs="Tahoma"/>
          <w:color w:val="2C2C2C"/>
          <w:sz w:val="20"/>
          <w:szCs w:val="20"/>
        </w:rPr>
      </w:pPr>
    </w:p>
    <w:p w:rsidR="002626CE" w:rsidRDefault="002626CE" w:rsidP="002626CE">
      <w:pPr>
        <w:pStyle w:val="consplusnormal"/>
        <w:shd w:val="clear" w:color="auto" w:fill="FFFFFF"/>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ПРИМЕРНЫЙ ДОГОВОР N __</w:t>
      </w:r>
    </w:p>
    <w:p w:rsidR="002626CE" w:rsidRDefault="002626CE" w:rsidP="002626CE">
      <w:pPr>
        <w:pStyle w:val="consplusnonformat"/>
        <w:shd w:val="clear" w:color="auto" w:fill="FFFFFF"/>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АРЕНДЫ МУНИЦИПАЛЬНОГО ИМУЩЕСТВА</w:t>
      </w:r>
    </w:p>
    <w:p w:rsidR="002626CE" w:rsidRDefault="002626CE" w:rsidP="002626CE">
      <w:pPr>
        <w:pStyle w:val="consplusnonformat"/>
        <w:shd w:val="clear" w:color="auto" w:fill="FFFFFF"/>
        <w:spacing w:before="0" w:beforeAutospacing="0" w:after="96" w:afterAutospacing="0"/>
        <w:jc w:val="center"/>
        <w:rPr>
          <w:rFonts w:ascii="Tahoma" w:hAnsi="Tahoma" w:cs="Tahoma"/>
          <w:color w:val="2C2C2C"/>
          <w:sz w:val="20"/>
          <w:szCs w:val="20"/>
        </w:rPr>
      </w:pPr>
    </w:p>
    <w:p w:rsidR="002626CE" w:rsidRDefault="002626CE" w:rsidP="002626CE">
      <w:pPr>
        <w:pStyle w:val="consplusnonformat"/>
        <w:shd w:val="clear" w:color="auto" w:fill="FFFFFF"/>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Оекское муниципальное образование"__" ________ ____ г.</w:t>
      </w: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Орган,осуществляющий управление муниципальным имуществом, именуемый в дальнейшем "Арендодатель", с одной стороны, и _______________,</w:t>
      </w: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именуемыйвдальнейшем "Арендатор", с другой стороны, заключили настоящий</w:t>
      </w: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Договор о нижеследующем:</w:t>
      </w: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ПРЕДМЕТ И СРОК ДОГОВОРА</w:t>
      </w: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1.1.Арендодатель сдает, а Арендатор принимает во временное владение и</w:t>
      </w: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пользование нежилое помещение, расположенное по адресу: _____________________________________________________________________ (далее - "Имущество"),</w:t>
      </w: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являющеесямуниципальнойсобственностьюОекского муниципального образования,для использования___________________________вусловиях,предусмотренных Договором. Право сдачи в аренду объекта принадлежит его собственнику.</w:t>
      </w: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1.2. Общая площадь сдаваемых в аренду помещений _________ кв.м.</w:t>
      </w: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1.3. Срок действия настоящего Договора устанавливается _______________.</w:t>
      </w: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ОБЯЗАННОСТИ СТОРОН</w:t>
      </w:r>
    </w:p>
    <w:p w:rsidR="002626CE" w:rsidRDefault="002626CE" w:rsidP="002626CE">
      <w:pPr>
        <w:shd w:val="clear" w:color="auto" w:fill="FFFFFF"/>
        <w:rPr>
          <w:rFonts w:ascii="Tahoma" w:hAnsi="Tahoma" w:cs="Tahoma"/>
          <w:color w:val="2C2C2C"/>
          <w:sz w:val="20"/>
          <w:szCs w:val="20"/>
        </w:rPr>
      </w:pPr>
      <w:r>
        <w:rPr>
          <w:rFonts w:ascii="Tahoma" w:hAnsi="Tahoma" w:cs="Tahoma"/>
          <w:color w:val="2C2C2C"/>
          <w:sz w:val="20"/>
          <w:szCs w:val="20"/>
        </w:rPr>
        <w:t>2.1. Арендодатель обязуется:</w:t>
      </w:r>
    </w:p>
    <w:p w:rsidR="002626CE" w:rsidRDefault="002626CE" w:rsidP="002626CE">
      <w:pPr>
        <w:shd w:val="clear" w:color="auto" w:fill="FFFFFF"/>
        <w:rPr>
          <w:rFonts w:ascii="Tahoma" w:hAnsi="Tahoma" w:cs="Tahoma"/>
          <w:color w:val="2C2C2C"/>
          <w:sz w:val="20"/>
          <w:szCs w:val="20"/>
        </w:rPr>
      </w:pPr>
      <w:r>
        <w:rPr>
          <w:rFonts w:ascii="Tahoma" w:hAnsi="Tahoma" w:cs="Tahoma"/>
          <w:color w:val="2C2C2C"/>
          <w:sz w:val="20"/>
          <w:szCs w:val="20"/>
        </w:rPr>
        <w:lastRenderedPageBreak/>
        <w:t>2.1.1.Осуществлять контроль за соблюдением Арендатором условий Договора.</w:t>
      </w:r>
    </w:p>
    <w:p w:rsidR="002626CE" w:rsidRDefault="002626CE" w:rsidP="002626CE">
      <w:pPr>
        <w:shd w:val="clear" w:color="auto" w:fill="FFFFFF"/>
        <w:rPr>
          <w:rFonts w:ascii="Tahoma" w:hAnsi="Tahoma" w:cs="Tahoma"/>
          <w:color w:val="2C2C2C"/>
          <w:sz w:val="20"/>
          <w:szCs w:val="20"/>
        </w:rPr>
      </w:pPr>
      <w:r>
        <w:rPr>
          <w:rFonts w:ascii="Tahoma" w:hAnsi="Tahoma" w:cs="Tahoma"/>
          <w:color w:val="2C2C2C"/>
          <w:sz w:val="20"/>
          <w:szCs w:val="20"/>
        </w:rPr>
        <w:t>2.1.2.Контролировать выполнение Арендатором целевого использования муниципального имущества.</w:t>
      </w:r>
    </w:p>
    <w:p w:rsidR="002626CE" w:rsidRDefault="002626CE" w:rsidP="002626CE">
      <w:pPr>
        <w:shd w:val="clear" w:color="auto" w:fill="FFFFFF"/>
        <w:rPr>
          <w:rFonts w:ascii="Tahoma" w:hAnsi="Tahoma" w:cs="Tahoma"/>
          <w:color w:val="2C2C2C"/>
          <w:sz w:val="20"/>
          <w:szCs w:val="20"/>
        </w:rPr>
      </w:pPr>
      <w:r>
        <w:rPr>
          <w:rFonts w:ascii="Tahoma" w:hAnsi="Tahoma" w:cs="Tahoma"/>
          <w:color w:val="2C2C2C"/>
          <w:sz w:val="20"/>
          <w:szCs w:val="20"/>
        </w:rPr>
        <w:t>2.1.2.Контролировать своевременное поступление в местный бюджет денежных средств, полученных от сдачи муниципального имущества в аренду.</w:t>
      </w:r>
    </w:p>
    <w:p w:rsidR="002626CE" w:rsidRDefault="002626CE" w:rsidP="002626CE">
      <w:pPr>
        <w:shd w:val="clear" w:color="auto" w:fill="FFFFFF"/>
        <w:rPr>
          <w:rFonts w:ascii="Tahoma" w:hAnsi="Tahoma" w:cs="Tahoma"/>
          <w:color w:val="2C2C2C"/>
          <w:sz w:val="20"/>
          <w:szCs w:val="20"/>
        </w:rPr>
      </w:pPr>
      <w:r>
        <w:rPr>
          <w:rFonts w:ascii="Tahoma" w:hAnsi="Tahoma" w:cs="Tahoma"/>
          <w:color w:val="2C2C2C"/>
          <w:sz w:val="20"/>
          <w:szCs w:val="20"/>
        </w:rPr>
        <w:t>2.1.3.В месячный срок рассматривать обращения Арендатора по вопросам субаренды, изменения назначения Имущества, его ремонта и переоборудования.</w:t>
      </w:r>
    </w:p>
    <w:p w:rsidR="002626CE" w:rsidRDefault="002626CE" w:rsidP="002626CE">
      <w:pPr>
        <w:shd w:val="clear" w:color="auto" w:fill="FFFFFF"/>
        <w:rPr>
          <w:rFonts w:ascii="Tahoma" w:hAnsi="Tahoma" w:cs="Tahoma"/>
          <w:color w:val="2C2C2C"/>
          <w:sz w:val="20"/>
          <w:szCs w:val="20"/>
        </w:rPr>
      </w:pPr>
      <w:r>
        <w:rPr>
          <w:rFonts w:ascii="Tahoma" w:hAnsi="Tahoma" w:cs="Tahoma"/>
          <w:color w:val="2C2C2C"/>
          <w:sz w:val="20"/>
          <w:szCs w:val="20"/>
        </w:rPr>
        <w:t>2.1.4. Предоставить Имущество Арендатору свободным от прав третьих лиц.</w:t>
      </w:r>
    </w:p>
    <w:p w:rsidR="002626CE" w:rsidRDefault="002626CE" w:rsidP="002626CE">
      <w:pPr>
        <w:shd w:val="clear" w:color="auto" w:fill="FFFFFF"/>
        <w:rPr>
          <w:rFonts w:ascii="Tahoma" w:hAnsi="Tahoma" w:cs="Tahoma"/>
          <w:color w:val="2C2C2C"/>
          <w:sz w:val="20"/>
          <w:szCs w:val="20"/>
        </w:rPr>
      </w:pPr>
      <w:r>
        <w:rPr>
          <w:rFonts w:ascii="Tahoma" w:hAnsi="Tahoma" w:cs="Tahoma"/>
          <w:color w:val="2C2C2C"/>
          <w:sz w:val="20"/>
          <w:szCs w:val="20"/>
        </w:rPr>
        <w:t>2.2. Арендатор обязуется:</w:t>
      </w:r>
    </w:p>
    <w:p w:rsidR="002626CE" w:rsidRDefault="002626CE" w:rsidP="002626CE">
      <w:pPr>
        <w:shd w:val="clear" w:color="auto" w:fill="FFFFFF"/>
        <w:rPr>
          <w:rFonts w:ascii="Tahoma" w:hAnsi="Tahoma" w:cs="Tahoma"/>
          <w:color w:val="2C2C2C"/>
          <w:sz w:val="20"/>
          <w:szCs w:val="20"/>
        </w:rPr>
      </w:pPr>
      <w:r>
        <w:rPr>
          <w:rFonts w:ascii="Tahoma" w:hAnsi="Tahoma" w:cs="Tahoma"/>
          <w:color w:val="2C2C2C"/>
          <w:sz w:val="20"/>
          <w:szCs w:val="20"/>
        </w:rPr>
        <w:t>2.2.1.Использовать Имущество исключительно по прямому назначению, указанному в </w:t>
      </w:r>
      <w:hyperlink r:id="rId7" w:anchor="P423" w:history="1">
        <w:r>
          <w:rPr>
            <w:rStyle w:val="a3"/>
            <w:rFonts w:ascii="Tahoma" w:hAnsi="Tahoma" w:cs="Tahoma"/>
            <w:color w:val="44A1C7"/>
            <w:sz w:val="20"/>
            <w:szCs w:val="20"/>
          </w:rPr>
          <w:t>п. 1.1</w:t>
        </w:r>
      </w:hyperlink>
      <w:r>
        <w:rPr>
          <w:rFonts w:ascii="Tahoma" w:hAnsi="Tahoma" w:cs="Tahoma"/>
          <w:color w:val="2C2C2C"/>
          <w:sz w:val="20"/>
          <w:szCs w:val="20"/>
        </w:rPr>
        <w:t> Договора.</w:t>
      </w:r>
    </w:p>
    <w:p w:rsidR="002626CE" w:rsidRDefault="002626CE" w:rsidP="002626CE">
      <w:pPr>
        <w:shd w:val="clear" w:color="auto" w:fill="FFFFFF"/>
        <w:rPr>
          <w:rFonts w:ascii="Tahoma" w:hAnsi="Tahoma" w:cs="Tahoma"/>
          <w:color w:val="2C2C2C"/>
          <w:sz w:val="20"/>
          <w:szCs w:val="20"/>
        </w:rPr>
      </w:pPr>
      <w:r>
        <w:rPr>
          <w:rFonts w:ascii="Tahoma" w:hAnsi="Tahoma" w:cs="Tahoma"/>
          <w:color w:val="2C2C2C"/>
          <w:sz w:val="20"/>
          <w:szCs w:val="20"/>
        </w:rPr>
        <w:t>2.2.2.Своевременно вносить арендную плату в установленный Договором срок.</w:t>
      </w:r>
    </w:p>
    <w:p w:rsidR="002626CE" w:rsidRDefault="002626CE" w:rsidP="002626CE">
      <w:pPr>
        <w:shd w:val="clear" w:color="auto" w:fill="FFFFFF"/>
        <w:rPr>
          <w:rFonts w:ascii="Tahoma" w:hAnsi="Tahoma" w:cs="Tahoma"/>
          <w:color w:val="2C2C2C"/>
          <w:sz w:val="20"/>
          <w:szCs w:val="20"/>
        </w:rPr>
      </w:pPr>
      <w:r>
        <w:rPr>
          <w:rFonts w:ascii="Tahoma" w:hAnsi="Tahoma" w:cs="Tahoma"/>
          <w:color w:val="2C2C2C"/>
          <w:sz w:val="20"/>
          <w:szCs w:val="20"/>
        </w:rPr>
        <w:t>2.2.3.Нести все расходы на содержание Имущества, в том числе расходы по коммунальным, эксплуатационным и административно-хозяйственным услугам с момента подписания акта приема-передачи Имущества.</w:t>
      </w:r>
    </w:p>
    <w:p w:rsidR="002626CE" w:rsidRDefault="002626CE" w:rsidP="002626CE">
      <w:pPr>
        <w:shd w:val="clear" w:color="auto" w:fill="FFFFFF"/>
        <w:rPr>
          <w:rFonts w:ascii="Tahoma" w:hAnsi="Tahoma" w:cs="Tahoma"/>
          <w:color w:val="2C2C2C"/>
          <w:sz w:val="20"/>
          <w:szCs w:val="20"/>
        </w:rPr>
      </w:pPr>
      <w:r>
        <w:rPr>
          <w:rFonts w:ascii="Tahoma" w:hAnsi="Tahoma" w:cs="Tahoma"/>
          <w:color w:val="2C2C2C"/>
          <w:sz w:val="20"/>
          <w:szCs w:val="20"/>
        </w:rPr>
        <w:t>2.2.4.Не производить никаких перепланировок и переоборудования Имущества, вызываемых потребностями Арендатора, без письменного разрешения Арендодателя.</w:t>
      </w:r>
    </w:p>
    <w:p w:rsidR="002626CE" w:rsidRDefault="002626CE" w:rsidP="002626CE">
      <w:pPr>
        <w:shd w:val="clear" w:color="auto" w:fill="FFFFFF"/>
        <w:rPr>
          <w:rFonts w:ascii="Tahoma" w:hAnsi="Tahoma" w:cs="Tahoma"/>
          <w:color w:val="2C2C2C"/>
          <w:sz w:val="20"/>
          <w:szCs w:val="20"/>
        </w:rPr>
      </w:pPr>
      <w:r>
        <w:rPr>
          <w:rFonts w:ascii="Tahoma" w:hAnsi="Tahoma" w:cs="Tahoma"/>
          <w:color w:val="2C2C2C"/>
          <w:sz w:val="20"/>
          <w:szCs w:val="20"/>
        </w:rPr>
        <w:t>2.2.5.Своевременно, в соответствии с действующими строительными нормамии правилами, производить за свой счет капитальный и текущий ремонт</w:t>
      </w:r>
    </w:p>
    <w:p w:rsidR="002626CE" w:rsidRDefault="002626CE" w:rsidP="002626CE">
      <w:pPr>
        <w:shd w:val="clear" w:color="auto" w:fill="FFFFFF"/>
        <w:rPr>
          <w:rFonts w:ascii="Tahoma" w:hAnsi="Tahoma" w:cs="Tahoma"/>
          <w:color w:val="2C2C2C"/>
          <w:sz w:val="20"/>
          <w:szCs w:val="20"/>
        </w:rPr>
      </w:pPr>
      <w:r>
        <w:rPr>
          <w:rFonts w:ascii="Tahoma" w:hAnsi="Tahoma" w:cs="Tahoma"/>
          <w:color w:val="2C2C2C"/>
          <w:sz w:val="20"/>
          <w:szCs w:val="20"/>
        </w:rPr>
        <w:t>Имущества с письменного согласия Арендодателя. Принимать долевое участие в текущем и капитальном ремонте здания (если в аренде находится часть здания, Арендатор принимает долевое участие в ремонте фасада здания), инженерно-техническихкоммуникаций, атакжевмероприятияхпо благоустройствуокружающейзданиетерритории,проводимыхАрендодателем согласно отдельным соглашениям, заключаемым с Арендодателем.</w:t>
      </w:r>
    </w:p>
    <w:p w:rsidR="002626CE" w:rsidRDefault="002626CE" w:rsidP="002626CE">
      <w:pPr>
        <w:shd w:val="clear" w:color="auto" w:fill="FFFFFF"/>
        <w:rPr>
          <w:rFonts w:ascii="Tahoma" w:hAnsi="Tahoma" w:cs="Tahoma"/>
          <w:color w:val="2C2C2C"/>
          <w:sz w:val="20"/>
          <w:szCs w:val="20"/>
        </w:rPr>
      </w:pPr>
      <w:r>
        <w:rPr>
          <w:rFonts w:ascii="Tahoma" w:hAnsi="Tahoma" w:cs="Tahoma"/>
          <w:color w:val="2C2C2C"/>
          <w:sz w:val="20"/>
          <w:szCs w:val="20"/>
        </w:rPr>
        <w:t>2.2.6.Ежемесячно,не позднее 15 числа оплачиваемого месяца, предоставлять Арендодателю копии платежных документов, подтверждающих перечисление арендной платы, установленной настоящим Договороми последующими изменениями и дополнениями к нему.</w:t>
      </w:r>
    </w:p>
    <w:p w:rsidR="002626CE" w:rsidRDefault="002626CE" w:rsidP="002626CE">
      <w:pPr>
        <w:shd w:val="clear" w:color="auto" w:fill="FFFFFF"/>
        <w:rPr>
          <w:rFonts w:ascii="Tahoma" w:hAnsi="Tahoma" w:cs="Tahoma"/>
          <w:color w:val="2C2C2C"/>
          <w:sz w:val="20"/>
          <w:szCs w:val="20"/>
        </w:rPr>
      </w:pPr>
      <w:r>
        <w:rPr>
          <w:rFonts w:ascii="Tahoma" w:hAnsi="Tahoma" w:cs="Tahoma"/>
          <w:color w:val="2C2C2C"/>
          <w:sz w:val="20"/>
          <w:szCs w:val="20"/>
        </w:rPr>
        <w:t>2.2.7. В течение 20 дней с момента подписания акта приема-передачи Имуществасамостоятельно и за свой счет застраховать в пользу Арендодателя.</w:t>
      </w:r>
    </w:p>
    <w:p w:rsidR="002626CE" w:rsidRDefault="002626CE" w:rsidP="002626CE">
      <w:pPr>
        <w:shd w:val="clear" w:color="auto" w:fill="FFFFFF"/>
        <w:rPr>
          <w:rFonts w:ascii="Tahoma" w:hAnsi="Tahoma" w:cs="Tahoma"/>
          <w:color w:val="2C2C2C"/>
          <w:sz w:val="20"/>
          <w:szCs w:val="20"/>
        </w:rPr>
      </w:pPr>
      <w:r>
        <w:rPr>
          <w:rFonts w:ascii="Tahoma" w:hAnsi="Tahoma" w:cs="Tahoma"/>
          <w:color w:val="2C2C2C"/>
          <w:sz w:val="20"/>
          <w:szCs w:val="20"/>
        </w:rPr>
        <w:t>Имущество от риска гибели и повреждения в результате стихийных бедствий, пожара, удара молнии, преднамеренных действий третьих лиц, направленных на повреждение или уничтожение застрахованного имущества, взрыва бытового газа и взрывчатых веществ, аварии в системах водоснабжения, отопления, канализации, проникновения воды и других жидкостей на территорию страхования из других помещений на весь срок действия Договора. Копия надлежащим образом оформленного договора страхования Имущества предоставляется Арендодателю.</w:t>
      </w:r>
    </w:p>
    <w:p w:rsidR="002626CE" w:rsidRDefault="002626CE" w:rsidP="002626CE">
      <w:pPr>
        <w:shd w:val="clear" w:color="auto" w:fill="FFFFFF"/>
        <w:rPr>
          <w:rFonts w:ascii="Tahoma" w:hAnsi="Tahoma" w:cs="Tahoma"/>
          <w:color w:val="2C2C2C"/>
          <w:sz w:val="20"/>
          <w:szCs w:val="20"/>
        </w:rPr>
      </w:pPr>
      <w:r>
        <w:rPr>
          <w:rFonts w:ascii="Tahoma" w:hAnsi="Tahoma" w:cs="Tahoma"/>
          <w:color w:val="2C2C2C"/>
          <w:sz w:val="20"/>
          <w:szCs w:val="20"/>
        </w:rPr>
        <w:t>2.2.8. Предоставить представителям Арендодателя возможность беспрепятственного доступа в арендуемые помещения для проведения проверки соблюдения Арендатором условий Договора, а также необходимую документацию, относящуюся к предмету проверки.</w:t>
      </w:r>
    </w:p>
    <w:p w:rsidR="002626CE" w:rsidRDefault="002626CE" w:rsidP="002626CE">
      <w:pPr>
        <w:shd w:val="clear" w:color="auto" w:fill="FFFFFF"/>
        <w:rPr>
          <w:rFonts w:ascii="Tahoma" w:hAnsi="Tahoma" w:cs="Tahoma"/>
          <w:color w:val="2C2C2C"/>
          <w:sz w:val="20"/>
          <w:szCs w:val="20"/>
        </w:rPr>
      </w:pPr>
      <w:r>
        <w:rPr>
          <w:rFonts w:ascii="Tahoma" w:hAnsi="Tahoma" w:cs="Tahoma"/>
          <w:color w:val="2C2C2C"/>
          <w:sz w:val="20"/>
          <w:szCs w:val="20"/>
        </w:rPr>
        <w:t xml:space="preserve">2.2.9.Письменно сообщить Арендодателю, не позднее чем за два месяца, о предстоящем освобождении помещений как в связи с окончанием срока действия Договора, так и при досрочном </w:t>
      </w:r>
      <w:r>
        <w:rPr>
          <w:rFonts w:ascii="Tahoma" w:hAnsi="Tahoma" w:cs="Tahoma"/>
          <w:color w:val="2C2C2C"/>
          <w:sz w:val="20"/>
          <w:szCs w:val="20"/>
        </w:rPr>
        <w:lastRenderedPageBreak/>
        <w:t>их освобождении. Сдать Арендодателю помещения по акту приема-передачи в том состоянии, в котором он его получил, с учетом нормального износа, или в состоянии, обусловленном в дополнительном соглашении по перепланировке, переоборудованиюили капитальному ремонту Имущества.</w:t>
      </w:r>
    </w:p>
    <w:p w:rsidR="002626CE" w:rsidRDefault="002626CE" w:rsidP="002626CE">
      <w:pPr>
        <w:shd w:val="clear" w:color="auto" w:fill="FFFFFF"/>
        <w:rPr>
          <w:rFonts w:ascii="Tahoma" w:hAnsi="Tahoma" w:cs="Tahoma"/>
          <w:color w:val="2C2C2C"/>
          <w:sz w:val="20"/>
          <w:szCs w:val="20"/>
        </w:rPr>
      </w:pPr>
      <w:r>
        <w:rPr>
          <w:rFonts w:ascii="Tahoma" w:hAnsi="Tahoma" w:cs="Tahoma"/>
          <w:color w:val="2C2C2C"/>
          <w:sz w:val="20"/>
          <w:szCs w:val="20"/>
        </w:rPr>
        <w:t>2.2.10.Оформить права на земельный участок, на котором находится Имущество, в установленном действующим законодательством порядке.</w:t>
      </w:r>
    </w:p>
    <w:p w:rsidR="002626CE" w:rsidRDefault="002626CE" w:rsidP="002626CE">
      <w:pPr>
        <w:shd w:val="clear" w:color="auto" w:fill="FFFFFF"/>
        <w:rPr>
          <w:rFonts w:ascii="Tahoma" w:hAnsi="Tahoma" w:cs="Tahoma"/>
          <w:color w:val="2C2C2C"/>
          <w:sz w:val="20"/>
          <w:szCs w:val="20"/>
        </w:rPr>
      </w:pPr>
      <w:r>
        <w:rPr>
          <w:rFonts w:ascii="Tahoma" w:hAnsi="Tahoma" w:cs="Tahoma"/>
          <w:color w:val="2C2C2C"/>
          <w:sz w:val="20"/>
          <w:szCs w:val="20"/>
        </w:rPr>
        <w:t>2.2.11.При размещении рекламной информации на фасаде здания заключить договор на размещение наружной рекламы с Арендодателем.</w:t>
      </w: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РАЗМЕР АРЕНДНОЙ ПЛАТЫ И ПОРЯДОК РАСЧЕТОВ</w:t>
      </w: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3.1. Годовой размер арендной платы составляет _________________ рублей.</w:t>
      </w: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3.1.1. Расчетным периодом является календарный месяц.</w:t>
      </w: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3.2.АренднаяплатапоДоговорувполномобъемеперечисляется Арендатором в бюджет Оекского муниципального образования.</w:t>
      </w: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3.3.АрендодательуведомляетАрендатораобизменениисчетадля перечисленияаренднойплатыпутемнаправленияуведомленияс указанием</w:t>
      </w: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новыхреквизитовзаказнымписьмом.Указанноеуведомлениеявляется обязательным для Арендатора.</w:t>
      </w:r>
    </w:p>
    <w:p w:rsidR="002626CE" w:rsidRDefault="002626CE" w:rsidP="002626CE">
      <w:pPr>
        <w:shd w:val="clear" w:color="auto" w:fill="FFFFFF"/>
        <w:rPr>
          <w:rFonts w:ascii="Tahoma" w:hAnsi="Tahoma" w:cs="Tahoma"/>
          <w:color w:val="2C2C2C"/>
          <w:sz w:val="20"/>
          <w:szCs w:val="20"/>
        </w:rPr>
      </w:pPr>
      <w:r>
        <w:rPr>
          <w:rFonts w:ascii="Tahoma" w:hAnsi="Tahoma" w:cs="Tahoma"/>
          <w:color w:val="2C2C2C"/>
          <w:sz w:val="20"/>
          <w:szCs w:val="20"/>
        </w:rPr>
        <w:t>3.4.Внесение арендной платы производится за каждый месяц вперед до 10</w:t>
      </w:r>
    </w:p>
    <w:p w:rsidR="002626CE" w:rsidRDefault="002626CE" w:rsidP="002626CE">
      <w:pPr>
        <w:shd w:val="clear" w:color="auto" w:fill="FFFFFF"/>
        <w:rPr>
          <w:rFonts w:ascii="Tahoma" w:hAnsi="Tahoma" w:cs="Tahoma"/>
          <w:color w:val="2C2C2C"/>
          <w:sz w:val="20"/>
          <w:szCs w:val="20"/>
        </w:rPr>
      </w:pPr>
      <w:r>
        <w:rPr>
          <w:rFonts w:ascii="Tahoma" w:hAnsi="Tahoma" w:cs="Tahoma"/>
          <w:color w:val="2C2C2C"/>
          <w:sz w:val="20"/>
          <w:szCs w:val="20"/>
        </w:rPr>
        <w:t>числа оплачиваемого месяца в размере _______________ рублей.</w:t>
      </w:r>
    </w:p>
    <w:p w:rsidR="002626CE" w:rsidRDefault="002626CE" w:rsidP="002626CE">
      <w:pPr>
        <w:shd w:val="clear" w:color="auto" w:fill="FFFFFF"/>
        <w:rPr>
          <w:rFonts w:ascii="Tahoma" w:hAnsi="Tahoma" w:cs="Tahoma"/>
          <w:color w:val="2C2C2C"/>
          <w:sz w:val="20"/>
          <w:szCs w:val="20"/>
        </w:rPr>
      </w:pPr>
      <w:r>
        <w:rPr>
          <w:rFonts w:ascii="Tahoma" w:hAnsi="Tahoma" w:cs="Tahoma"/>
          <w:color w:val="2C2C2C"/>
          <w:sz w:val="20"/>
          <w:szCs w:val="20"/>
        </w:rPr>
        <w:t>3.5.Всоответствиис</w:t>
      </w:r>
      <w:hyperlink r:id="rId8" w:history="1">
        <w:r>
          <w:rPr>
            <w:rStyle w:val="a3"/>
            <w:rFonts w:ascii="Tahoma" w:hAnsi="Tahoma" w:cs="Tahoma"/>
            <w:color w:val="44A1C7"/>
            <w:sz w:val="20"/>
            <w:szCs w:val="20"/>
          </w:rPr>
          <w:t>п.3ст.161</w:t>
        </w:r>
      </w:hyperlink>
      <w:r>
        <w:rPr>
          <w:rFonts w:ascii="Tahoma" w:hAnsi="Tahoma" w:cs="Tahoma"/>
          <w:color w:val="2C2C2C"/>
          <w:sz w:val="20"/>
          <w:szCs w:val="20"/>
        </w:rPr>
        <w:t> Налогового кодекса Российской Федерацииарендаторымуниципальногоимуществапризнаютсяналоговыми агентами,которыеобязанысамостоятельноисчислитьи уплатить в бюджет соответствующую сумму налога.</w:t>
      </w:r>
    </w:p>
    <w:p w:rsidR="002626CE" w:rsidRDefault="002626CE" w:rsidP="002626CE">
      <w:pPr>
        <w:shd w:val="clear" w:color="auto" w:fill="FFFFFF"/>
        <w:rPr>
          <w:rFonts w:ascii="Tahoma" w:hAnsi="Tahoma" w:cs="Tahoma"/>
          <w:color w:val="2C2C2C"/>
          <w:sz w:val="20"/>
          <w:szCs w:val="20"/>
        </w:rPr>
      </w:pPr>
      <w:r>
        <w:rPr>
          <w:rFonts w:ascii="Tahoma" w:hAnsi="Tahoma" w:cs="Tahoma"/>
          <w:color w:val="2C2C2C"/>
          <w:sz w:val="20"/>
          <w:szCs w:val="20"/>
        </w:rPr>
        <w:t>3.6.Арендодательимеетправо в одностороннем порядке изменить сумму ежемесячной арендной платы </w:t>
      </w:r>
      <w:hyperlink r:id="rId9" w:anchor="P495" w:history="1">
        <w:r>
          <w:rPr>
            <w:rStyle w:val="a3"/>
            <w:rFonts w:ascii="Tahoma" w:hAnsi="Tahoma" w:cs="Tahoma"/>
            <w:color w:val="44A1C7"/>
            <w:sz w:val="20"/>
            <w:szCs w:val="20"/>
          </w:rPr>
          <w:t>(п. 3.1)</w:t>
        </w:r>
      </w:hyperlink>
      <w:r>
        <w:rPr>
          <w:rFonts w:ascii="Tahoma" w:hAnsi="Tahoma" w:cs="Tahoma"/>
          <w:color w:val="2C2C2C"/>
          <w:sz w:val="20"/>
          <w:szCs w:val="20"/>
        </w:rPr>
        <w:t>, но не чаще одного раза в год.</w:t>
      </w:r>
    </w:p>
    <w:p w:rsidR="002626CE" w:rsidRDefault="002626CE" w:rsidP="002626CE">
      <w:pPr>
        <w:shd w:val="clear" w:color="auto" w:fill="FFFFFF"/>
        <w:rPr>
          <w:rFonts w:ascii="Tahoma" w:hAnsi="Tahoma" w:cs="Tahoma"/>
          <w:color w:val="2C2C2C"/>
          <w:sz w:val="20"/>
          <w:szCs w:val="20"/>
        </w:rPr>
      </w:pPr>
      <w:r>
        <w:rPr>
          <w:rFonts w:ascii="Tahoma" w:hAnsi="Tahoma" w:cs="Tahoma"/>
          <w:color w:val="2C2C2C"/>
          <w:sz w:val="20"/>
          <w:szCs w:val="20"/>
        </w:rPr>
        <w:t>3.7.Арендодатель уведомляет Арендатора об изменении суммы ежемесячной аренднойплатызаодинмесяцдоеефактическогоувеличения,путем направленияуведомлениязаказнымписьмом. Указанное уведомление является обязательным для Арендатора.</w:t>
      </w:r>
    </w:p>
    <w:p w:rsidR="002626CE" w:rsidRDefault="002626CE" w:rsidP="002626CE">
      <w:pPr>
        <w:shd w:val="clear" w:color="auto" w:fill="FFFFFF"/>
        <w:rPr>
          <w:rFonts w:ascii="Tahoma" w:hAnsi="Tahoma" w:cs="Tahoma"/>
          <w:color w:val="2C2C2C"/>
          <w:sz w:val="20"/>
          <w:szCs w:val="20"/>
        </w:rPr>
      </w:pPr>
      <w:r>
        <w:rPr>
          <w:rFonts w:ascii="Tahoma" w:hAnsi="Tahoma" w:cs="Tahoma"/>
          <w:color w:val="2C2C2C"/>
          <w:sz w:val="20"/>
          <w:szCs w:val="20"/>
        </w:rPr>
        <w:t>3.8.Арендаторсамостоятельнозаключаетдоговорынакоммунальное обслуживаниеИмущества. Расходы на оплату эксплуатационных, коммунальных и необходимыхадминистративно-хозяйственныхуслугневключаются всумму ежемесячной арендной платы, предусмотренной Договором.</w:t>
      </w: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 ОТВЕТСТВЕННОСТЬ СТОРОН</w:t>
      </w: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4.1.ЗанеисполнениеАрендаторомобязательства,предусмотренного </w:t>
      </w:r>
      <w:hyperlink r:id="rId10" w:anchor="P503" w:history="1">
        <w:r>
          <w:rPr>
            <w:rStyle w:val="a3"/>
            <w:rFonts w:ascii="Tahoma" w:hAnsi="Tahoma" w:cs="Tahoma"/>
            <w:color w:val="44A1C7"/>
            <w:sz w:val="20"/>
            <w:szCs w:val="20"/>
          </w:rPr>
          <w:t>п. 3.4</w:t>
        </w:r>
      </w:hyperlink>
      <w:r>
        <w:rPr>
          <w:rFonts w:ascii="Tahoma" w:hAnsi="Tahoma" w:cs="Tahoma"/>
          <w:color w:val="2C2C2C"/>
          <w:sz w:val="20"/>
          <w:szCs w:val="20"/>
        </w:rPr>
        <w:t> Договора(внесенияаренднойплатызакаждый месяц до 10 числа оплачиваемогомесяца),начисляетсяпенявразмере0,1%отсуммы задолженностизакаждыйденьпросрочки, которая подлежит перечислению в бюджет.</w:t>
      </w: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4.2.ЗанеисполнениеАрендаторомобязательств,предусмотренных </w:t>
      </w:r>
      <w:hyperlink r:id="rId11" w:anchor="P452" w:history="1">
        <w:r>
          <w:rPr>
            <w:rStyle w:val="a3"/>
            <w:rFonts w:ascii="Tahoma" w:hAnsi="Tahoma" w:cs="Tahoma"/>
            <w:color w:val="44A1C7"/>
            <w:sz w:val="20"/>
            <w:szCs w:val="20"/>
          </w:rPr>
          <w:t>пунктами2.2.4</w:t>
        </w:r>
      </w:hyperlink>
      <w:r>
        <w:rPr>
          <w:rFonts w:ascii="Tahoma" w:hAnsi="Tahoma" w:cs="Tahoma"/>
          <w:color w:val="2C2C2C"/>
          <w:sz w:val="20"/>
          <w:szCs w:val="20"/>
        </w:rPr>
        <w:t>,</w:t>
      </w:r>
      <w:hyperlink r:id="rId12" w:anchor="P455" w:history="1">
        <w:r>
          <w:rPr>
            <w:rStyle w:val="a3"/>
            <w:rFonts w:ascii="Tahoma" w:hAnsi="Tahoma" w:cs="Tahoma"/>
            <w:color w:val="44A1C7"/>
            <w:sz w:val="20"/>
            <w:szCs w:val="20"/>
          </w:rPr>
          <w:t>2.2.5</w:t>
        </w:r>
      </w:hyperlink>
      <w:r>
        <w:rPr>
          <w:rFonts w:ascii="Tahoma" w:hAnsi="Tahoma" w:cs="Tahoma"/>
          <w:color w:val="2C2C2C"/>
          <w:sz w:val="20"/>
          <w:szCs w:val="20"/>
        </w:rPr>
        <w:t>,</w:t>
      </w:r>
      <w:hyperlink r:id="rId13" w:anchor="P467" w:history="1">
        <w:r>
          <w:rPr>
            <w:rStyle w:val="a3"/>
            <w:rFonts w:ascii="Tahoma" w:hAnsi="Tahoma" w:cs="Tahoma"/>
            <w:color w:val="44A1C7"/>
            <w:sz w:val="20"/>
            <w:szCs w:val="20"/>
          </w:rPr>
          <w:t>2.2.7</w:t>
        </w:r>
      </w:hyperlink>
      <w:r>
        <w:rPr>
          <w:rFonts w:ascii="Tahoma" w:hAnsi="Tahoma" w:cs="Tahoma"/>
          <w:color w:val="2C2C2C"/>
          <w:sz w:val="20"/>
          <w:szCs w:val="20"/>
        </w:rPr>
        <w:t>,</w:t>
      </w:r>
      <w:hyperlink r:id="rId14" w:anchor="P481" w:history="1">
        <w:r>
          <w:rPr>
            <w:rStyle w:val="a3"/>
            <w:rFonts w:ascii="Tahoma" w:hAnsi="Tahoma" w:cs="Tahoma"/>
            <w:color w:val="44A1C7"/>
            <w:sz w:val="20"/>
            <w:szCs w:val="20"/>
          </w:rPr>
          <w:t>2.2.9</w:t>
        </w:r>
      </w:hyperlink>
      <w:r>
        <w:rPr>
          <w:rFonts w:ascii="Tahoma" w:hAnsi="Tahoma" w:cs="Tahoma"/>
          <w:color w:val="2C2C2C"/>
          <w:sz w:val="20"/>
          <w:szCs w:val="20"/>
        </w:rPr>
        <w:t>Договора,Арендаторуплачивает неустойку в размере 0,5% годовой арендной платы.</w:t>
      </w: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4.3.Оплатанеустойки не освобождает Арендатора от исполнения лежащих на нем обязательств или устранения нарушений.</w:t>
      </w: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t>4.4.За повреждение Имущества или его части, за исключением износа или амортизацииихвпроцессеэксплуатациивсоответствиисусловиями настоящегоДоговора, Арендатор обязан в течение десяти дней, считая со дня поврежденияИмущества,возместитьАрендодателюразницумеждуреальным ущербом и полученным Арендодателем страховым возмещением.</w:t>
      </w: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 ПОРЯДОК ИЗМЕНЕНИЯ, ДОСРОЧНОГО ПРЕКРАЩЕНИЯ И РАСТОРЖЕНИЯ ДОГОВОРА И ЕГО ЗАКЛЮЧЕНИЕ НА НОВЫЙ СРОК</w:t>
      </w: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5.1.ИзменениеусловийнастоящегоДоговора, за исключением условий, предусмотренных</w:t>
      </w:r>
      <w:hyperlink r:id="rId15" w:anchor="P499" w:history="1">
        <w:r>
          <w:rPr>
            <w:rStyle w:val="a3"/>
            <w:rFonts w:ascii="Tahoma" w:hAnsi="Tahoma" w:cs="Tahoma"/>
            <w:color w:val="44A1C7"/>
            <w:sz w:val="20"/>
            <w:szCs w:val="20"/>
          </w:rPr>
          <w:t>п.3.3</w:t>
        </w:r>
      </w:hyperlink>
      <w:r>
        <w:rPr>
          <w:rFonts w:ascii="Tahoma" w:hAnsi="Tahoma" w:cs="Tahoma"/>
          <w:color w:val="2C2C2C"/>
          <w:sz w:val="20"/>
          <w:szCs w:val="20"/>
        </w:rPr>
        <w:t>,</w:t>
      </w:r>
      <w:hyperlink r:id="rId16" w:anchor="P509" w:history="1">
        <w:r>
          <w:rPr>
            <w:rStyle w:val="a3"/>
            <w:rFonts w:ascii="Tahoma" w:hAnsi="Tahoma" w:cs="Tahoma"/>
            <w:color w:val="44A1C7"/>
            <w:sz w:val="20"/>
            <w:szCs w:val="20"/>
          </w:rPr>
          <w:t>3.6</w:t>
        </w:r>
      </w:hyperlink>
      <w:r>
        <w:rPr>
          <w:rFonts w:ascii="Tahoma" w:hAnsi="Tahoma" w:cs="Tahoma"/>
          <w:color w:val="2C2C2C"/>
          <w:sz w:val="20"/>
          <w:szCs w:val="20"/>
        </w:rPr>
        <w:t>и</w:t>
      </w:r>
      <w:hyperlink r:id="rId17" w:anchor="P511" w:history="1">
        <w:r>
          <w:rPr>
            <w:rStyle w:val="a3"/>
            <w:rFonts w:ascii="Tahoma" w:hAnsi="Tahoma" w:cs="Tahoma"/>
            <w:color w:val="44A1C7"/>
            <w:sz w:val="20"/>
            <w:szCs w:val="20"/>
          </w:rPr>
          <w:t>3.7</w:t>
        </w:r>
      </w:hyperlink>
      <w:r>
        <w:rPr>
          <w:rFonts w:ascii="Tahoma" w:hAnsi="Tahoma" w:cs="Tahoma"/>
          <w:color w:val="2C2C2C"/>
          <w:sz w:val="20"/>
          <w:szCs w:val="20"/>
        </w:rPr>
        <w:t>,илиегодосрочноепрекращение допускаетсяпосоглашениюСторон.Предложенияпоизменениюусловий настоящего Договора и его досрочному прекращению рассматриваютсяСторонами в месячный срок и оформляются дополнительным соглашением.</w:t>
      </w: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5.2.АрендодательвправедосрочнорасторгнутьнастоящийДоговор в установленном законом порядке в следующих случаях:</w:t>
      </w: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-при объявлении Арендатора несостоятельным (банкротом) в установленном законом порядке;</w:t>
      </w: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-при ликвидации Арендатора в установленном законом порядке;</w:t>
      </w: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Арендаторболеедвухразподрядпоистечении установленного настоящим Договором срока платежа не вносит арендную плату;</w:t>
      </w: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Арендаторне исполняет обязательства, предусмотренные</w:t>
      </w:r>
      <w:hyperlink r:id="rId18" w:anchor="P449" w:history="1">
        <w:r>
          <w:rPr>
            <w:rStyle w:val="a3"/>
            <w:rFonts w:ascii="Tahoma" w:hAnsi="Tahoma" w:cs="Tahoma"/>
            <w:color w:val="44A1C7"/>
            <w:sz w:val="20"/>
            <w:szCs w:val="20"/>
          </w:rPr>
          <w:t>п. 2.2.3</w:t>
        </w:r>
      </w:hyperlink>
      <w:r>
        <w:rPr>
          <w:rFonts w:ascii="Tahoma" w:hAnsi="Tahoma" w:cs="Tahoma"/>
          <w:color w:val="2C2C2C"/>
          <w:sz w:val="20"/>
          <w:szCs w:val="20"/>
        </w:rPr>
        <w:t>, </w:t>
      </w:r>
      <w:hyperlink r:id="rId19" w:anchor="P452" w:history="1">
        <w:r>
          <w:rPr>
            <w:rStyle w:val="a3"/>
            <w:rFonts w:ascii="Tahoma" w:hAnsi="Tahoma" w:cs="Tahoma"/>
            <w:color w:val="44A1C7"/>
            <w:sz w:val="20"/>
            <w:szCs w:val="20"/>
          </w:rPr>
          <w:t>2.2.4</w:t>
        </w:r>
      </w:hyperlink>
      <w:r>
        <w:rPr>
          <w:rFonts w:ascii="Tahoma" w:hAnsi="Tahoma" w:cs="Tahoma"/>
          <w:color w:val="2C2C2C"/>
          <w:sz w:val="20"/>
          <w:szCs w:val="20"/>
        </w:rPr>
        <w:t>, </w:t>
      </w:r>
      <w:hyperlink r:id="rId20" w:anchor="P455" w:history="1">
        <w:r>
          <w:rPr>
            <w:rStyle w:val="a3"/>
            <w:rFonts w:ascii="Tahoma" w:hAnsi="Tahoma" w:cs="Tahoma"/>
            <w:color w:val="44A1C7"/>
            <w:sz w:val="20"/>
            <w:szCs w:val="20"/>
          </w:rPr>
          <w:t>2.2.5</w:t>
        </w:r>
      </w:hyperlink>
      <w:r>
        <w:rPr>
          <w:rFonts w:ascii="Tahoma" w:hAnsi="Tahoma" w:cs="Tahoma"/>
          <w:color w:val="2C2C2C"/>
          <w:sz w:val="20"/>
          <w:szCs w:val="20"/>
        </w:rPr>
        <w:t>, </w:t>
      </w:r>
      <w:hyperlink r:id="rId21" w:anchor="P467" w:history="1">
        <w:r>
          <w:rPr>
            <w:rStyle w:val="a3"/>
            <w:rFonts w:ascii="Tahoma" w:hAnsi="Tahoma" w:cs="Tahoma"/>
            <w:color w:val="44A1C7"/>
            <w:sz w:val="20"/>
            <w:szCs w:val="20"/>
          </w:rPr>
          <w:t>2.2.7</w:t>
        </w:r>
      </w:hyperlink>
      <w:r>
        <w:rPr>
          <w:rFonts w:ascii="Tahoma" w:hAnsi="Tahoma" w:cs="Tahoma"/>
          <w:color w:val="2C2C2C"/>
          <w:sz w:val="20"/>
          <w:szCs w:val="20"/>
        </w:rPr>
        <w:t> настоящего Договора;</w:t>
      </w: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-Арендатор пользуется Имуществом с существенным нарушением условий настоящего Договора либо с неоднократными нарушениями;</w:t>
      </w: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-Арендатор существенно ухудшает состояние Имущества.</w:t>
      </w: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5.3.Арендатор,надлежавшимобразом исполнявший свои обязанности, по</w:t>
      </w: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истечениисроканастоящегоДоговораимеетприпрочихравных условиях преимущественноепереддругими лицами право на заключение договора аренды нановый срок. Арендатор обязан письменно уведомить Арендодателя о желании заключить такой договор в срок, указанный в </w:t>
      </w:r>
      <w:hyperlink r:id="rId22" w:anchor="P481" w:history="1">
        <w:r>
          <w:rPr>
            <w:rStyle w:val="a3"/>
            <w:rFonts w:ascii="Tahoma" w:hAnsi="Tahoma" w:cs="Tahoma"/>
            <w:color w:val="44A1C7"/>
            <w:sz w:val="20"/>
            <w:szCs w:val="20"/>
          </w:rPr>
          <w:t>п.2.2.9</w:t>
        </w:r>
      </w:hyperlink>
      <w:r>
        <w:rPr>
          <w:rFonts w:ascii="Tahoma" w:hAnsi="Tahoma" w:cs="Tahoma"/>
          <w:color w:val="2C2C2C"/>
          <w:sz w:val="20"/>
          <w:szCs w:val="20"/>
        </w:rPr>
        <w:t> настоящего Договора.</w:t>
      </w: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5.4.Не исполнениеусловия</w:t>
      </w:r>
      <w:hyperlink r:id="rId23" w:anchor="P481" w:history="1">
        <w:r>
          <w:rPr>
            <w:rStyle w:val="a3"/>
            <w:rFonts w:ascii="Tahoma" w:hAnsi="Tahoma" w:cs="Tahoma"/>
            <w:color w:val="44A1C7"/>
            <w:sz w:val="20"/>
            <w:szCs w:val="20"/>
          </w:rPr>
          <w:t>п.2.2.9</w:t>
        </w:r>
      </w:hyperlink>
      <w:r>
        <w:rPr>
          <w:rFonts w:ascii="Tahoma" w:hAnsi="Tahoma" w:cs="Tahoma"/>
          <w:color w:val="2C2C2C"/>
          <w:sz w:val="20"/>
          <w:szCs w:val="20"/>
        </w:rPr>
        <w:t>являетсяоснованием для отказа Арендатору в заключении договора аренды на новый срок.</w:t>
      </w: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5.5.ЕслиАрендаторписьменнонеуведомилАрендодателяо желании</w:t>
      </w: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заключитьдоговораренды на новый срок, то настоящий Договор по истечении его срока прекращается.</w:t>
      </w: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5.6.Если Арендатор продолжает пользоваться Имуществом после истечения срокаДоговорапри отсутствии возражений со стороны Арендодателя, договор считается возобновленным на тех же условиях на неопределенный срок.</w:t>
      </w: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5.7.ВслучаепродленияДоговорананеопределенный срок каждая из Сторонвправевлюбоевремя отказаться от Договора, предупредив об этом другую Сторону за один месяц.</w:t>
      </w: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6. ОСОБЫЕ УСЛОВИЯ ДОГОВОРА</w:t>
      </w: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6.1.Арендодательненесетобязанностипопроведению капитального ремонтаИмущества.РасходыАрендаторанасогласованный с Арендодателем капитальныйремонтИмуществаявляютсяоснованиемдля снижения арендной платы, что оформляется дополнительным соглашением Сторон.</w:t>
      </w: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РасходыАрендатора на согласованный с Арендодателем капитальный ремонт возмещаютсятольковсчетарендной платы. В случае отказа Арендатора от договораарендызатраченныена капитальный ремонт средства Арендатору не возмещаются.</w:t>
      </w: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6.2.ВсенеотделимыеулучшенияИмуществапроизводятсяАрендатором толькопосогласованиюсАрендодателемиявляютсямуниципальной собственностью,еслииноенепредусмотренодополнительнымсоглашением Сторон.</w:t>
      </w: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t>6.3.Арендатор может сдавать арендуемые помещения в субаренду только с согласия Арендодателя.</w:t>
      </w: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6.4.Арендодательненесет никакой ответственности за потери, ущерб, повреждениеиликражуимущества, находящегося в арендуемых помещениях, а такженеобязанотвечатьпопретензиям,выдвинутымпротив Арендатора третьей стороной за потери, ущерб или повреждения, связанные с Договором.</w:t>
      </w: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6.5.Арендаторнеимеетправасдавать в залог, передавать, а также делить с кем-либо арендуемые помещения.</w:t>
      </w: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АДРЕСА И БАНКОВСКИЕ РЕКВИЗИТЫ СТОРОН</w:t>
      </w: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Арендодатель:</w:t>
      </w: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Юридический адрес: __________________________________________________________</w:t>
      </w: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Почтовый адрес:______________________________________________________________</w:t>
      </w: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Телефон ______________________________</w:t>
      </w: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Факс _________________________________</w:t>
      </w: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ИНН________________________________________________________________________</w:t>
      </w: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Р/с _________________________________________________________________________</w:t>
      </w: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Арендатор:</w:t>
      </w: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Юридический адрес: __________________________________________________________</w:t>
      </w: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Почтовый адрес: _____________________________________________________________</w:t>
      </w: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Телефон ________________________________</w:t>
      </w: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Факс ____________________________________</w:t>
      </w: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ИНН ________________________________________________________________________</w:t>
      </w: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Р/с _________________________________________________________________________</w:t>
      </w: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ПРИЛОЖЕНИЯ К ДОГОВОРУ</w:t>
      </w: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ПриложениеN1.Копиятехническогопаспорта здания (поэтажный план арендуемых помещений, схема расположения здания).</w:t>
      </w: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Приложение N 2. Акт приема-передачи помещений по договору аренды.</w:t>
      </w: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Приложение N 3. Расчет арендной платы или протокол обитогахконкурса или аукциона на право заключения договора аренды.</w:t>
      </w: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Подписи Сторон:</w:t>
      </w: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Арендодатель:                            Арендатор:</w:t>
      </w: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________________________________________________</w:t>
      </w: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М.П.                                           М.П.</w:t>
      </w:r>
    </w:p>
    <w:p w:rsidR="002626CE" w:rsidRDefault="002626CE" w:rsidP="002626CE">
      <w:pPr>
        <w:pStyle w:val="consplusnormal"/>
        <w:shd w:val="clear" w:color="auto" w:fill="FFFFFF"/>
        <w:spacing w:before="0" w:beforeAutospacing="0" w:after="96" w:afterAutospacing="0"/>
        <w:jc w:val="both"/>
        <w:rPr>
          <w:rFonts w:ascii="Tahoma" w:hAnsi="Tahoma" w:cs="Tahoma"/>
          <w:color w:val="2C2C2C"/>
          <w:sz w:val="20"/>
          <w:szCs w:val="20"/>
        </w:rPr>
      </w:pPr>
    </w:p>
    <w:p w:rsidR="002626CE" w:rsidRDefault="002626CE" w:rsidP="002626CE">
      <w:pPr>
        <w:pStyle w:val="consplusnormal"/>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Приложение N 2</w:t>
      </w:r>
    </w:p>
    <w:p w:rsidR="002626CE" w:rsidRDefault="002626CE" w:rsidP="002626CE">
      <w:pPr>
        <w:pStyle w:val="consplusnormal"/>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к Положению</w:t>
      </w:r>
    </w:p>
    <w:p w:rsidR="002626CE" w:rsidRDefault="002626CE" w:rsidP="002626CE">
      <w:pPr>
        <w:pStyle w:val="consplusnormal"/>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«О порядке передачи в аренду,</w:t>
      </w:r>
    </w:p>
    <w:p w:rsidR="002626CE" w:rsidRDefault="002626CE" w:rsidP="002626CE">
      <w:pPr>
        <w:pStyle w:val="consplusnormal"/>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безвозмездное пользование</w:t>
      </w:r>
    </w:p>
    <w:p w:rsidR="002626CE" w:rsidRDefault="002626CE" w:rsidP="002626CE">
      <w:pPr>
        <w:pStyle w:val="consplusnormal"/>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lastRenderedPageBreak/>
        <w:t>муниципального имущества Оекского</w:t>
      </w:r>
    </w:p>
    <w:p w:rsidR="002626CE" w:rsidRDefault="002626CE" w:rsidP="002626CE">
      <w:pPr>
        <w:pStyle w:val="consplusnormal"/>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муниципального образования»,</w:t>
      </w:r>
    </w:p>
    <w:p w:rsidR="002626CE" w:rsidRDefault="002626CE" w:rsidP="002626CE">
      <w:pPr>
        <w:pStyle w:val="consplusnormal"/>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утвержденному решением Думы Оекского МО</w:t>
      </w:r>
    </w:p>
    <w:p w:rsidR="002626CE" w:rsidRDefault="002626CE" w:rsidP="002626CE">
      <w:pPr>
        <w:pStyle w:val="consplusnormal"/>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от «___»_______2018 года№____</w:t>
      </w: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p>
    <w:p w:rsidR="002626CE" w:rsidRDefault="002626CE" w:rsidP="002626CE">
      <w:pPr>
        <w:pStyle w:val="consplusnonformat"/>
        <w:shd w:val="clear" w:color="auto" w:fill="FFFFFF"/>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ПРИМЕРНЫЙ ДОГОВОР N __</w:t>
      </w:r>
    </w:p>
    <w:p w:rsidR="002626CE" w:rsidRDefault="002626CE" w:rsidP="002626CE">
      <w:pPr>
        <w:pStyle w:val="consplusnonformat"/>
        <w:shd w:val="clear" w:color="auto" w:fill="FFFFFF"/>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БЕЗВОЗМЕЗДНОГО ПОЛЬЗОВАНИЯ ИМУЩЕСТВОМ</w:t>
      </w: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Оекское муниципальное образование"__" ________ ____ г.</w:t>
      </w: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p>
    <w:p w:rsidR="002626CE" w:rsidRDefault="002626CE" w:rsidP="002626CE">
      <w:pPr>
        <w:shd w:val="clear" w:color="auto" w:fill="FFFFFF"/>
        <w:rPr>
          <w:rFonts w:ascii="Tahoma" w:hAnsi="Tahoma" w:cs="Tahoma"/>
          <w:color w:val="2C2C2C"/>
          <w:sz w:val="20"/>
          <w:szCs w:val="20"/>
        </w:rPr>
      </w:pPr>
      <w:r>
        <w:rPr>
          <w:rFonts w:ascii="Tahoma" w:hAnsi="Tahoma" w:cs="Tahoma"/>
          <w:color w:val="2C2C2C"/>
          <w:sz w:val="20"/>
          <w:szCs w:val="20"/>
        </w:rPr>
        <w:t>________________________________, именуемый в дальнейшем «Ссудодатель»,одной стороны, и __________________________,в лице __________________________, действующего на основании __________________, именуемый вдальнейшем"Ссудополучатель",заключилинастоящийдоговоро нижеследующем:</w:t>
      </w: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ПРЕДМЕТ ДОГОВОРА</w:t>
      </w: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1.1.ПонастоящемудоговоруСсудодательобязуетсяпередатьв безвозмездноевременноепользованиеСсудополучателю,аСсудополучатель обязуется принять ________________, на условиях, предусмотренных договором.</w:t>
      </w: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1.2. Срок действия настоящего договора устанавливается _______________.</w:t>
      </w: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ПРАВА И ОБЯЗАННОСТИ СТОРОН</w:t>
      </w: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2.1.Ссудодательобязуетсявтечениетрехднейпослеподписания настоящегодоговорапередатьуказанноев</w:t>
      </w:r>
      <w:hyperlink r:id="rId24" w:anchor="P657" w:history="1">
        <w:r>
          <w:rPr>
            <w:rStyle w:val="a3"/>
            <w:rFonts w:ascii="Tahoma" w:hAnsi="Tahoma" w:cs="Tahoma"/>
            <w:color w:val="44A1C7"/>
            <w:sz w:val="20"/>
            <w:szCs w:val="20"/>
          </w:rPr>
          <w:t>п.1.1</w:t>
        </w:r>
      </w:hyperlink>
      <w:r>
        <w:rPr>
          <w:rFonts w:ascii="Tahoma" w:hAnsi="Tahoma" w:cs="Tahoma"/>
          <w:color w:val="2C2C2C"/>
          <w:sz w:val="20"/>
          <w:szCs w:val="20"/>
        </w:rPr>
        <w:t>настоящегодоговора имуществоСсудополучателю.Передачаимуществаподтверждаетсяактом приемки-передачи, подписанным обеими сторонами.</w:t>
      </w: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2.2.Ссудодательобязуетсяпредоставитьимуществовисправном состоянии, позволяющем его использовать в соответствии с назначением.</w:t>
      </w: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2.3.Ссудополучательобязанподдерживатьимуществовисправном состоянии,ссоблюдениемправил его эксплуатации, и нести все расходы на его содержание.</w:t>
      </w: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2.4.Ссудополучательобязаннемедленнопредупредить Ссудодателя при обнаружениинепригодности или недоброкачественности имущества и прекратить его использование.</w:t>
      </w: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ОТВЕТСТВЕННОСТЬ СТОРОН</w:t>
      </w: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3.1.Сторона,неисполнившаяилиненадлежащимобразом исполнившая обязательствапонастоящемудоговору,обязана возместить другой стороне причиненныетакимнеисполнениемубытки,еслииноенеустановлено действующим законодательством и настоящим договором.</w:t>
      </w: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3.2.Ссудополучательвозмещаетубытки,связанныесутратойили повреждением имущества.</w:t>
      </w: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3.3.Ссудодательотвечаетзанедостаткиимущества,которыеон умышленноилипогрубойнеосторожностинеоговорилпризаключении настоящего договора.</w:t>
      </w: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3.4.Ссудодательотвечаетзавред,причиненныйтретьемулицув результате использования передаваемого имущества, если не докажет, что вред причиненвследствиеумыслаили грубой неосторожности Ссудополучателя или лица, у которого имущество оказалось с согласия Ссудодателя.</w:t>
      </w: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t>3.5.Вслучаях, не предусмотренных настоящим договором, имущественная ответственность определяется в соответствии с действующим законодательством РФ.</w:t>
      </w: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 РИСК СЛУЧАЙНОЙ ГИБЕЛИ ИЛИ СЛУЧАЙНОГО ПОВРЕЖДЕНИЯ ИМУЩЕСТВА</w:t>
      </w: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4.1.Рискслучайной гибели или случайного повреждения имущества несет Ссудополучатель.</w:t>
      </w: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 ИЗМЕНЕНИЕ И ПРЕКРАЩЕНИЕ ДОГОВОРА</w:t>
      </w: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5.1.Действиедоговорасчитаетсяпрекращеннымпослевыполнения</w:t>
      </w: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сторонами всех своих обязательств.</w:t>
      </w: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5.2.Договорможетбытьизмененилиегодействиепрекращенопо</w:t>
      </w: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письменномусоглашениюсторон,атакжев иных случаях, предусмотренных действующим законодательством РФ или настоящим договором.</w:t>
      </w: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5.3. Ссудополучатель вправе требовать расторжения настоящего договора:</w:t>
      </w: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приобнаружениинедостатков,делающихнормальноеиспользованиеимущества невозможным или обременительным, о наличии которых он не знал или не мог знать в момент заключения договора;</w:t>
      </w: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-если вещь в силу обязательств, за которые он не отвечает, окажется в состоянии, непригодном для использования;</w:t>
      </w: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если при заключении настоящего договора Ссудодатель сообщил неверные сведения о правах третьих лиц на передаваемую вещь;</w:t>
      </w: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-принеисполненииСсудодателемобязанности передать имущество либо его принадлежности и относящиеся к нему документы.</w:t>
      </w: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5.4. Ссудодательвправе потребовать расторжения настоящего договора в случаях, когда Ссудополучатель:</w:t>
      </w: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использует вещь не в соответствии с договором или назначением вещи;</w:t>
      </w: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невыполняет обязанностей по поддержанию вещи в исправном состоянии или ее содержанию;</w:t>
      </w: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существенно ухудшает состояние вещи;</w:t>
      </w: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без согласия Ссудодателя передал вещь третьему лицу.</w:t>
      </w: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6. ФОРС-МАЖОР</w:t>
      </w: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6.1.Ниоднаизсторон настоящего договора не несет ответственности переддругойсторонойзаневыполнениеобязательств,обусловленное обязательствами,возникшимипомимо воли и желания сторон и которые нельзя предвидетьили предотвратить (непреодолимая сила), включая объявленную или фактическуювойну, гражданские волнения, эпидемии, блокаду, землетрясения, наводнения,пожарыидругиестихийныебедствия, а также запретительные действиявластейиактыгосударственныхорганов.Документ,выданный соответствующимкомпетентныморганом, является достаточным подтверждением наличия и продолжительности действия непреодолимой силы.</w:t>
      </w: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6.2.Сторона,котораянеисполняетсвоего обязательства вследствие действиянепреодолимойсилы, должна немедленно известить другую сторону о наступленииуказанных обязательств и их влиянии на исполнение обязательств по договору.</w:t>
      </w: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7. РАЗРЕШЕНИЕ СПОРОВ</w:t>
      </w: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t>7.1.Все споры и разногласия, которые могут возникнуть между сторонами повопросам,ненашедшимсвоегоразрешениявтекстедоговора, будут разрешаться путем переговоров на основе действующего законодательства.</w:t>
      </w: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7.2.Вслучаене урегулированиявпроцессепереговоровспорных вопросовспорыразрешаютсявсуде в порядке, установленномдействующим законодательством.</w:t>
      </w: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8. ЗАКЛЮЧИТЕЛЬНЫЕ ПОЛОЖЕНИЯ</w:t>
      </w: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8.1. Настоящий договор вступает в силу с момента его подписания.</w:t>
      </w: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8.2.Договорсоставленнарусскомязыке в 2-х экземплярах, имеющих</w:t>
      </w: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одинаковую юридическую силу, по одному экземпляру для каждой из сторон.</w:t>
      </w: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9. АДРЕСА И РЕКВИЗИТЫ СТОРОН:</w:t>
      </w: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ПОДПИСИ СТОРОН</w:t>
      </w: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Ссудодатель:                                             Ссудополучатель:</w:t>
      </w: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__________________________________________________________</w:t>
      </w: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p>
    <w:p w:rsidR="002626CE" w:rsidRDefault="002626CE" w:rsidP="002626CE">
      <w:pPr>
        <w:pStyle w:val="consplusnonformat"/>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М.П.                                                         М.П.</w:t>
      </w:r>
    </w:p>
    <w:p w:rsidR="003E0016" w:rsidRPr="00A806FF" w:rsidRDefault="003E0016" w:rsidP="00A806FF">
      <w:bookmarkStart w:id="0" w:name="_GoBack"/>
      <w:bookmarkEnd w:id="0"/>
    </w:p>
    <w:sectPr w:rsidR="003E0016" w:rsidRPr="00A806F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4F1"/>
    <w:rsid w:val="0000373E"/>
    <w:rsid w:val="00010E3F"/>
    <w:rsid w:val="00012D82"/>
    <w:rsid w:val="00033C48"/>
    <w:rsid w:val="00036691"/>
    <w:rsid w:val="0004057C"/>
    <w:rsid w:val="00040DD2"/>
    <w:rsid w:val="000478AE"/>
    <w:rsid w:val="00052AB7"/>
    <w:rsid w:val="00060D4A"/>
    <w:rsid w:val="00060E2B"/>
    <w:rsid w:val="00066BCA"/>
    <w:rsid w:val="00067AE0"/>
    <w:rsid w:val="00080AD2"/>
    <w:rsid w:val="00085A4F"/>
    <w:rsid w:val="000A402D"/>
    <w:rsid w:val="000A6DB6"/>
    <w:rsid w:val="000B3580"/>
    <w:rsid w:val="000C191B"/>
    <w:rsid w:val="000D581E"/>
    <w:rsid w:val="000D76E9"/>
    <w:rsid w:val="000E13C6"/>
    <w:rsid w:val="000E4A0F"/>
    <w:rsid w:val="000E5954"/>
    <w:rsid w:val="000F3ED4"/>
    <w:rsid w:val="000F3FD4"/>
    <w:rsid w:val="000F6CFB"/>
    <w:rsid w:val="0010278A"/>
    <w:rsid w:val="001029D8"/>
    <w:rsid w:val="00103C40"/>
    <w:rsid w:val="0011465E"/>
    <w:rsid w:val="00121113"/>
    <w:rsid w:val="0012334A"/>
    <w:rsid w:val="001234CF"/>
    <w:rsid w:val="00126FB0"/>
    <w:rsid w:val="00154735"/>
    <w:rsid w:val="0016016A"/>
    <w:rsid w:val="00164809"/>
    <w:rsid w:val="0016537C"/>
    <w:rsid w:val="001674F1"/>
    <w:rsid w:val="00173C94"/>
    <w:rsid w:val="00183667"/>
    <w:rsid w:val="00186E16"/>
    <w:rsid w:val="00191E71"/>
    <w:rsid w:val="00195E15"/>
    <w:rsid w:val="001A54F7"/>
    <w:rsid w:val="001A56AA"/>
    <w:rsid w:val="001A6A05"/>
    <w:rsid w:val="001B12F1"/>
    <w:rsid w:val="001B16A7"/>
    <w:rsid w:val="001B5751"/>
    <w:rsid w:val="001B6920"/>
    <w:rsid w:val="001C729C"/>
    <w:rsid w:val="001C77CA"/>
    <w:rsid w:val="001D350F"/>
    <w:rsid w:val="001D6334"/>
    <w:rsid w:val="001E5790"/>
    <w:rsid w:val="001E7405"/>
    <w:rsid w:val="001F205C"/>
    <w:rsid w:val="001F3840"/>
    <w:rsid w:val="001F686A"/>
    <w:rsid w:val="001F6DF8"/>
    <w:rsid w:val="0020046C"/>
    <w:rsid w:val="0020517E"/>
    <w:rsid w:val="00206BF2"/>
    <w:rsid w:val="00220512"/>
    <w:rsid w:val="0023253F"/>
    <w:rsid w:val="002409D4"/>
    <w:rsid w:val="00241C0E"/>
    <w:rsid w:val="00243FE3"/>
    <w:rsid w:val="00244306"/>
    <w:rsid w:val="00244514"/>
    <w:rsid w:val="002449A8"/>
    <w:rsid w:val="00255F28"/>
    <w:rsid w:val="002626CE"/>
    <w:rsid w:val="002659DB"/>
    <w:rsid w:val="002725C2"/>
    <w:rsid w:val="002830A1"/>
    <w:rsid w:val="002936B5"/>
    <w:rsid w:val="00296813"/>
    <w:rsid w:val="002A49E1"/>
    <w:rsid w:val="002A5E29"/>
    <w:rsid w:val="002B0A31"/>
    <w:rsid w:val="002B1954"/>
    <w:rsid w:val="002B3372"/>
    <w:rsid w:val="002C06F0"/>
    <w:rsid w:val="002C5CA1"/>
    <w:rsid w:val="002C7DF0"/>
    <w:rsid w:val="002F7227"/>
    <w:rsid w:val="002F7B08"/>
    <w:rsid w:val="00301559"/>
    <w:rsid w:val="003076A8"/>
    <w:rsid w:val="0031360C"/>
    <w:rsid w:val="003172F0"/>
    <w:rsid w:val="00317EB3"/>
    <w:rsid w:val="0032023F"/>
    <w:rsid w:val="00325942"/>
    <w:rsid w:val="0034277D"/>
    <w:rsid w:val="00365021"/>
    <w:rsid w:val="00373A7E"/>
    <w:rsid w:val="0037735E"/>
    <w:rsid w:val="003822C7"/>
    <w:rsid w:val="0039089B"/>
    <w:rsid w:val="003A4548"/>
    <w:rsid w:val="003A4928"/>
    <w:rsid w:val="003A53D4"/>
    <w:rsid w:val="003B29EA"/>
    <w:rsid w:val="003B4FD6"/>
    <w:rsid w:val="003C198C"/>
    <w:rsid w:val="003C3AF3"/>
    <w:rsid w:val="003C5D1D"/>
    <w:rsid w:val="003C7EBC"/>
    <w:rsid w:val="003D0992"/>
    <w:rsid w:val="003E0016"/>
    <w:rsid w:val="003E464B"/>
    <w:rsid w:val="003F2578"/>
    <w:rsid w:val="00404C4B"/>
    <w:rsid w:val="00417FC3"/>
    <w:rsid w:val="00422C0D"/>
    <w:rsid w:val="00424D64"/>
    <w:rsid w:val="0043737E"/>
    <w:rsid w:val="004407C8"/>
    <w:rsid w:val="00443EA1"/>
    <w:rsid w:val="00450B82"/>
    <w:rsid w:val="00453757"/>
    <w:rsid w:val="00461A96"/>
    <w:rsid w:val="00461F26"/>
    <w:rsid w:val="00464AD0"/>
    <w:rsid w:val="00465E0D"/>
    <w:rsid w:val="00471090"/>
    <w:rsid w:val="00472AB6"/>
    <w:rsid w:val="00480B9D"/>
    <w:rsid w:val="00481260"/>
    <w:rsid w:val="00485F32"/>
    <w:rsid w:val="004901BD"/>
    <w:rsid w:val="004A1207"/>
    <w:rsid w:val="004A2D3D"/>
    <w:rsid w:val="004A3627"/>
    <w:rsid w:val="004A4521"/>
    <w:rsid w:val="004A4707"/>
    <w:rsid w:val="004A4FB0"/>
    <w:rsid w:val="004A69D3"/>
    <w:rsid w:val="004C0B45"/>
    <w:rsid w:val="004D0645"/>
    <w:rsid w:val="004D2297"/>
    <w:rsid w:val="004D33CB"/>
    <w:rsid w:val="004D7717"/>
    <w:rsid w:val="004E206C"/>
    <w:rsid w:val="004E4E8F"/>
    <w:rsid w:val="004F0A7C"/>
    <w:rsid w:val="004F2C3B"/>
    <w:rsid w:val="004F7538"/>
    <w:rsid w:val="00500DF2"/>
    <w:rsid w:val="00501FA5"/>
    <w:rsid w:val="0051191C"/>
    <w:rsid w:val="005229F3"/>
    <w:rsid w:val="00522F5A"/>
    <w:rsid w:val="005274DB"/>
    <w:rsid w:val="0052765B"/>
    <w:rsid w:val="00532B92"/>
    <w:rsid w:val="00550C8A"/>
    <w:rsid w:val="00551A7B"/>
    <w:rsid w:val="00556AF8"/>
    <w:rsid w:val="005629A1"/>
    <w:rsid w:val="005635B7"/>
    <w:rsid w:val="00572249"/>
    <w:rsid w:val="005722CD"/>
    <w:rsid w:val="00573EF8"/>
    <w:rsid w:val="00576FDD"/>
    <w:rsid w:val="0058601E"/>
    <w:rsid w:val="0058769B"/>
    <w:rsid w:val="00591862"/>
    <w:rsid w:val="00594145"/>
    <w:rsid w:val="005A0B69"/>
    <w:rsid w:val="005A2BB6"/>
    <w:rsid w:val="005A6256"/>
    <w:rsid w:val="005B0E57"/>
    <w:rsid w:val="005B3585"/>
    <w:rsid w:val="005B3912"/>
    <w:rsid w:val="005B7ED6"/>
    <w:rsid w:val="005C0170"/>
    <w:rsid w:val="005C25A6"/>
    <w:rsid w:val="005C6A54"/>
    <w:rsid w:val="005D174A"/>
    <w:rsid w:val="005D1FA2"/>
    <w:rsid w:val="005D2BCB"/>
    <w:rsid w:val="005D2D53"/>
    <w:rsid w:val="005D4103"/>
    <w:rsid w:val="005E1C80"/>
    <w:rsid w:val="005E48CF"/>
    <w:rsid w:val="005F0478"/>
    <w:rsid w:val="005F1CE9"/>
    <w:rsid w:val="005F4804"/>
    <w:rsid w:val="005F7EB2"/>
    <w:rsid w:val="00600A47"/>
    <w:rsid w:val="00602106"/>
    <w:rsid w:val="00603225"/>
    <w:rsid w:val="00612611"/>
    <w:rsid w:val="0061636E"/>
    <w:rsid w:val="00616A08"/>
    <w:rsid w:val="00634460"/>
    <w:rsid w:val="00640958"/>
    <w:rsid w:val="00644553"/>
    <w:rsid w:val="006562B1"/>
    <w:rsid w:val="00665482"/>
    <w:rsid w:val="00667F9D"/>
    <w:rsid w:val="006713F6"/>
    <w:rsid w:val="006846F2"/>
    <w:rsid w:val="0068552A"/>
    <w:rsid w:val="00686FFA"/>
    <w:rsid w:val="006A187A"/>
    <w:rsid w:val="006A2B86"/>
    <w:rsid w:val="006A45D7"/>
    <w:rsid w:val="006A46D1"/>
    <w:rsid w:val="006A7E4A"/>
    <w:rsid w:val="006C7538"/>
    <w:rsid w:val="006D071C"/>
    <w:rsid w:val="006D6041"/>
    <w:rsid w:val="006F0717"/>
    <w:rsid w:val="00702938"/>
    <w:rsid w:val="00704410"/>
    <w:rsid w:val="007062C9"/>
    <w:rsid w:val="007104AF"/>
    <w:rsid w:val="00711B85"/>
    <w:rsid w:val="0072014A"/>
    <w:rsid w:val="00730B92"/>
    <w:rsid w:val="007373C7"/>
    <w:rsid w:val="00741BCC"/>
    <w:rsid w:val="007636A6"/>
    <w:rsid w:val="007659E7"/>
    <w:rsid w:val="00771882"/>
    <w:rsid w:val="007726A6"/>
    <w:rsid w:val="007911DF"/>
    <w:rsid w:val="0079386E"/>
    <w:rsid w:val="007947C9"/>
    <w:rsid w:val="007A3B53"/>
    <w:rsid w:val="007A4518"/>
    <w:rsid w:val="007A5478"/>
    <w:rsid w:val="007A57A3"/>
    <w:rsid w:val="007A7AD5"/>
    <w:rsid w:val="007C3805"/>
    <w:rsid w:val="007C48A5"/>
    <w:rsid w:val="007C6C5E"/>
    <w:rsid w:val="007D21B9"/>
    <w:rsid w:val="007D2B1A"/>
    <w:rsid w:val="007D65CE"/>
    <w:rsid w:val="007E4D25"/>
    <w:rsid w:val="0080037A"/>
    <w:rsid w:val="008073A6"/>
    <w:rsid w:val="00811121"/>
    <w:rsid w:val="008141DF"/>
    <w:rsid w:val="00816795"/>
    <w:rsid w:val="00821C84"/>
    <w:rsid w:val="008223BA"/>
    <w:rsid w:val="00822683"/>
    <w:rsid w:val="00836131"/>
    <w:rsid w:val="00836F73"/>
    <w:rsid w:val="0084022D"/>
    <w:rsid w:val="00856C4B"/>
    <w:rsid w:val="0086600E"/>
    <w:rsid w:val="00875E5E"/>
    <w:rsid w:val="00886553"/>
    <w:rsid w:val="00887E0A"/>
    <w:rsid w:val="008929B8"/>
    <w:rsid w:val="00893C23"/>
    <w:rsid w:val="00894FC6"/>
    <w:rsid w:val="008A140B"/>
    <w:rsid w:val="008A7A57"/>
    <w:rsid w:val="008B2A42"/>
    <w:rsid w:val="008C404E"/>
    <w:rsid w:val="008C66E8"/>
    <w:rsid w:val="008D4DE2"/>
    <w:rsid w:val="008D50C5"/>
    <w:rsid w:val="008E7E1B"/>
    <w:rsid w:val="008F1CAB"/>
    <w:rsid w:val="008F4771"/>
    <w:rsid w:val="008F6D7E"/>
    <w:rsid w:val="0090063D"/>
    <w:rsid w:val="00920581"/>
    <w:rsid w:val="00934A7D"/>
    <w:rsid w:val="009356BE"/>
    <w:rsid w:val="00942940"/>
    <w:rsid w:val="0094609E"/>
    <w:rsid w:val="00951B98"/>
    <w:rsid w:val="00953B63"/>
    <w:rsid w:val="00961194"/>
    <w:rsid w:val="00971A94"/>
    <w:rsid w:val="00973E73"/>
    <w:rsid w:val="00975AB7"/>
    <w:rsid w:val="00980FBA"/>
    <w:rsid w:val="009828D6"/>
    <w:rsid w:val="00987FE5"/>
    <w:rsid w:val="00994819"/>
    <w:rsid w:val="009952FD"/>
    <w:rsid w:val="009973B1"/>
    <w:rsid w:val="009B06F1"/>
    <w:rsid w:val="009E3BEC"/>
    <w:rsid w:val="009E65BE"/>
    <w:rsid w:val="009E7C74"/>
    <w:rsid w:val="009F045B"/>
    <w:rsid w:val="009F1C23"/>
    <w:rsid w:val="009F2397"/>
    <w:rsid w:val="00A00A7D"/>
    <w:rsid w:val="00A00D5F"/>
    <w:rsid w:val="00A036D9"/>
    <w:rsid w:val="00A25A0F"/>
    <w:rsid w:val="00A26760"/>
    <w:rsid w:val="00A30036"/>
    <w:rsid w:val="00A30ECC"/>
    <w:rsid w:val="00A36C51"/>
    <w:rsid w:val="00A4552D"/>
    <w:rsid w:val="00A46C1D"/>
    <w:rsid w:val="00A51E42"/>
    <w:rsid w:val="00A60025"/>
    <w:rsid w:val="00A607AB"/>
    <w:rsid w:val="00A6672C"/>
    <w:rsid w:val="00A745A5"/>
    <w:rsid w:val="00A80052"/>
    <w:rsid w:val="00A801F8"/>
    <w:rsid w:val="00A806FF"/>
    <w:rsid w:val="00A8172D"/>
    <w:rsid w:val="00A87684"/>
    <w:rsid w:val="00A92743"/>
    <w:rsid w:val="00A92758"/>
    <w:rsid w:val="00A9398D"/>
    <w:rsid w:val="00A940D1"/>
    <w:rsid w:val="00AB2FD1"/>
    <w:rsid w:val="00AB375D"/>
    <w:rsid w:val="00AC5CF3"/>
    <w:rsid w:val="00AD01F5"/>
    <w:rsid w:val="00AD6860"/>
    <w:rsid w:val="00AE20ED"/>
    <w:rsid w:val="00AE2AD0"/>
    <w:rsid w:val="00AE4319"/>
    <w:rsid w:val="00B003BA"/>
    <w:rsid w:val="00B155D6"/>
    <w:rsid w:val="00B174DE"/>
    <w:rsid w:val="00B31B71"/>
    <w:rsid w:val="00B31D29"/>
    <w:rsid w:val="00B3406B"/>
    <w:rsid w:val="00B46513"/>
    <w:rsid w:val="00B47237"/>
    <w:rsid w:val="00B47805"/>
    <w:rsid w:val="00B55B0B"/>
    <w:rsid w:val="00B56089"/>
    <w:rsid w:val="00B60975"/>
    <w:rsid w:val="00B652A7"/>
    <w:rsid w:val="00B670DF"/>
    <w:rsid w:val="00B67EFF"/>
    <w:rsid w:val="00B8531F"/>
    <w:rsid w:val="00B9717D"/>
    <w:rsid w:val="00BA0C67"/>
    <w:rsid w:val="00BB08CD"/>
    <w:rsid w:val="00BC05A3"/>
    <w:rsid w:val="00BC45B7"/>
    <w:rsid w:val="00BC5019"/>
    <w:rsid w:val="00BD5FB8"/>
    <w:rsid w:val="00BE677E"/>
    <w:rsid w:val="00BF3EE7"/>
    <w:rsid w:val="00BF55BA"/>
    <w:rsid w:val="00BF6FC9"/>
    <w:rsid w:val="00BF7587"/>
    <w:rsid w:val="00C14921"/>
    <w:rsid w:val="00C15099"/>
    <w:rsid w:val="00C24ACC"/>
    <w:rsid w:val="00C37E26"/>
    <w:rsid w:val="00C44227"/>
    <w:rsid w:val="00C519B3"/>
    <w:rsid w:val="00C56C12"/>
    <w:rsid w:val="00C57A8A"/>
    <w:rsid w:val="00C63BFC"/>
    <w:rsid w:val="00C67FA7"/>
    <w:rsid w:val="00C710B9"/>
    <w:rsid w:val="00C72BF3"/>
    <w:rsid w:val="00C756E7"/>
    <w:rsid w:val="00C7753D"/>
    <w:rsid w:val="00C8246D"/>
    <w:rsid w:val="00C85742"/>
    <w:rsid w:val="00CA4965"/>
    <w:rsid w:val="00CC0B02"/>
    <w:rsid w:val="00CD0CB7"/>
    <w:rsid w:val="00CD66EA"/>
    <w:rsid w:val="00CD6B02"/>
    <w:rsid w:val="00CE3098"/>
    <w:rsid w:val="00CE3DFC"/>
    <w:rsid w:val="00CE40CC"/>
    <w:rsid w:val="00CE5ECF"/>
    <w:rsid w:val="00D01054"/>
    <w:rsid w:val="00D02A42"/>
    <w:rsid w:val="00D06481"/>
    <w:rsid w:val="00D16551"/>
    <w:rsid w:val="00D176F6"/>
    <w:rsid w:val="00D233B8"/>
    <w:rsid w:val="00D341E1"/>
    <w:rsid w:val="00D500BD"/>
    <w:rsid w:val="00D50320"/>
    <w:rsid w:val="00D5660E"/>
    <w:rsid w:val="00D61700"/>
    <w:rsid w:val="00D76D5D"/>
    <w:rsid w:val="00D92DF1"/>
    <w:rsid w:val="00DA1090"/>
    <w:rsid w:val="00DB27F2"/>
    <w:rsid w:val="00DC1B6A"/>
    <w:rsid w:val="00DC3D68"/>
    <w:rsid w:val="00DC692F"/>
    <w:rsid w:val="00DD2A81"/>
    <w:rsid w:val="00DD4B6C"/>
    <w:rsid w:val="00DE3669"/>
    <w:rsid w:val="00DE62E4"/>
    <w:rsid w:val="00DF04FB"/>
    <w:rsid w:val="00DF4310"/>
    <w:rsid w:val="00E02245"/>
    <w:rsid w:val="00E0372D"/>
    <w:rsid w:val="00E05964"/>
    <w:rsid w:val="00E06FC1"/>
    <w:rsid w:val="00E11807"/>
    <w:rsid w:val="00E12E16"/>
    <w:rsid w:val="00E12E67"/>
    <w:rsid w:val="00E13792"/>
    <w:rsid w:val="00E22060"/>
    <w:rsid w:val="00E249F6"/>
    <w:rsid w:val="00E31181"/>
    <w:rsid w:val="00E35282"/>
    <w:rsid w:val="00E45550"/>
    <w:rsid w:val="00E5032E"/>
    <w:rsid w:val="00E554AD"/>
    <w:rsid w:val="00E57B5C"/>
    <w:rsid w:val="00E60E8C"/>
    <w:rsid w:val="00E61339"/>
    <w:rsid w:val="00E62422"/>
    <w:rsid w:val="00E65E27"/>
    <w:rsid w:val="00E87434"/>
    <w:rsid w:val="00E87977"/>
    <w:rsid w:val="00E9432A"/>
    <w:rsid w:val="00E948CA"/>
    <w:rsid w:val="00EA50E5"/>
    <w:rsid w:val="00EA5434"/>
    <w:rsid w:val="00EA564B"/>
    <w:rsid w:val="00EB056C"/>
    <w:rsid w:val="00EB3798"/>
    <w:rsid w:val="00EB677E"/>
    <w:rsid w:val="00EB7FDB"/>
    <w:rsid w:val="00EC4E91"/>
    <w:rsid w:val="00EC74A9"/>
    <w:rsid w:val="00ED54BB"/>
    <w:rsid w:val="00EE3919"/>
    <w:rsid w:val="00EF7AA3"/>
    <w:rsid w:val="00EF7CB2"/>
    <w:rsid w:val="00F02BE7"/>
    <w:rsid w:val="00F22C74"/>
    <w:rsid w:val="00F236AD"/>
    <w:rsid w:val="00F25AD8"/>
    <w:rsid w:val="00F31B8D"/>
    <w:rsid w:val="00F36CFC"/>
    <w:rsid w:val="00F455AC"/>
    <w:rsid w:val="00F5492E"/>
    <w:rsid w:val="00F56D6D"/>
    <w:rsid w:val="00F660DE"/>
    <w:rsid w:val="00F7073B"/>
    <w:rsid w:val="00F7643D"/>
    <w:rsid w:val="00F835EA"/>
    <w:rsid w:val="00FA3CAC"/>
    <w:rsid w:val="00FA5A15"/>
    <w:rsid w:val="00FB1517"/>
    <w:rsid w:val="00FC1394"/>
    <w:rsid w:val="00FC51D7"/>
    <w:rsid w:val="00FC645A"/>
    <w:rsid w:val="00FF1A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1F0AF"/>
  <w15:chartTrackingRefBased/>
  <w15:docId w15:val="{AAA5E585-E258-4702-9FFD-494AB0D27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1">
    <w:name w:val="heading 1"/>
    <w:basedOn w:val="a"/>
    <w:next w:val="a"/>
    <w:link w:val="10"/>
    <w:uiPriority w:val="9"/>
    <w:qFormat/>
    <w:rsid w:val="005D2BC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DE62E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6D071C"/>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link w:val="40"/>
    <w:uiPriority w:val="9"/>
    <w:qFormat/>
    <w:rsid w:val="005B3585"/>
    <w:pPr>
      <w:spacing w:before="100" w:beforeAutospacing="1" w:after="100" w:afterAutospacing="1" w:line="240" w:lineRule="auto"/>
      <w:ind w:firstLine="0"/>
      <w:jc w:val="left"/>
      <w:outlineLvl w:val="3"/>
    </w:pPr>
    <w:rPr>
      <w:rFonts w:eastAsia="Times New Roman" w:cs="Times New Roman"/>
      <w:b/>
      <w:bCs/>
      <w:sz w:val="24"/>
      <w:szCs w:val="24"/>
      <w:lang w:eastAsia="ru-RU"/>
    </w:rPr>
  </w:style>
  <w:style w:type="paragraph" w:styleId="5">
    <w:name w:val="heading 5"/>
    <w:basedOn w:val="a"/>
    <w:next w:val="a"/>
    <w:link w:val="50"/>
    <w:uiPriority w:val="9"/>
    <w:semiHidden/>
    <w:unhideWhenUsed/>
    <w:qFormat/>
    <w:rsid w:val="00920581"/>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E1C80"/>
    <w:rPr>
      <w:color w:val="0000FF"/>
      <w:u w:val="single"/>
    </w:rPr>
  </w:style>
  <w:style w:type="character" w:customStyle="1" w:styleId="attachment">
    <w:name w:val="attachment"/>
    <w:basedOn w:val="a0"/>
    <w:rsid w:val="005E1C80"/>
  </w:style>
  <w:style w:type="character" w:customStyle="1" w:styleId="40">
    <w:name w:val="Заголовок 4 Знак"/>
    <w:basedOn w:val="a0"/>
    <w:link w:val="4"/>
    <w:uiPriority w:val="9"/>
    <w:rsid w:val="005B3585"/>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uiPriority w:val="9"/>
    <w:rsid w:val="006D071C"/>
    <w:rPr>
      <w:rFonts w:asciiTheme="majorHAnsi" w:eastAsiaTheme="majorEastAsia" w:hAnsiTheme="majorHAnsi" w:cstheme="majorBidi"/>
      <w:color w:val="1F4D78" w:themeColor="accent1" w:themeShade="7F"/>
      <w:sz w:val="24"/>
      <w:szCs w:val="24"/>
    </w:rPr>
  </w:style>
  <w:style w:type="character" w:customStyle="1" w:styleId="20">
    <w:name w:val="Заголовок 2 Знак"/>
    <w:basedOn w:val="a0"/>
    <w:link w:val="2"/>
    <w:uiPriority w:val="9"/>
    <w:rsid w:val="00DE62E4"/>
    <w:rPr>
      <w:rFonts w:asciiTheme="majorHAnsi" w:eastAsiaTheme="majorEastAsia" w:hAnsiTheme="majorHAnsi" w:cstheme="majorBidi"/>
      <w:color w:val="2E74B5" w:themeColor="accent1" w:themeShade="BF"/>
      <w:sz w:val="26"/>
      <w:szCs w:val="26"/>
    </w:rPr>
  </w:style>
  <w:style w:type="paragraph" w:styleId="a4">
    <w:name w:val="Normal (Web)"/>
    <w:basedOn w:val="a"/>
    <w:uiPriority w:val="99"/>
    <w:semiHidden/>
    <w:unhideWhenUsed/>
    <w:rsid w:val="004D33CB"/>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2C5CA1"/>
    <w:pPr>
      <w:spacing w:before="100" w:beforeAutospacing="1" w:after="100" w:afterAutospacing="1" w:line="240" w:lineRule="auto"/>
      <w:ind w:firstLine="0"/>
      <w:jc w:val="left"/>
    </w:pPr>
    <w:rPr>
      <w:rFonts w:eastAsia="Times New Roman" w:cs="Times New Roman"/>
      <w:sz w:val="24"/>
      <w:szCs w:val="24"/>
      <w:lang w:eastAsia="ru-RU"/>
    </w:rPr>
  </w:style>
  <w:style w:type="character" w:styleId="a5">
    <w:name w:val="FollowedHyperlink"/>
    <w:basedOn w:val="a0"/>
    <w:uiPriority w:val="99"/>
    <w:semiHidden/>
    <w:unhideWhenUsed/>
    <w:rsid w:val="002C5CA1"/>
    <w:rPr>
      <w:color w:val="800080"/>
      <w:u w:val="single"/>
    </w:rPr>
  </w:style>
  <w:style w:type="character" w:customStyle="1" w:styleId="10">
    <w:name w:val="Заголовок 1 Знак"/>
    <w:basedOn w:val="a0"/>
    <w:link w:val="1"/>
    <w:uiPriority w:val="9"/>
    <w:rsid w:val="005D2BCB"/>
    <w:rPr>
      <w:rFonts w:asciiTheme="majorHAnsi" w:eastAsiaTheme="majorEastAsia" w:hAnsiTheme="majorHAnsi" w:cstheme="majorBidi"/>
      <w:color w:val="2E74B5" w:themeColor="accent1" w:themeShade="BF"/>
      <w:sz w:val="32"/>
      <w:szCs w:val="32"/>
    </w:rPr>
  </w:style>
  <w:style w:type="character" w:styleId="HTML">
    <w:name w:val="HTML Variable"/>
    <w:basedOn w:val="a0"/>
    <w:uiPriority w:val="99"/>
    <w:semiHidden/>
    <w:unhideWhenUsed/>
    <w:rsid w:val="00BF3EE7"/>
    <w:rPr>
      <w:i/>
      <w:iCs/>
    </w:rPr>
  </w:style>
  <w:style w:type="character" w:styleId="a6">
    <w:name w:val="Emphasis"/>
    <w:basedOn w:val="a0"/>
    <w:uiPriority w:val="20"/>
    <w:qFormat/>
    <w:rsid w:val="00480B9D"/>
    <w:rPr>
      <w:i/>
      <w:iCs/>
    </w:rPr>
  </w:style>
  <w:style w:type="paragraph" w:styleId="a7">
    <w:name w:val="List Paragraph"/>
    <w:basedOn w:val="a"/>
    <w:uiPriority w:val="34"/>
    <w:qFormat/>
    <w:rsid w:val="006A2B86"/>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pj">
    <w:name w:val="pj"/>
    <w:basedOn w:val="a"/>
    <w:rsid w:val="005D174A"/>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rmal">
    <w:name w:val="consplusnormal"/>
    <w:basedOn w:val="a"/>
    <w:rsid w:val="006846F2"/>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msonormal1">
    <w:name w:val="msonormal1"/>
    <w:basedOn w:val="a0"/>
    <w:rsid w:val="00E12E16"/>
  </w:style>
  <w:style w:type="character" w:customStyle="1" w:styleId="a8">
    <w:name w:val="a"/>
    <w:basedOn w:val="a0"/>
    <w:rsid w:val="00F22C74"/>
  </w:style>
  <w:style w:type="character" w:styleId="a9">
    <w:name w:val="footnote reference"/>
    <w:basedOn w:val="a0"/>
    <w:uiPriority w:val="99"/>
    <w:semiHidden/>
    <w:unhideWhenUsed/>
    <w:rsid w:val="00DD4B6C"/>
  </w:style>
  <w:style w:type="character" w:customStyle="1" w:styleId="50">
    <w:name w:val="Заголовок 5 Знак"/>
    <w:basedOn w:val="a0"/>
    <w:link w:val="5"/>
    <w:uiPriority w:val="9"/>
    <w:semiHidden/>
    <w:rsid w:val="00920581"/>
    <w:rPr>
      <w:rFonts w:asciiTheme="majorHAnsi" w:eastAsiaTheme="majorEastAsia" w:hAnsiTheme="majorHAnsi" w:cstheme="majorBidi"/>
      <w:color w:val="2E74B5" w:themeColor="accent1" w:themeShade="BF"/>
      <w:sz w:val="28"/>
    </w:rPr>
  </w:style>
  <w:style w:type="paragraph" w:customStyle="1" w:styleId="bodytext20">
    <w:name w:val="bodytext2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bodytext30">
    <w:name w:val="bodytext3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bodytext40">
    <w:name w:val="bodytext4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bodytext212pt">
    <w:name w:val="bodytext212pt"/>
    <w:basedOn w:val="a0"/>
    <w:rsid w:val="00920581"/>
  </w:style>
  <w:style w:type="character" w:customStyle="1" w:styleId="bodytext2lucidasansunicode12pt">
    <w:name w:val="bodytext2lucidasansunicode12pt"/>
    <w:basedOn w:val="a0"/>
    <w:rsid w:val="00920581"/>
  </w:style>
  <w:style w:type="character" w:customStyle="1" w:styleId="bodytext2verdana9pt">
    <w:name w:val="bodytext2verdana9pt"/>
    <w:basedOn w:val="a0"/>
    <w:rsid w:val="00920581"/>
  </w:style>
  <w:style w:type="paragraph" w:customStyle="1" w:styleId="bodytext50">
    <w:name w:val="bodytext5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title">
    <w:name w:val="consplustitle"/>
    <w:basedOn w:val="a"/>
    <w:rsid w:val="002626CE"/>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nformat">
    <w:name w:val="consplusnonformat"/>
    <w:basedOn w:val="a"/>
    <w:rsid w:val="002626CE"/>
    <w:pPr>
      <w:spacing w:before="100" w:beforeAutospacing="1" w:after="100" w:afterAutospacing="1" w:line="240" w:lineRule="auto"/>
      <w:ind w:firstLine="0"/>
      <w:jc w:val="left"/>
    </w:pPr>
    <w:rPr>
      <w:rFonts w:eastAsia="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69726">
      <w:bodyDiv w:val="1"/>
      <w:marLeft w:val="0"/>
      <w:marRight w:val="0"/>
      <w:marTop w:val="0"/>
      <w:marBottom w:val="0"/>
      <w:divBdr>
        <w:top w:val="none" w:sz="0" w:space="0" w:color="auto"/>
        <w:left w:val="none" w:sz="0" w:space="0" w:color="auto"/>
        <w:bottom w:val="none" w:sz="0" w:space="0" w:color="auto"/>
        <w:right w:val="none" w:sz="0" w:space="0" w:color="auto"/>
      </w:divBdr>
    </w:div>
    <w:div w:id="21370108">
      <w:bodyDiv w:val="1"/>
      <w:marLeft w:val="0"/>
      <w:marRight w:val="0"/>
      <w:marTop w:val="0"/>
      <w:marBottom w:val="0"/>
      <w:divBdr>
        <w:top w:val="none" w:sz="0" w:space="0" w:color="auto"/>
        <w:left w:val="none" w:sz="0" w:space="0" w:color="auto"/>
        <w:bottom w:val="none" w:sz="0" w:space="0" w:color="auto"/>
        <w:right w:val="none" w:sz="0" w:space="0" w:color="auto"/>
      </w:divBdr>
    </w:div>
    <w:div w:id="26301379">
      <w:bodyDiv w:val="1"/>
      <w:marLeft w:val="0"/>
      <w:marRight w:val="0"/>
      <w:marTop w:val="0"/>
      <w:marBottom w:val="0"/>
      <w:divBdr>
        <w:top w:val="none" w:sz="0" w:space="0" w:color="auto"/>
        <w:left w:val="none" w:sz="0" w:space="0" w:color="auto"/>
        <w:bottom w:val="none" w:sz="0" w:space="0" w:color="auto"/>
        <w:right w:val="none" w:sz="0" w:space="0" w:color="auto"/>
      </w:divBdr>
    </w:div>
    <w:div w:id="28920154">
      <w:bodyDiv w:val="1"/>
      <w:marLeft w:val="0"/>
      <w:marRight w:val="0"/>
      <w:marTop w:val="0"/>
      <w:marBottom w:val="0"/>
      <w:divBdr>
        <w:top w:val="none" w:sz="0" w:space="0" w:color="auto"/>
        <w:left w:val="none" w:sz="0" w:space="0" w:color="auto"/>
        <w:bottom w:val="none" w:sz="0" w:space="0" w:color="auto"/>
        <w:right w:val="none" w:sz="0" w:space="0" w:color="auto"/>
      </w:divBdr>
    </w:div>
    <w:div w:id="31730189">
      <w:bodyDiv w:val="1"/>
      <w:marLeft w:val="0"/>
      <w:marRight w:val="0"/>
      <w:marTop w:val="0"/>
      <w:marBottom w:val="0"/>
      <w:divBdr>
        <w:top w:val="none" w:sz="0" w:space="0" w:color="auto"/>
        <w:left w:val="none" w:sz="0" w:space="0" w:color="auto"/>
        <w:bottom w:val="none" w:sz="0" w:space="0" w:color="auto"/>
        <w:right w:val="none" w:sz="0" w:space="0" w:color="auto"/>
      </w:divBdr>
    </w:div>
    <w:div w:id="43678464">
      <w:bodyDiv w:val="1"/>
      <w:marLeft w:val="0"/>
      <w:marRight w:val="0"/>
      <w:marTop w:val="0"/>
      <w:marBottom w:val="0"/>
      <w:divBdr>
        <w:top w:val="none" w:sz="0" w:space="0" w:color="auto"/>
        <w:left w:val="none" w:sz="0" w:space="0" w:color="auto"/>
        <w:bottom w:val="none" w:sz="0" w:space="0" w:color="auto"/>
        <w:right w:val="none" w:sz="0" w:space="0" w:color="auto"/>
      </w:divBdr>
    </w:div>
    <w:div w:id="46809448">
      <w:bodyDiv w:val="1"/>
      <w:marLeft w:val="0"/>
      <w:marRight w:val="0"/>
      <w:marTop w:val="0"/>
      <w:marBottom w:val="0"/>
      <w:divBdr>
        <w:top w:val="none" w:sz="0" w:space="0" w:color="auto"/>
        <w:left w:val="none" w:sz="0" w:space="0" w:color="auto"/>
        <w:bottom w:val="none" w:sz="0" w:space="0" w:color="auto"/>
        <w:right w:val="none" w:sz="0" w:space="0" w:color="auto"/>
      </w:divBdr>
    </w:div>
    <w:div w:id="46951980">
      <w:bodyDiv w:val="1"/>
      <w:marLeft w:val="0"/>
      <w:marRight w:val="0"/>
      <w:marTop w:val="0"/>
      <w:marBottom w:val="0"/>
      <w:divBdr>
        <w:top w:val="none" w:sz="0" w:space="0" w:color="auto"/>
        <w:left w:val="none" w:sz="0" w:space="0" w:color="auto"/>
        <w:bottom w:val="none" w:sz="0" w:space="0" w:color="auto"/>
        <w:right w:val="none" w:sz="0" w:space="0" w:color="auto"/>
      </w:divBdr>
    </w:div>
    <w:div w:id="48313256">
      <w:bodyDiv w:val="1"/>
      <w:marLeft w:val="0"/>
      <w:marRight w:val="0"/>
      <w:marTop w:val="0"/>
      <w:marBottom w:val="0"/>
      <w:divBdr>
        <w:top w:val="none" w:sz="0" w:space="0" w:color="auto"/>
        <w:left w:val="none" w:sz="0" w:space="0" w:color="auto"/>
        <w:bottom w:val="none" w:sz="0" w:space="0" w:color="auto"/>
        <w:right w:val="none" w:sz="0" w:space="0" w:color="auto"/>
      </w:divBdr>
    </w:div>
    <w:div w:id="50427153">
      <w:bodyDiv w:val="1"/>
      <w:marLeft w:val="0"/>
      <w:marRight w:val="0"/>
      <w:marTop w:val="0"/>
      <w:marBottom w:val="0"/>
      <w:divBdr>
        <w:top w:val="none" w:sz="0" w:space="0" w:color="auto"/>
        <w:left w:val="none" w:sz="0" w:space="0" w:color="auto"/>
        <w:bottom w:val="none" w:sz="0" w:space="0" w:color="auto"/>
        <w:right w:val="none" w:sz="0" w:space="0" w:color="auto"/>
      </w:divBdr>
    </w:div>
    <w:div w:id="51463050">
      <w:bodyDiv w:val="1"/>
      <w:marLeft w:val="0"/>
      <w:marRight w:val="0"/>
      <w:marTop w:val="0"/>
      <w:marBottom w:val="0"/>
      <w:divBdr>
        <w:top w:val="none" w:sz="0" w:space="0" w:color="auto"/>
        <w:left w:val="none" w:sz="0" w:space="0" w:color="auto"/>
        <w:bottom w:val="none" w:sz="0" w:space="0" w:color="auto"/>
        <w:right w:val="none" w:sz="0" w:space="0" w:color="auto"/>
      </w:divBdr>
    </w:div>
    <w:div w:id="59065891">
      <w:bodyDiv w:val="1"/>
      <w:marLeft w:val="0"/>
      <w:marRight w:val="0"/>
      <w:marTop w:val="0"/>
      <w:marBottom w:val="0"/>
      <w:divBdr>
        <w:top w:val="none" w:sz="0" w:space="0" w:color="auto"/>
        <w:left w:val="none" w:sz="0" w:space="0" w:color="auto"/>
        <w:bottom w:val="none" w:sz="0" w:space="0" w:color="auto"/>
        <w:right w:val="none" w:sz="0" w:space="0" w:color="auto"/>
      </w:divBdr>
    </w:div>
    <w:div w:id="61295765">
      <w:bodyDiv w:val="1"/>
      <w:marLeft w:val="0"/>
      <w:marRight w:val="0"/>
      <w:marTop w:val="0"/>
      <w:marBottom w:val="0"/>
      <w:divBdr>
        <w:top w:val="none" w:sz="0" w:space="0" w:color="auto"/>
        <w:left w:val="none" w:sz="0" w:space="0" w:color="auto"/>
        <w:bottom w:val="none" w:sz="0" w:space="0" w:color="auto"/>
        <w:right w:val="none" w:sz="0" w:space="0" w:color="auto"/>
      </w:divBdr>
      <w:divsChild>
        <w:div w:id="1603493075">
          <w:marLeft w:val="0"/>
          <w:marRight w:val="0"/>
          <w:marTop w:val="0"/>
          <w:marBottom w:val="225"/>
          <w:divBdr>
            <w:top w:val="single" w:sz="6" w:space="11" w:color="CFCFCF"/>
            <w:left w:val="none" w:sz="0" w:space="0" w:color="auto"/>
            <w:bottom w:val="none" w:sz="0" w:space="0" w:color="auto"/>
            <w:right w:val="none" w:sz="0" w:space="0" w:color="auto"/>
          </w:divBdr>
        </w:div>
      </w:divsChild>
    </w:div>
    <w:div w:id="69348614">
      <w:bodyDiv w:val="1"/>
      <w:marLeft w:val="0"/>
      <w:marRight w:val="0"/>
      <w:marTop w:val="0"/>
      <w:marBottom w:val="0"/>
      <w:divBdr>
        <w:top w:val="none" w:sz="0" w:space="0" w:color="auto"/>
        <w:left w:val="none" w:sz="0" w:space="0" w:color="auto"/>
        <w:bottom w:val="none" w:sz="0" w:space="0" w:color="auto"/>
        <w:right w:val="none" w:sz="0" w:space="0" w:color="auto"/>
      </w:divBdr>
      <w:divsChild>
        <w:div w:id="1868250465">
          <w:marLeft w:val="0"/>
          <w:marRight w:val="0"/>
          <w:marTop w:val="0"/>
          <w:marBottom w:val="225"/>
          <w:divBdr>
            <w:top w:val="single" w:sz="6" w:space="11" w:color="CFCFCF"/>
            <w:left w:val="none" w:sz="0" w:space="0" w:color="auto"/>
            <w:bottom w:val="none" w:sz="0" w:space="0" w:color="auto"/>
            <w:right w:val="none" w:sz="0" w:space="0" w:color="auto"/>
          </w:divBdr>
        </w:div>
      </w:divsChild>
    </w:div>
    <w:div w:id="72633611">
      <w:bodyDiv w:val="1"/>
      <w:marLeft w:val="0"/>
      <w:marRight w:val="0"/>
      <w:marTop w:val="0"/>
      <w:marBottom w:val="0"/>
      <w:divBdr>
        <w:top w:val="none" w:sz="0" w:space="0" w:color="auto"/>
        <w:left w:val="none" w:sz="0" w:space="0" w:color="auto"/>
        <w:bottom w:val="none" w:sz="0" w:space="0" w:color="auto"/>
        <w:right w:val="none" w:sz="0" w:space="0" w:color="auto"/>
      </w:divBdr>
      <w:divsChild>
        <w:div w:id="1086225315">
          <w:marLeft w:val="0"/>
          <w:marRight w:val="0"/>
          <w:marTop w:val="0"/>
          <w:marBottom w:val="225"/>
          <w:divBdr>
            <w:top w:val="single" w:sz="6" w:space="11" w:color="CFCFCF"/>
            <w:left w:val="none" w:sz="0" w:space="0" w:color="auto"/>
            <w:bottom w:val="none" w:sz="0" w:space="0" w:color="auto"/>
            <w:right w:val="none" w:sz="0" w:space="0" w:color="auto"/>
          </w:divBdr>
        </w:div>
      </w:divsChild>
    </w:div>
    <w:div w:id="72899482">
      <w:bodyDiv w:val="1"/>
      <w:marLeft w:val="0"/>
      <w:marRight w:val="0"/>
      <w:marTop w:val="0"/>
      <w:marBottom w:val="0"/>
      <w:divBdr>
        <w:top w:val="none" w:sz="0" w:space="0" w:color="auto"/>
        <w:left w:val="none" w:sz="0" w:space="0" w:color="auto"/>
        <w:bottom w:val="none" w:sz="0" w:space="0" w:color="auto"/>
        <w:right w:val="none" w:sz="0" w:space="0" w:color="auto"/>
      </w:divBdr>
    </w:div>
    <w:div w:id="83262615">
      <w:bodyDiv w:val="1"/>
      <w:marLeft w:val="0"/>
      <w:marRight w:val="0"/>
      <w:marTop w:val="0"/>
      <w:marBottom w:val="0"/>
      <w:divBdr>
        <w:top w:val="none" w:sz="0" w:space="0" w:color="auto"/>
        <w:left w:val="none" w:sz="0" w:space="0" w:color="auto"/>
        <w:bottom w:val="none" w:sz="0" w:space="0" w:color="auto"/>
        <w:right w:val="none" w:sz="0" w:space="0" w:color="auto"/>
      </w:divBdr>
      <w:divsChild>
        <w:div w:id="1560896127">
          <w:marLeft w:val="0"/>
          <w:marRight w:val="0"/>
          <w:marTop w:val="0"/>
          <w:marBottom w:val="225"/>
          <w:divBdr>
            <w:top w:val="single" w:sz="6" w:space="11" w:color="CFCFCF"/>
            <w:left w:val="none" w:sz="0" w:space="0" w:color="auto"/>
            <w:bottom w:val="none" w:sz="0" w:space="0" w:color="auto"/>
            <w:right w:val="none" w:sz="0" w:space="0" w:color="auto"/>
          </w:divBdr>
        </w:div>
      </w:divsChild>
    </w:div>
    <w:div w:id="87888683">
      <w:bodyDiv w:val="1"/>
      <w:marLeft w:val="0"/>
      <w:marRight w:val="0"/>
      <w:marTop w:val="0"/>
      <w:marBottom w:val="0"/>
      <w:divBdr>
        <w:top w:val="none" w:sz="0" w:space="0" w:color="auto"/>
        <w:left w:val="none" w:sz="0" w:space="0" w:color="auto"/>
        <w:bottom w:val="none" w:sz="0" w:space="0" w:color="auto"/>
        <w:right w:val="none" w:sz="0" w:space="0" w:color="auto"/>
      </w:divBdr>
    </w:div>
    <w:div w:id="93984217">
      <w:bodyDiv w:val="1"/>
      <w:marLeft w:val="0"/>
      <w:marRight w:val="0"/>
      <w:marTop w:val="0"/>
      <w:marBottom w:val="0"/>
      <w:divBdr>
        <w:top w:val="none" w:sz="0" w:space="0" w:color="auto"/>
        <w:left w:val="none" w:sz="0" w:space="0" w:color="auto"/>
        <w:bottom w:val="none" w:sz="0" w:space="0" w:color="auto"/>
        <w:right w:val="none" w:sz="0" w:space="0" w:color="auto"/>
      </w:divBdr>
      <w:divsChild>
        <w:div w:id="368728714">
          <w:marLeft w:val="0"/>
          <w:marRight w:val="0"/>
          <w:marTop w:val="0"/>
          <w:marBottom w:val="225"/>
          <w:divBdr>
            <w:top w:val="single" w:sz="6" w:space="11" w:color="CFCFCF"/>
            <w:left w:val="none" w:sz="0" w:space="0" w:color="auto"/>
            <w:bottom w:val="none" w:sz="0" w:space="0" w:color="auto"/>
            <w:right w:val="none" w:sz="0" w:space="0" w:color="auto"/>
          </w:divBdr>
        </w:div>
      </w:divsChild>
    </w:div>
    <w:div w:id="94136123">
      <w:bodyDiv w:val="1"/>
      <w:marLeft w:val="0"/>
      <w:marRight w:val="0"/>
      <w:marTop w:val="0"/>
      <w:marBottom w:val="0"/>
      <w:divBdr>
        <w:top w:val="none" w:sz="0" w:space="0" w:color="auto"/>
        <w:left w:val="none" w:sz="0" w:space="0" w:color="auto"/>
        <w:bottom w:val="none" w:sz="0" w:space="0" w:color="auto"/>
        <w:right w:val="none" w:sz="0" w:space="0" w:color="auto"/>
      </w:divBdr>
    </w:div>
    <w:div w:id="94248768">
      <w:bodyDiv w:val="1"/>
      <w:marLeft w:val="0"/>
      <w:marRight w:val="0"/>
      <w:marTop w:val="0"/>
      <w:marBottom w:val="0"/>
      <w:divBdr>
        <w:top w:val="none" w:sz="0" w:space="0" w:color="auto"/>
        <w:left w:val="none" w:sz="0" w:space="0" w:color="auto"/>
        <w:bottom w:val="none" w:sz="0" w:space="0" w:color="auto"/>
        <w:right w:val="none" w:sz="0" w:space="0" w:color="auto"/>
      </w:divBdr>
      <w:divsChild>
        <w:div w:id="1328248819">
          <w:marLeft w:val="0"/>
          <w:marRight w:val="0"/>
          <w:marTop w:val="0"/>
          <w:marBottom w:val="225"/>
          <w:divBdr>
            <w:top w:val="single" w:sz="6" w:space="11" w:color="CFCFCF"/>
            <w:left w:val="none" w:sz="0" w:space="0" w:color="auto"/>
            <w:bottom w:val="none" w:sz="0" w:space="0" w:color="auto"/>
            <w:right w:val="none" w:sz="0" w:space="0" w:color="auto"/>
          </w:divBdr>
        </w:div>
      </w:divsChild>
    </w:div>
    <w:div w:id="94909820">
      <w:bodyDiv w:val="1"/>
      <w:marLeft w:val="0"/>
      <w:marRight w:val="0"/>
      <w:marTop w:val="0"/>
      <w:marBottom w:val="0"/>
      <w:divBdr>
        <w:top w:val="none" w:sz="0" w:space="0" w:color="auto"/>
        <w:left w:val="none" w:sz="0" w:space="0" w:color="auto"/>
        <w:bottom w:val="none" w:sz="0" w:space="0" w:color="auto"/>
        <w:right w:val="none" w:sz="0" w:space="0" w:color="auto"/>
      </w:divBdr>
    </w:div>
    <w:div w:id="97069046">
      <w:bodyDiv w:val="1"/>
      <w:marLeft w:val="0"/>
      <w:marRight w:val="0"/>
      <w:marTop w:val="0"/>
      <w:marBottom w:val="0"/>
      <w:divBdr>
        <w:top w:val="none" w:sz="0" w:space="0" w:color="auto"/>
        <w:left w:val="none" w:sz="0" w:space="0" w:color="auto"/>
        <w:bottom w:val="none" w:sz="0" w:space="0" w:color="auto"/>
        <w:right w:val="none" w:sz="0" w:space="0" w:color="auto"/>
      </w:divBdr>
    </w:div>
    <w:div w:id="100074102">
      <w:bodyDiv w:val="1"/>
      <w:marLeft w:val="0"/>
      <w:marRight w:val="0"/>
      <w:marTop w:val="0"/>
      <w:marBottom w:val="0"/>
      <w:divBdr>
        <w:top w:val="none" w:sz="0" w:space="0" w:color="auto"/>
        <w:left w:val="none" w:sz="0" w:space="0" w:color="auto"/>
        <w:bottom w:val="none" w:sz="0" w:space="0" w:color="auto"/>
        <w:right w:val="none" w:sz="0" w:space="0" w:color="auto"/>
      </w:divBdr>
    </w:div>
    <w:div w:id="100878414">
      <w:bodyDiv w:val="1"/>
      <w:marLeft w:val="0"/>
      <w:marRight w:val="0"/>
      <w:marTop w:val="0"/>
      <w:marBottom w:val="0"/>
      <w:divBdr>
        <w:top w:val="none" w:sz="0" w:space="0" w:color="auto"/>
        <w:left w:val="none" w:sz="0" w:space="0" w:color="auto"/>
        <w:bottom w:val="none" w:sz="0" w:space="0" w:color="auto"/>
        <w:right w:val="none" w:sz="0" w:space="0" w:color="auto"/>
      </w:divBdr>
    </w:div>
    <w:div w:id="105543152">
      <w:bodyDiv w:val="1"/>
      <w:marLeft w:val="0"/>
      <w:marRight w:val="0"/>
      <w:marTop w:val="0"/>
      <w:marBottom w:val="0"/>
      <w:divBdr>
        <w:top w:val="none" w:sz="0" w:space="0" w:color="auto"/>
        <w:left w:val="none" w:sz="0" w:space="0" w:color="auto"/>
        <w:bottom w:val="none" w:sz="0" w:space="0" w:color="auto"/>
        <w:right w:val="none" w:sz="0" w:space="0" w:color="auto"/>
      </w:divBdr>
    </w:div>
    <w:div w:id="111673643">
      <w:bodyDiv w:val="1"/>
      <w:marLeft w:val="0"/>
      <w:marRight w:val="0"/>
      <w:marTop w:val="0"/>
      <w:marBottom w:val="0"/>
      <w:divBdr>
        <w:top w:val="none" w:sz="0" w:space="0" w:color="auto"/>
        <w:left w:val="none" w:sz="0" w:space="0" w:color="auto"/>
        <w:bottom w:val="none" w:sz="0" w:space="0" w:color="auto"/>
        <w:right w:val="none" w:sz="0" w:space="0" w:color="auto"/>
      </w:divBdr>
    </w:div>
    <w:div w:id="113602507">
      <w:bodyDiv w:val="1"/>
      <w:marLeft w:val="0"/>
      <w:marRight w:val="0"/>
      <w:marTop w:val="0"/>
      <w:marBottom w:val="0"/>
      <w:divBdr>
        <w:top w:val="none" w:sz="0" w:space="0" w:color="auto"/>
        <w:left w:val="none" w:sz="0" w:space="0" w:color="auto"/>
        <w:bottom w:val="none" w:sz="0" w:space="0" w:color="auto"/>
        <w:right w:val="none" w:sz="0" w:space="0" w:color="auto"/>
      </w:divBdr>
      <w:divsChild>
        <w:div w:id="251863945">
          <w:marLeft w:val="0"/>
          <w:marRight w:val="0"/>
          <w:marTop w:val="0"/>
          <w:marBottom w:val="225"/>
          <w:divBdr>
            <w:top w:val="single" w:sz="6" w:space="11" w:color="CFCFCF"/>
            <w:left w:val="none" w:sz="0" w:space="0" w:color="auto"/>
            <w:bottom w:val="none" w:sz="0" w:space="0" w:color="auto"/>
            <w:right w:val="none" w:sz="0" w:space="0" w:color="auto"/>
          </w:divBdr>
        </w:div>
      </w:divsChild>
    </w:div>
    <w:div w:id="122046534">
      <w:bodyDiv w:val="1"/>
      <w:marLeft w:val="0"/>
      <w:marRight w:val="0"/>
      <w:marTop w:val="0"/>
      <w:marBottom w:val="0"/>
      <w:divBdr>
        <w:top w:val="none" w:sz="0" w:space="0" w:color="auto"/>
        <w:left w:val="none" w:sz="0" w:space="0" w:color="auto"/>
        <w:bottom w:val="none" w:sz="0" w:space="0" w:color="auto"/>
        <w:right w:val="none" w:sz="0" w:space="0" w:color="auto"/>
      </w:divBdr>
    </w:div>
    <w:div w:id="145636933">
      <w:bodyDiv w:val="1"/>
      <w:marLeft w:val="0"/>
      <w:marRight w:val="0"/>
      <w:marTop w:val="0"/>
      <w:marBottom w:val="0"/>
      <w:divBdr>
        <w:top w:val="none" w:sz="0" w:space="0" w:color="auto"/>
        <w:left w:val="none" w:sz="0" w:space="0" w:color="auto"/>
        <w:bottom w:val="none" w:sz="0" w:space="0" w:color="auto"/>
        <w:right w:val="none" w:sz="0" w:space="0" w:color="auto"/>
      </w:divBdr>
    </w:div>
    <w:div w:id="146019584">
      <w:bodyDiv w:val="1"/>
      <w:marLeft w:val="0"/>
      <w:marRight w:val="0"/>
      <w:marTop w:val="0"/>
      <w:marBottom w:val="0"/>
      <w:divBdr>
        <w:top w:val="none" w:sz="0" w:space="0" w:color="auto"/>
        <w:left w:val="none" w:sz="0" w:space="0" w:color="auto"/>
        <w:bottom w:val="none" w:sz="0" w:space="0" w:color="auto"/>
        <w:right w:val="none" w:sz="0" w:space="0" w:color="auto"/>
      </w:divBdr>
      <w:divsChild>
        <w:div w:id="999426578">
          <w:marLeft w:val="0"/>
          <w:marRight w:val="0"/>
          <w:marTop w:val="0"/>
          <w:marBottom w:val="225"/>
          <w:divBdr>
            <w:top w:val="single" w:sz="6" w:space="11" w:color="CFCFCF"/>
            <w:left w:val="none" w:sz="0" w:space="0" w:color="auto"/>
            <w:bottom w:val="none" w:sz="0" w:space="0" w:color="auto"/>
            <w:right w:val="none" w:sz="0" w:space="0" w:color="auto"/>
          </w:divBdr>
        </w:div>
      </w:divsChild>
    </w:div>
    <w:div w:id="156698615">
      <w:bodyDiv w:val="1"/>
      <w:marLeft w:val="0"/>
      <w:marRight w:val="0"/>
      <w:marTop w:val="0"/>
      <w:marBottom w:val="0"/>
      <w:divBdr>
        <w:top w:val="none" w:sz="0" w:space="0" w:color="auto"/>
        <w:left w:val="none" w:sz="0" w:space="0" w:color="auto"/>
        <w:bottom w:val="none" w:sz="0" w:space="0" w:color="auto"/>
        <w:right w:val="none" w:sz="0" w:space="0" w:color="auto"/>
      </w:divBdr>
      <w:divsChild>
        <w:div w:id="951984877">
          <w:marLeft w:val="0"/>
          <w:marRight w:val="0"/>
          <w:marTop w:val="0"/>
          <w:marBottom w:val="225"/>
          <w:divBdr>
            <w:top w:val="single" w:sz="6" w:space="11" w:color="CFCFCF"/>
            <w:left w:val="none" w:sz="0" w:space="0" w:color="auto"/>
            <w:bottom w:val="none" w:sz="0" w:space="0" w:color="auto"/>
            <w:right w:val="none" w:sz="0" w:space="0" w:color="auto"/>
          </w:divBdr>
        </w:div>
      </w:divsChild>
    </w:div>
    <w:div w:id="157353441">
      <w:bodyDiv w:val="1"/>
      <w:marLeft w:val="0"/>
      <w:marRight w:val="0"/>
      <w:marTop w:val="0"/>
      <w:marBottom w:val="0"/>
      <w:divBdr>
        <w:top w:val="none" w:sz="0" w:space="0" w:color="auto"/>
        <w:left w:val="none" w:sz="0" w:space="0" w:color="auto"/>
        <w:bottom w:val="none" w:sz="0" w:space="0" w:color="auto"/>
        <w:right w:val="none" w:sz="0" w:space="0" w:color="auto"/>
      </w:divBdr>
      <w:divsChild>
        <w:div w:id="1329214858">
          <w:marLeft w:val="0"/>
          <w:marRight w:val="0"/>
          <w:marTop w:val="0"/>
          <w:marBottom w:val="225"/>
          <w:divBdr>
            <w:top w:val="single" w:sz="6" w:space="11" w:color="CFCFCF"/>
            <w:left w:val="none" w:sz="0" w:space="0" w:color="auto"/>
            <w:bottom w:val="none" w:sz="0" w:space="0" w:color="auto"/>
            <w:right w:val="none" w:sz="0" w:space="0" w:color="auto"/>
          </w:divBdr>
        </w:div>
      </w:divsChild>
    </w:div>
    <w:div w:id="160436137">
      <w:bodyDiv w:val="1"/>
      <w:marLeft w:val="0"/>
      <w:marRight w:val="0"/>
      <w:marTop w:val="0"/>
      <w:marBottom w:val="0"/>
      <w:divBdr>
        <w:top w:val="none" w:sz="0" w:space="0" w:color="auto"/>
        <w:left w:val="none" w:sz="0" w:space="0" w:color="auto"/>
        <w:bottom w:val="none" w:sz="0" w:space="0" w:color="auto"/>
        <w:right w:val="none" w:sz="0" w:space="0" w:color="auto"/>
      </w:divBdr>
    </w:div>
    <w:div w:id="160658226">
      <w:bodyDiv w:val="1"/>
      <w:marLeft w:val="0"/>
      <w:marRight w:val="0"/>
      <w:marTop w:val="0"/>
      <w:marBottom w:val="0"/>
      <w:divBdr>
        <w:top w:val="none" w:sz="0" w:space="0" w:color="auto"/>
        <w:left w:val="none" w:sz="0" w:space="0" w:color="auto"/>
        <w:bottom w:val="none" w:sz="0" w:space="0" w:color="auto"/>
        <w:right w:val="none" w:sz="0" w:space="0" w:color="auto"/>
      </w:divBdr>
    </w:div>
    <w:div w:id="161967337">
      <w:bodyDiv w:val="1"/>
      <w:marLeft w:val="0"/>
      <w:marRight w:val="0"/>
      <w:marTop w:val="0"/>
      <w:marBottom w:val="0"/>
      <w:divBdr>
        <w:top w:val="none" w:sz="0" w:space="0" w:color="auto"/>
        <w:left w:val="none" w:sz="0" w:space="0" w:color="auto"/>
        <w:bottom w:val="none" w:sz="0" w:space="0" w:color="auto"/>
        <w:right w:val="none" w:sz="0" w:space="0" w:color="auto"/>
      </w:divBdr>
      <w:divsChild>
        <w:div w:id="1392584558">
          <w:marLeft w:val="0"/>
          <w:marRight w:val="0"/>
          <w:marTop w:val="0"/>
          <w:marBottom w:val="225"/>
          <w:divBdr>
            <w:top w:val="single" w:sz="6" w:space="11" w:color="CFCFCF"/>
            <w:left w:val="none" w:sz="0" w:space="0" w:color="auto"/>
            <w:bottom w:val="none" w:sz="0" w:space="0" w:color="auto"/>
            <w:right w:val="none" w:sz="0" w:space="0" w:color="auto"/>
          </w:divBdr>
        </w:div>
      </w:divsChild>
    </w:div>
    <w:div w:id="165168383">
      <w:bodyDiv w:val="1"/>
      <w:marLeft w:val="0"/>
      <w:marRight w:val="0"/>
      <w:marTop w:val="0"/>
      <w:marBottom w:val="0"/>
      <w:divBdr>
        <w:top w:val="none" w:sz="0" w:space="0" w:color="auto"/>
        <w:left w:val="none" w:sz="0" w:space="0" w:color="auto"/>
        <w:bottom w:val="none" w:sz="0" w:space="0" w:color="auto"/>
        <w:right w:val="none" w:sz="0" w:space="0" w:color="auto"/>
      </w:divBdr>
    </w:div>
    <w:div w:id="170682589">
      <w:bodyDiv w:val="1"/>
      <w:marLeft w:val="0"/>
      <w:marRight w:val="0"/>
      <w:marTop w:val="0"/>
      <w:marBottom w:val="0"/>
      <w:divBdr>
        <w:top w:val="none" w:sz="0" w:space="0" w:color="auto"/>
        <w:left w:val="none" w:sz="0" w:space="0" w:color="auto"/>
        <w:bottom w:val="none" w:sz="0" w:space="0" w:color="auto"/>
        <w:right w:val="none" w:sz="0" w:space="0" w:color="auto"/>
      </w:divBdr>
      <w:divsChild>
        <w:div w:id="245040632">
          <w:marLeft w:val="0"/>
          <w:marRight w:val="0"/>
          <w:marTop w:val="0"/>
          <w:marBottom w:val="225"/>
          <w:divBdr>
            <w:top w:val="single" w:sz="6" w:space="11" w:color="CFCFCF"/>
            <w:left w:val="none" w:sz="0" w:space="0" w:color="auto"/>
            <w:bottom w:val="none" w:sz="0" w:space="0" w:color="auto"/>
            <w:right w:val="none" w:sz="0" w:space="0" w:color="auto"/>
          </w:divBdr>
        </w:div>
      </w:divsChild>
    </w:div>
    <w:div w:id="175972329">
      <w:bodyDiv w:val="1"/>
      <w:marLeft w:val="0"/>
      <w:marRight w:val="0"/>
      <w:marTop w:val="0"/>
      <w:marBottom w:val="0"/>
      <w:divBdr>
        <w:top w:val="none" w:sz="0" w:space="0" w:color="auto"/>
        <w:left w:val="none" w:sz="0" w:space="0" w:color="auto"/>
        <w:bottom w:val="none" w:sz="0" w:space="0" w:color="auto"/>
        <w:right w:val="none" w:sz="0" w:space="0" w:color="auto"/>
      </w:divBdr>
    </w:div>
    <w:div w:id="181407203">
      <w:bodyDiv w:val="1"/>
      <w:marLeft w:val="0"/>
      <w:marRight w:val="0"/>
      <w:marTop w:val="0"/>
      <w:marBottom w:val="0"/>
      <w:divBdr>
        <w:top w:val="none" w:sz="0" w:space="0" w:color="auto"/>
        <w:left w:val="none" w:sz="0" w:space="0" w:color="auto"/>
        <w:bottom w:val="none" w:sz="0" w:space="0" w:color="auto"/>
        <w:right w:val="none" w:sz="0" w:space="0" w:color="auto"/>
      </w:divBdr>
    </w:div>
    <w:div w:id="185678681">
      <w:bodyDiv w:val="1"/>
      <w:marLeft w:val="0"/>
      <w:marRight w:val="0"/>
      <w:marTop w:val="0"/>
      <w:marBottom w:val="0"/>
      <w:divBdr>
        <w:top w:val="none" w:sz="0" w:space="0" w:color="auto"/>
        <w:left w:val="none" w:sz="0" w:space="0" w:color="auto"/>
        <w:bottom w:val="none" w:sz="0" w:space="0" w:color="auto"/>
        <w:right w:val="none" w:sz="0" w:space="0" w:color="auto"/>
      </w:divBdr>
    </w:div>
    <w:div w:id="186063440">
      <w:bodyDiv w:val="1"/>
      <w:marLeft w:val="0"/>
      <w:marRight w:val="0"/>
      <w:marTop w:val="0"/>
      <w:marBottom w:val="0"/>
      <w:divBdr>
        <w:top w:val="none" w:sz="0" w:space="0" w:color="auto"/>
        <w:left w:val="none" w:sz="0" w:space="0" w:color="auto"/>
        <w:bottom w:val="none" w:sz="0" w:space="0" w:color="auto"/>
        <w:right w:val="none" w:sz="0" w:space="0" w:color="auto"/>
      </w:divBdr>
    </w:div>
    <w:div w:id="188497793">
      <w:bodyDiv w:val="1"/>
      <w:marLeft w:val="0"/>
      <w:marRight w:val="0"/>
      <w:marTop w:val="0"/>
      <w:marBottom w:val="0"/>
      <w:divBdr>
        <w:top w:val="none" w:sz="0" w:space="0" w:color="auto"/>
        <w:left w:val="none" w:sz="0" w:space="0" w:color="auto"/>
        <w:bottom w:val="none" w:sz="0" w:space="0" w:color="auto"/>
        <w:right w:val="none" w:sz="0" w:space="0" w:color="auto"/>
      </w:divBdr>
    </w:div>
    <w:div w:id="195313291">
      <w:bodyDiv w:val="1"/>
      <w:marLeft w:val="0"/>
      <w:marRight w:val="0"/>
      <w:marTop w:val="0"/>
      <w:marBottom w:val="0"/>
      <w:divBdr>
        <w:top w:val="none" w:sz="0" w:space="0" w:color="auto"/>
        <w:left w:val="none" w:sz="0" w:space="0" w:color="auto"/>
        <w:bottom w:val="none" w:sz="0" w:space="0" w:color="auto"/>
        <w:right w:val="none" w:sz="0" w:space="0" w:color="auto"/>
      </w:divBdr>
      <w:divsChild>
        <w:div w:id="610624393">
          <w:marLeft w:val="0"/>
          <w:marRight w:val="0"/>
          <w:marTop w:val="0"/>
          <w:marBottom w:val="225"/>
          <w:divBdr>
            <w:top w:val="single" w:sz="6" w:space="11" w:color="CFCFCF"/>
            <w:left w:val="none" w:sz="0" w:space="0" w:color="auto"/>
            <w:bottom w:val="none" w:sz="0" w:space="0" w:color="auto"/>
            <w:right w:val="none" w:sz="0" w:space="0" w:color="auto"/>
          </w:divBdr>
        </w:div>
      </w:divsChild>
    </w:div>
    <w:div w:id="198205962">
      <w:bodyDiv w:val="1"/>
      <w:marLeft w:val="0"/>
      <w:marRight w:val="0"/>
      <w:marTop w:val="0"/>
      <w:marBottom w:val="0"/>
      <w:divBdr>
        <w:top w:val="none" w:sz="0" w:space="0" w:color="auto"/>
        <w:left w:val="none" w:sz="0" w:space="0" w:color="auto"/>
        <w:bottom w:val="none" w:sz="0" w:space="0" w:color="auto"/>
        <w:right w:val="none" w:sz="0" w:space="0" w:color="auto"/>
      </w:divBdr>
    </w:div>
    <w:div w:id="215745690">
      <w:bodyDiv w:val="1"/>
      <w:marLeft w:val="0"/>
      <w:marRight w:val="0"/>
      <w:marTop w:val="0"/>
      <w:marBottom w:val="0"/>
      <w:divBdr>
        <w:top w:val="none" w:sz="0" w:space="0" w:color="auto"/>
        <w:left w:val="none" w:sz="0" w:space="0" w:color="auto"/>
        <w:bottom w:val="none" w:sz="0" w:space="0" w:color="auto"/>
        <w:right w:val="none" w:sz="0" w:space="0" w:color="auto"/>
      </w:divBdr>
    </w:div>
    <w:div w:id="217131997">
      <w:bodyDiv w:val="1"/>
      <w:marLeft w:val="0"/>
      <w:marRight w:val="0"/>
      <w:marTop w:val="0"/>
      <w:marBottom w:val="0"/>
      <w:divBdr>
        <w:top w:val="none" w:sz="0" w:space="0" w:color="auto"/>
        <w:left w:val="none" w:sz="0" w:space="0" w:color="auto"/>
        <w:bottom w:val="none" w:sz="0" w:space="0" w:color="auto"/>
        <w:right w:val="none" w:sz="0" w:space="0" w:color="auto"/>
      </w:divBdr>
    </w:div>
    <w:div w:id="220949862">
      <w:bodyDiv w:val="1"/>
      <w:marLeft w:val="0"/>
      <w:marRight w:val="0"/>
      <w:marTop w:val="0"/>
      <w:marBottom w:val="0"/>
      <w:divBdr>
        <w:top w:val="none" w:sz="0" w:space="0" w:color="auto"/>
        <w:left w:val="none" w:sz="0" w:space="0" w:color="auto"/>
        <w:bottom w:val="none" w:sz="0" w:space="0" w:color="auto"/>
        <w:right w:val="none" w:sz="0" w:space="0" w:color="auto"/>
      </w:divBdr>
      <w:divsChild>
        <w:div w:id="542137409">
          <w:marLeft w:val="0"/>
          <w:marRight w:val="0"/>
          <w:marTop w:val="0"/>
          <w:marBottom w:val="225"/>
          <w:divBdr>
            <w:top w:val="single" w:sz="6" w:space="11" w:color="CFCFCF"/>
            <w:left w:val="none" w:sz="0" w:space="0" w:color="auto"/>
            <w:bottom w:val="none" w:sz="0" w:space="0" w:color="auto"/>
            <w:right w:val="none" w:sz="0" w:space="0" w:color="auto"/>
          </w:divBdr>
        </w:div>
      </w:divsChild>
    </w:div>
    <w:div w:id="226689402">
      <w:bodyDiv w:val="1"/>
      <w:marLeft w:val="0"/>
      <w:marRight w:val="0"/>
      <w:marTop w:val="0"/>
      <w:marBottom w:val="0"/>
      <w:divBdr>
        <w:top w:val="none" w:sz="0" w:space="0" w:color="auto"/>
        <w:left w:val="none" w:sz="0" w:space="0" w:color="auto"/>
        <w:bottom w:val="none" w:sz="0" w:space="0" w:color="auto"/>
        <w:right w:val="none" w:sz="0" w:space="0" w:color="auto"/>
      </w:divBdr>
      <w:divsChild>
        <w:div w:id="684132967">
          <w:marLeft w:val="0"/>
          <w:marRight w:val="0"/>
          <w:marTop w:val="0"/>
          <w:marBottom w:val="225"/>
          <w:divBdr>
            <w:top w:val="single" w:sz="6" w:space="11" w:color="CFCFCF"/>
            <w:left w:val="none" w:sz="0" w:space="0" w:color="auto"/>
            <w:bottom w:val="none" w:sz="0" w:space="0" w:color="auto"/>
            <w:right w:val="none" w:sz="0" w:space="0" w:color="auto"/>
          </w:divBdr>
        </w:div>
      </w:divsChild>
    </w:div>
    <w:div w:id="230702049">
      <w:bodyDiv w:val="1"/>
      <w:marLeft w:val="0"/>
      <w:marRight w:val="0"/>
      <w:marTop w:val="0"/>
      <w:marBottom w:val="0"/>
      <w:divBdr>
        <w:top w:val="none" w:sz="0" w:space="0" w:color="auto"/>
        <w:left w:val="none" w:sz="0" w:space="0" w:color="auto"/>
        <w:bottom w:val="none" w:sz="0" w:space="0" w:color="auto"/>
        <w:right w:val="none" w:sz="0" w:space="0" w:color="auto"/>
      </w:divBdr>
    </w:div>
    <w:div w:id="235870675">
      <w:bodyDiv w:val="1"/>
      <w:marLeft w:val="0"/>
      <w:marRight w:val="0"/>
      <w:marTop w:val="0"/>
      <w:marBottom w:val="0"/>
      <w:divBdr>
        <w:top w:val="none" w:sz="0" w:space="0" w:color="auto"/>
        <w:left w:val="none" w:sz="0" w:space="0" w:color="auto"/>
        <w:bottom w:val="none" w:sz="0" w:space="0" w:color="auto"/>
        <w:right w:val="none" w:sz="0" w:space="0" w:color="auto"/>
      </w:divBdr>
    </w:div>
    <w:div w:id="240602681">
      <w:bodyDiv w:val="1"/>
      <w:marLeft w:val="0"/>
      <w:marRight w:val="0"/>
      <w:marTop w:val="0"/>
      <w:marBottom w:val="0"/>
      <w:divBdr>
        <w:top w:val="none" w:sz="0" w:space="0" w:color="auto"/>
        <w:left w:val="none" w:sz="0" w:space="0" w:color="auto"/>
        <w:bottom w:val="none" w:sz="0" w:space="0" w:color="auto"/>
        <w:right w:val="none" w:sz="0" w:space="0" w:color="auto"/>
      </w:divBdr>
    </w:div>
    <w:div w:id="242302808">
      <w:bodyDiv w:val="1"/>
      <w:marLeft w:val="0"/>
      <w:marRight w:val="0"/>
      <w:marTop w:val="0"/>
      <w:marBottom w:val="0"/>
      <w:divBdr>
        <w:top w:val="none" w:sz="0" w:space="0" w:color="auto"/>
        <w:left w:val="none" w:sz="0" w:space="0" w:color="auto"/>
        <w:bottom w:val="none" w:sz="0" w:space="0" w:color="auto"/>
        <w:right w:val="none" w:sz="0" w:space="0" w:color="auto"/>
      </w:divBdr>
    </w:div>
    <w:div w:id="244463246">
      <w:bodyDiv w:val="1"/>
      <w:marLeft w:val="0"/>
      <w:marRight w:val="0"/>
      <w:marTop w:val="0"/>
      <w:marBottom w:val="0"/>
      <w:divBdr>
        <w:top w:val="none" w:sz="0" w:space="0" w:color="auto"/>
        <w:left w:val="none" w:sz="0" w:space="0" w:color="auto"/>
        <w:bottom w:val="none" w:sz="0" w:space="0" w:color="auto"/>
        <w:right w:val="none" w:sz="0" w:space="0" w:color="auto"/>
      </w:divBdr>
    </w:div>
    <w:div w:id="250429049">
      <w:bodyDiv w:val="1"/>
      <w:marLeft w:val="0"/>
      <w:marRight w:val="0"/>
      <w:marTop w:val="0"/>
      <w:marBottom w:val="0"/>
      <w:divBdr>
        <w:top w:val="none" w:sz="0" w:space="0" w:color="auto"/>
        <w:left w:val="none" w:sz="0" w:space="0" w:color="auto"/>
        <w:bottom w:val="none" w:sz="0" w:space="0" w:color="auto"/>
        <w:right w:val="none" w:sz="0" w:space="0" w:color="auto"/>
      </w:divBdr>
    </w:div>
    <w:div w:id="250429262">
      <w:bodyDiv w:val="1"/>
      <w:marLeft w:val="0"/>
      <w:marRight w:val="0"/>
      <w:marTop w:val="0"/>
      <w:marBottom w:val="0"/>
      <w:divBdr>
        <w:top w:val="none" w:sz="0" w:space="0" w:color="auto"/>
        <w:left w:val="none" w:sz="0" w:space="0" w:color="auto"/>
        <w:bottom w:val="none" w:sz="0" w:space="0" w:color="auto"/>
        <w:right w:val="none" w:sz="0" w:space="0" w:color="auto"/>
      </w:divBdr>
    </w:div>
    <w:div w:id="250696534">
      <w:bodyDiv w:val="1"/>
      <w:marLeft w:val="0"/>
      <w:marRight w:val="0"/>
      <w:marTop w:val="0"/>
      <w:marBottom w:val="0"/>
      <w:divBdr>
        <w:top w:val="none" w:sz="0" w:space="0" w:color="auto"/>
        <w:left w:val="none" w:sz="0" w:space="0" w:color="auto"/>
        <w:bottom w:val="none" w:sz="0" w:space="0" w:color="auto"/>
        <w:right w:val="none" w:sz="0" w:space="0" w:color="auto"/>
      </w:divBdr>
    </w:div>
    <w:div w:id="255865818">
      <w:bodyDiv w:val="1"/>
      <w:marLeft w:val="0"/>
      <w:marRight w:val="0"/>
      <w:marTop w:val="0"/>
      <w:marBottom w:val="0"/>
      <w:divBdr>
        <w:top w:val="none" w:sz="0" w:space="0" w:color="auto"/>
        <w:left w:val="none" w:sz="0" w:space="0" w:color="auto"/>
        <w:bottom w:val="none" w:sz="0" w:space="0" w:color="auto"/>
        <w:right w:val="none" w:sz="0" w:space="0" w:color="auto"/>
      </w:divBdr>
    </w:div>
    <w:div w:id="256989000">
      <w:bodyDiv w:val="1"/>
      <w:marLeft w:val="0"/>
      <w:marRight w:val="0"/>
      <w:marTop w:val="0"/>
      <w:marBottom w:val="0"/>
      <w:divBdr>
        <w:top w:val="none" w:sz="0" w:space="0" w:color="auto"/>
        <w:left w:val="none" w:sz="0" w:space="0" w:color="auto"/>
        <w:bottom w:val="none" w:sz="0" w:space="0" w:color="auto"/>
        <w:right w:val="none" w:sz="0" w:space="0" w:color="auto"/>
      </w:divBdr>
    </w:div>
    <w:div w:id="261039659">
      <w:bodyDiv w:val="1"/>
      <w:marLeft w:val="0"/>
      <w:marRight w:val="0"/>
      <w:marTop w:val="0"/>
      <w:marBottom w:val="0"/>
      <w:divBdr>
        <w:top w:val="none" w:sz="0" w:space="0" w:color="auto"/>
        <w:left w:val="none" w:sz="0" w:space="0" w:color="auto"/>
        <w:bottom w:val="none" w:sz="0" w:space="0" w:color="auto"/>
        <w:right w:val="none" w:sz="0" w:space="0" w:color="auto"/>
      </w:divBdr>
    </w:div>
    <w:div w:id="272327263">
      <w:bodyDiv w:val="1"/>
      <w:marLeft w:val="0"/>
      <w:marRight w:val="0"/>
      <w:marTop w:val="0"/>
      <w:marBottom w:val="0"/>
      <w:divBdr>
        <w:top w:val="none" w:sz="0" w:space="0" w:color="auto"/>
        <w:left w:val="none" w:sz="0" w:space="0" w:color="auto"/>
        <w:bottom w:val="none" w:sz="0" w:space="0" w:color="auto"/>
        <w:right w:val="none" w:sz="0" w:space="0" w:color="auto"/>
      </w:divBdr>
    </w:div>
    <w:div w:id="275719016">
      <w:bodyDiv w:val="1"/>
      <w:marLeft w:val="0"/>
      <w:marRight w:val="0"/>
      <w:marTop w:val="0"/>
      <w:marBottom w:val="0"/>
      <w:divBdr>
        <w:top w:val="none" w:sz="0" w:space="0" w:color="auto"/>
        <w:left w:val="none" w:sz="0" w:space="0" w:color="auto"/>
        <w:bottom w:val="none" w:sz="0" w:space="0" w:color="auto"/>
        <w:right w:val="none" w:sz="0" w:space="0" w:color="auto"/>
      </w:divBdr>
      <w:divsChild>
        <w:div w:id="758453726">
          <w:marLeft w:val="0"/>
          <w:marRight w:val="0"/>
          <w:marTop w:val="0"/>
          <w:marBottom w:val="225"/>
          <w:divBdr>
            <w:top w:val="single" w:sz="6" w:space="11" w:color="CFCFCF"/>
            <w:left w:val="none" w:sz="0" w:space="0" w:color="auto"/>
            <w:bottom w:val="none" w:sz="0" w:space="0" w:color="auto"/>
            <w:right w:val="none" w:sz="0" w:space="0" w:color="auto"/>
          </w:divBdr>
        </w:div>
      </w:divsChild>
    </w:div>
    <w:div w:id="279726880">
      <w:bodyDiv w:val="1"/>
      <w:marLeft w:val="0"/>
      <w:marRight w:val="0"/>
      <w:marTop w:val="0"/>
      <w:marBottom w:val="0"/>
      <w:divBdr>
        <w:top w:val="none" w:sz="0" w:space="0" w:color="auto"/>
        <w:left w:val="none" w:sz="0" w:space="0" w:color="auto"/>
        <w:bottom w:val="none" w:sz="0" w:space="0" w:color="auto"/>
        <w:right w:val="none" w:sz="0" w:space="0" w:color="auto"/>
      </w:divBdr>
    </w:div>
    <w:div w:id="279841298">
      <w:bodyDiv w:val="1"/>
      <w:marLeft w:val="0"/>
      <w:marRight w:val="0"/>
      <w:marTop w:val="0"/>
      <w:marBottom w:val="0"/>
      <w:divBdr>
        <w:top w:val="none" w:sz="0" w:space="0" w:color="auto"/>
        <w:left w:val="none" w:sz="0" w:space="0" w:color="auto"/>
        <w:bottom w:val="none" w:sz="0" w:space="0" w:color="auto"/>
        <w:right w:val="none" w:sz="0" w:space="0" w:color="auto"/>
      </w:divBdr>
    </w:div>
    <w:div w:id="288556817">
      <w:bodyDiv w:val="1"/>
      <w:marLeft w:val="0"/>
      <w:marRight w:val="0"/>
      <w:marTop w:val="0"/>
      <w:marBottom w:val="0"/>
      <w:divBdr>
        <w:top w:val="none" w:sz="0" w:space="0" w:color="auto"/>
        <w:left w:val="none" w:sz="0" w:space="0" w:color="auto"/>
        <w:bottom w:val="none" w:sz="0" w:space="0" w:color="auto"/>
        <w:right w:val="none" w:sz="0" w:space="0" w:color="auto"/>
      </w:divBdr>
      <w:divsChild>
        <w:div w:id="2129157191">
          <w:marLeft w:val="0"/>
          <w:marRight w:val="0"/>
          <w:marTop w:val="0"/>
          <w:marBottom w:val="225"/>
          <w:divBdr>
            <w:top w:val="single" w:sz="6" w:space="11" w:color="CFCFCF"/>
            <w:left w:val="none" w:sz="0" w:space="0" w:color="auto"/>
            <w:bottom w:val="none" w:sz="0" w:space="0" w:color="auto"/>
            <w:right w:val="none" w:sz="0" w:space="0" w:color="auto"/>
          </w:divBdr>
        </w:div>
      </w:divsChild>
    </w:div>
    <w:div w:id="289752658">
      <w:bodyDiv w:val="1"/>
      <w:marLeft w:val="0"/>
      <w:marRight w:val="0"/>
      <w:marTop w:val="0"/>
      <w:marBottom w:val="0"/>
      <w:divBdr>
        <w:top w:val="none" w:sz="0" w:space="0" w:color="auto"/>
        <w:left w:val="none" w:sz="0" w:space="0" w:color="auto"/>
        <w:bottom w:val="none" w:sz="0" w:space="0" w:color="auto"/>
        <w:right w:val="none" w:sz="0" w:space="0" w:color="auto"/>
      </w:divBdr>
    </w:div>
    <w:div w:id="290135349">
      <w:bodyDiv w:val="1"/>
      <w:marLeft w:val="0"/>
      <w:marRight w:val="0"/>
      <w:marTop w:val="0"/>
      <w:marBottom w:val="0"/>
      <w:divBdr>
        <w:top w:val="none" w:sz="0" w:space="0" w:color="auto"/>
        <w:left w:val="none" w:sz="0" w:space="0" w:color="auto"/>
        <w:bottom w:val="none" w:sz="0" w:space="0" w:color="auto"/>
        <w:right w:val="none" w:sz="0" w:space="0" w:color="auto"/>
      </w:divBdr>
    </w:div>
    <w:div w:id="290864031">
      <w:bodyDiv w:val="1"/>
      <w:marLeft w:val="0"/>
      <w:marRight w:val="0"/>
      <w:marTop w:val="0"/>
      <w:marBottom w:val="0"/>
      <w:divBdr>
        <w:top w:val="none" w:sz="0" w:space="0" w:color="auto"/>
        <w:left w:val="none" w:sz="0" w:space="0" w:color="auto"/>
        <w:bottom w:val="none" w:sz="0" w:space="0" w:color="auto"/>
        <w:right w:val="none" w:sz="0" w:space="0" w:color="auto"/>
      </w:divBdr>
    </w:div>
    <w:div w:id="291443411">
      <w:bodyDiv w:val="1"/>
      <w:marLeft w:val="0"/>
      <w:marRight w:val="0"/>
      <w:marTop w:val="0"/>
      <w:marBottom w:val="0"/>
      <w:divBdr>
        <w:top w:val="none" w:sz="0" w:space="0" w:color="auto"/>
        <w:left w:val="none" w:sz="0" w:space="0" w:color="auto"/>
        <w:bottom w:val="none" w:sz="0" w:space="0" w:color="auto"/>
        <w:right w:val="none" w:sz="0" w:space="0" w:color="auto"/>
      </w:divBdr>
    </w:div>
    <w:div w:id="299503822">
      <w:bodyDiv w:val="1"/>
      <w:marLeft w:val="0"/>
      <w:marRight w:val="0"/>
      <w:marTop w:val="0"/>
      <w:marBottom w:val="0"/>
      <w:divBdr>
        <w:top w:val="none" w:sz="0" w:space="0" w:color="auto"/>
        <w:left w:val="none" w:sz="0" w:space="0" w:color="auto"/>
        <w:bottom w:val="none" w:sz="0" w:space="0" w:color="auto"/>
        <w:right w:val="none" w:sz="0" w:space="0" w:color="auto"/>
      </w:divBdr>
      <w:divsChild>
        <w:div w:id="1105539660">
          <w:marLeft w:val="0"/>
          <w:marRight w:val="0"/>
          <w:marTop w:val="0"/>
          <w:marBottom w:val="225"/>
          <w:divBdr>
            <w:top w:val="single" w:sz="6" w:space="11" w:color="CFCFCF"/>
            <w:left w:val="none" w:sz="0" w:space="0" w:color="auto"/>
            <w:bottom w:val="none" w:sz="0" w:space="0" w:color="auto"/>
            <w:right w:val="none" w:sz="0" w:space="0" w:color="auto"/>
          </w:divBdr>
        </w:div>
      </w:divsChild>
    </w:div>
    <w:div w:id="308361655">
      <w:bodyDiv w:val="1"/>
      <w:marLeft w:val="0"/>
      <w:marRight w:val="0"/>
      <w:marTop w:val="0"/>
      <w:marBottom w:val="0"/>
      <w:divBdr>
        <w:top w:val="none" w:sz="0" w:space="0" w:color="auto"/>
        <w:left w:val="none" w:sz="0" w:space="0" w:color="auto"/>
        <w:bottom w:val="none" w:sz="0" w:space="0" w:color="auto"/>
        <w:right w:val="none" w:sz="0" w:space="0" w:color="auto"/>
      </w:divBdr>
      <w:divsChild>
        <w:div w:id="374043055">
          <w:marLeft w:val="0"/>
          <w:marRight w:val="0"/>
          <w:marTop w:val="0"/>
          <w:marBottom w:val="225"/>
          <w:divBdr>
            <w:top w:val="single" w:sz="6" w:space="11" w:color="CFCFCF"/>
            <w:left w:val="none" w:sz="0" w:space="0" w:color="auto"/>
            <w:bottom w:val="none" w:sz="0" w:space="0" w:color="auto"/>
            <w:right w:val="none" w:sz="0" w:space="0" w:color="auto"/>
          </w:divBdr>
        </w:div>
      </w:divsChild>
    </w:div>
    <w:div w:id="311183365">
      <w:bodyDiv w:val="1"/>
      <w:marLeft w:val="0"/>
      <w:marRight w:val="0"/>
      <w:marTop w:val="0"/>
      <w:marBottom w:val="0"/>
      <w:divBdr>
        <w:top w:val="none" w:sz="0" w:space="0" w:color="auto"/>
        <w:left w:val="none" w:sz="0" w:space="0" w:color="auto"/>
        <w:bottom w:val="none" w:sz="0" w:space="0" w:color="auto"/>
        <w:right w:val="none" w:sz="0" w:space="0" w:color="auto"/>
      </w:divBdr>
      <w:divsChild>
        <w:div w:id="1248034058">
          <w:marLeft w:val="0"/>
          <w:marRight w:val="0"/>
          <w:marTop w:val="0"/>
          <w:marBottom w:val="225"/>
          <w:divBdr>
            <w:top w:val="single" w:sz="6" w:space="11" w:color="CFCFCF"/>
            <w:left w:val="none" w:sz="0" w:space="0" w:color="auto"/>
            <w:bottom w:val="none" w:sz="0" w:space="0" w:color="auto"/>
            <w:right w:val="none" w:sz="0" w:space="0" w:color="auto"/>
          </w:divBdr>
        </w:div>
      </w:divsChild>
    </w:div>
    <w:div w:id="319191974">
      <w:bodyDiv w:val="1"/>
      <w:marLeft w:val="0"/>
      <w:marRight w:val="0"/>
      <w:marTop w:val="0"/>
      <w:marBottom w:val="0"/>
      <w:divBdr>
        <w:top w:val="none" w:sz="0" w:space="0" w:color="auto"/>
        <w:left w:val="none" w:sz="0" w:space="0" w:color="auto"/>
        <w:bottom w:val="none" w:sz="0" w:space="0" w:color="auto"/>
        <w:right w:val="none" w:sz="0" w:space="0" w:color="auto"/>
      </w:divBdr>
    </w:div>
    <w:div w:id="328290995">
      <w:bodyDiv w:val="1"/>
      <w:marLeft w:val="0"/>
      <w:marRight w:val="0"/>
      <w:marTop w:val="0"/>
      <w:marBottom w:val="0"/>
      <w:divBdr>
        <w:top w:val="none" w:sz="0" w:space="0" w:color="auto"/>
        <w:left w:val="none" w:sz="0" w:space="0" w:color="auto"/>
        <w:bottom w:val="none" w:sz="0" w:space="0" w:color="auto"/>
        <w:right w:val="none" w:sz="0" w:space="0" w:color="auto"/>
      </w:divBdr>
    </w:div>
    <w:div w:id="331420722">
      <w:bodyDiv w:val="1"/>
      <w:marLeft w:val="0"/>
      <w:marRight w:val="0"/>
      <w:marTop w:val="0"/>
      <w:marBottom w:val="0"/>
      <w:divBdr>
        <w:top w:val="none" w:sz="0" w:space="0" w:color="auto"/>
        <w:left w:val="none" w:sz="0" w:space="0" w:color="auto"/>
        <w:bottom w:val="none" w:sz="0" w:space="0" w:color="auto"/>
        <w:right w:val="none" w:sz="0" w:space="0" w:color="auto"/>
      </w:divBdr>
      <w:divsChild>
        <w:div w:id="2123498332">
          <w:marLeft w:val="0"/>
          <w:marRight w:val="0"/>
          <w:marTop w:val="0"/>
          <w:marBottom w:val="225"/>
          <w:divBdr>
            <w:top w:val="single" w:sz="6" w:space="11" w:color="CFCFCF"/>
            <w:left w:val="none" w:sz="0" w:space="0" w:color="auto"/>
            <w:bottom w:val="none" w:sz="0" w:space="0" w:color="auto"/>
            <w:right w:val="none" w:sz="0" w:space="0" w:color="auto"/>
          </w:divBdr>
        </w:div>
      </w:divsChild>
    </w:div>
    <w:div w:id="333841262">
      <w:bodyDiv w:val="1"/>
      <w:marLeft w:val="0"/>
      <w:marRight w:val="0"/>
      <w:marTop w:val="0"/>
      <w:marBottom w:val="0"/>
      <w:divBdr>
        <w:top w:val="none" w:sz="0" w:space="0" w:color="auto"/>
        <w:left w:val="none" w:sz="0" w:space="0" w:color="auto"/>
        <w:bottom w:val="none" w:sz="0" w:space="0" w:color="auto"/>
        <w:right w:val="none" w:sz="0" w:space="0" w:color="auto"/>
      </w:divBdr>
    </w:div>
    <w:div w:id="339889289">
      <w:bodyDiv w:val="1"/>
      <w:marLeft w:val="0"/>
      <w:marRight w:val="0"/>
      <w:marTop w:val="0"/>
      <w:marBottom w:val="0"/>
      <w:divBdr>
        <w:top w:val="none" w:sz="0" w:space="0" w:color="auto"/>
        <w:left w:val="none" w:sz="0" w:space="0" w:color="auto"/>
        <w:bottom w:val="none" w:sz="0" w:space="0" w:color="auto"/>
        <w:right w:val="none" w:sz="0" w:space="0" w:color="auto"/>
      </w:divBdr>
    </w:div>
    <w:div w:id="357969750">
      <w:bodyDiv w:val="1"/>
      <w:marLeft w:val="0"/>
      <w:marRight w:val="0"/>
      <w:marTop w:val="0"/>
      <w:marBottom w:val="0"/>
      <w:divBdr>
        <w:top w:val="none" w:sz="0" w:space="0" w:color="auto"/>
        <w:left w:val="none" w:sz="0" w:space="0" w:color="auto"/>
        <w:bottom w:val="none" w:sz="0" w:space="0" w:color="auto"/>
        <w:right w:val="none" w:sz="0" w:space="0" w:color="auto"/>
      </w:divBdr>
    </w:div>
    <w:div w:id="362824385">
      <w:bodyDiv w:val="1"/>
      <w:marLeft w:val="0"/>
      <w:marRight w:val="0"/>
      <w:marTop w:val="0"/>
      <w:marBottom w:val="0"/>
      <w:divBdr>
        <w:top w:val="none" w:sz="0" w:space="0" w:color="auto"/>
        <w:left w:val="none" w:sz="0" w:space="0" w:color="auto"/>
        <w:bottom w:val="none" w:sz="0" w:space="0" w:color="auto"/>
        <w:right w:val="none" w:sz="0" w:space="0" w:color="auto"/>
      </w:divBdr>
      <w:divsChild>
        <w:div w:id="471219947">
          <w:marLeft w:val="0"/>
          <w:marRight w:val="0"/>
          <w:marTop w:val="0"/>
          <w:marBottom w:val="225"/>
          <w:divBdr>
            <w:top w:val="single" w:sz="6" w:space="11" w:color="CFCFCF"/>
            <w:left w:val="none" w:sz="0" w:space="0" w:color="auto"/>
            <w:bottom w:val="none" w:sz="0" w:space="0" w:color="auto"/>
            <w:right w:val="none" w:sz="0" w:space="0" w:color="auto"/>
          </w:divBdr>
        </w:div>
      </w:divsChild>
    </w:div>
    <w:div w:id="372509591">
      <w:bodyDiv w:val="1"/>
      <w:marLeft w:val="0"/>
      <w:marRight w:val="0"/>
      <w:marTop w:val="0"/>
      <w:marBottom w:val="0"/>
      <w:divBdr>
        <w:top w:val="none" w:sz="0" w:space="0" w:color="auto"/>
        <w:left w:val="none" w:sz="0" w:space="0" w:color="auto"/>
        <w:bottom w:val="none" w:sz="0" w:space="0" w:color="auto"/>
        <w:right w:val="none" w:sz="0" w:space="0" w:color="auto"/>
      </w:divBdr>
    </w:div>
    <w:div w:id="376008562">
      <w:bodyDiv w:val="1"/>
      <w:marLeft w:val="0"/>
      <w:marRight w:val="0"/>
      <w:marTop w:val="0"/>
      <w:marBottom w:val="0"/>
      <w:divBdr>
        <w:top w:val="none" w:sz="0" w:space="0" w:color="auto"/>
        <w:left w:val="none" w:sz="0" w:space="0" w:color="auto"/>
        <w:bottom w:val="none" w:sz="0" w:space="0" w:color="auto"/>
        <w:right w:val="none" w:sz="0" w:space="0" w:color="auto"/>
      </w:divBdr>
    </w:div>
    <w:div w:id="376975267">
      <w:bodyDiv w:val="1"/>
      <w:marLeft w:val="0"/>
      <w:marRight w:val="0"/>
      <w:marTop w:val="0"/>
      <w:marBottom w:val="0"/>
      <w:divBdr>
        <w:top w:val="none" w:sz="0" w:space="0" w:color="auto"/>
        <w:left w:val="none" w:sz="0" w:space="0" w:color="auto"/>
        <w:bottom w:val="none" w:sz="0" w:space="0" w:color="auto"/>
        <w:right w:val="none" w:sz="0" w:space="0" w:color="auto"/>
      </w:divBdr>
      <w:divsChild>
        <w:div w:id="1215314733">
          <w:marLeft w:val="0"/>
          <w:marRight w:val="0"/>
          <w:marTop w:val="0"/>
          <w:marBottom w:val="225"/>
          <w:divBdr>
            <w:top w:val="single" w:sz="6" w:space="11" w:color="CFCFCF"/>
            <w:left w:val="none" w:sz="0" w:space="0" w:color="auto"/>
            <w:bottom w:val="none" w:sz="0" w:space="0" w:color="auto"/>
            <w:right w:val="none" w:sz="0" w:space="0" w:color="auto"/>
          </w:divBdr>
        </w:div>
      </w:divsChild>
    </w:div>
    <w:div w:id="377362196">
      <w:bodyDiv w:val="1"/>
      <w:marLeft w:val="0"/>
      <w:marRight w:val="0"/>
      <w:marTop w:val="0"/>
      <w:marBottom w:val="0"/>
      <w:divBdr>
        <w:top w:val="none" w:sz="0" w:space="0" w:color="auto"/>
        <w:left w:val="none" w:sz="0" w:space="0" w:color="auto"/>
        <w:bottom w:val="none" w:sz="0" w:space="0" w:color="auto"/>
        <w:right w:val="none" w:sz="0" w:space="0" w:color="auto"/>
      </w:divBdr>
    </w:div>
    <w:div w:id="380442017">
      <w:bodyDiv w:val="1"/>
      <w:marLeft w:val="0"/>
      <w:marRight w:val="0"/>
      <w:marTop w:val="0"/>
      <w:marBottom w:val="0"/>
      <w:divBdr>
        <w:top w:val="none" w:sz="0" w:space="0" w:color="auto"/>
        <w:left w:val="none" w:sz="0" w:space="0" w:color="auto"/>
        <w:bottom w:val="none" w:sz="0" w:space="0" w:color="auto"/>
        <w:right w:val="none" w:sz="0" w:space="0" w:color="auto"/>
      </w:divBdr>
    </w:div>
    <w:div w:id="383330164">
      <w:bodyDiv w:val="1"/>
      <w:marLeft w:val="0"/>
      <w:marRight w:val="0"/>
      <w:marTop w:val="0"/>
      <w:marBottom w:val="0"/>
      <w:divBdr>
        <w:top w:val="none" w:sz="0" w:space="0" w:color="auto"/>
        <w:left w:val="none" w:sz="0" w:space="0" w:color="auto"/>
        <w:bottom w:val="none" w:sz="0" w:space="0" w:color="auto"/>
        <w:right w:val="none" w:sz="0" w:space="0" w:color="auto"/>
      </w:divBdr>
    </w:div>
    <w:div w:id="388529443">
      <w:bodyDiv w:val="1"/>
      <w:marLeft w:val="0"/>
      <w:marRight w:val="0"/>
      <w:marTop w:val="0"/>
      <w:marBottom w:val="0"/>
      <w:divBdr>
        <w:top w:val="none" w:sz="0" w:space="0" w:color="auto"/>
        <w:left w:val="none" w:sz="0" w:space="0" w:color="auto"/>
        <w:bottom w:val="none" w:sz="0" w:space="0" w:color="auto"/>
        <w:right w:val="none" w:sz="0" w:space="0" w:color="auto"/>
      </w:divBdr>
      <w:divsChild>
        <w:div w:id="553394751">
          <w:marLeft w:val="0"/>
          <w:marRight w:val="0"/>
          <w:marTop w:val="0"/>
          <w:marBottom w:val="225"/>
          <w:divBdr>
            <w:top w:val="single" w:sz="6" w:space="11" w:color="CFCFCF"/>
            <w:left w:val="none" w:sz="0" w:space="0" w:color="auto"/>
            <w:bottom w:val="none" w:sz="0" w:space="0" w:color="auto"/>
            <w:right w:val="none" w:sz="0" w:space="0" w:color="auto"/>
          </w:divBdr>
          <w:divsChild>
            <w:div w:id="625889537">
              <w:marLeft w:val="0"/>
              <w:marRight w:val="0"/>
              <w:marTop w:val="0"/>
              <w:marBottom w:val="0"/>
              <w:divBdr>
                <w:top w:val="none" w:sz="0" w:space="0" w:color="auto"/>
                <w:left w:val="none" w:sz="0" w:space="0" w:color="auto"/>
                <w:bottom w:val="none" w:sz="0" w:space="0" w:color="auto"/>
                <w:right w:val="none" w:sz="0" w:space="0" w:color="auto"/>
              </w:divBdr>
            </w:div>
            <w:div w:id="1076126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578571">
      <w:bodyDiv w:val="1"/>
      <w:marLeft w:val="0"/>
      <w:marRight w:val="0"/>
      <w:marTop w:val="0"/>
      <w:marBottom w:val="0"/>
      <w:divBdr>
        <w:top w:val="none" w:sz="0" w:space="0" w:color="auto"/>
        <w:left w:val="none" w:sz="0" w:space="0" w:color="auto"/>
        <w:bottom w:val="none" w:sz="0" w:space="0" w:color="auto"/>
        <w:right w:val="none" w:sz="0" w:space="0" w:color="auto"/>
      </w:divBdr>
    </w:div>
    <w:div w:id="392705685">
      <w:bodyDiv w:val="1"/>
      <w:marLeft w:val="0"/>
      <w:marRight w:val="0"/>
      <w:marTop w:val="0"/>
      <w:marBottom w:val="0"/>
      <w:divBdr>
        <w:top w:val="none" w:sz="0" w:space="0" w:color="auto"/>
        <w:left w:val="none" w:sz="0" w:space="0" w:color="auto"/>
        <w:bottom w:val="none" w:sz="0" w:space="0" w:color="auto"/>
        <w:right w:val="none" w:sz="0" w:space="0" w:color="auto"/>
      </w:divBdr>
    </w:div>
    <w:div w:id="403838840">
      <w:bodyDiv w:val="1"/>
      <w:marLeft w:val="0"/>
      <w:marRight w:val="0"/>
      <w:marTop w:val="0"/>
      <w:marBottom w:val="0"/>
      <w:divBdr>
        <w:top w:val="none" w:sz="0" w:space="0" w:color="auto"/>
        <w:left w:val="none" w:sz="0" w:space="0" w:color="auto"/>
        <w:bottom w:val="none" w:sz="0" w:space="0" w:color="auto"/>
        <w:right w:val="none" w:sz="0" w:space="0" w:color="auto"/>
      </w:divBdr>
    </w:div>
    <w:div w:id="408160830">
      <w:bodyDiv w:val="1"/>
      <w:marLeft w:val="0"/>
      <w:marRight w:val="0"/>
      <w:marTop w:val="0"/>
      <w:marBottom w:val="0"/>
      <w:divBdr>
        <w:top w:val="none" w:sz="0" w:space="0" w:color="auto"/>
        <w:left w:val="none" w:sz="0" w:space="0" w:color="auto"/>
        <w:bottom w:val="none" w:sz="0" w:space="0" w:color="auto"/>
        <w:right w:val="none" w:sz="0" w:space="0" w:color="auto"/>
      </w:divBdr>
    </w:div>
    <w:div w:id="415714345">
      <w:bodyDiv w:val="1"/>
      <w:marLeft w:val="0"/>
      <w:marRight w:val="0"/>
      <w:marTop w:val="0"/>
      <w:marBottom w:val="0"/>
      <w:divBdr>
        <w:top w:val="none" w:sz="0" w:space="0" w:color="auto"/>
        <w:left w:val="none" w:sz="0" w:space="0" w:color="auto"/>
        <w:bottom w:val="none" w:sz="0" w:space="0" w:color="auto"/>
        <w:right w:val="none" w:sz="0" w:space="0" w:color="auto"/>
      </w:divBdr>
      <w:divsChild>
        <w:div w:id="951012624">
          <w:marLeft w:val="0"/>
          <w:marRight w:val="0"/>
          <w:marTop w:val="0"/>
          <w:marBottom w:val="225"/>
          <w:divBdr>
            <w:top w:val="single" w:sz="6" w:space="11" w:color="CFCFCF"/>
            <w:left w:val="none" w:sz="0" w:space="0" w:color="auto"/>
            <w:bottom w:val="none" w:sz="0" w:space="0" w:color="auto"/>
            <w:right w:val="none" w:sz="0" w:space="0" w:color="auto"/>
          </w:divBdr>
        </w:div>
      </w:divsChild>
    </w:div>
    <w:div w:id="415905560">
      <w:bodyDiv w:val="1"/>
      <w:marLeft w:val="0"/>
      <w:marRight w:val="0"/>
      <w:marTop w:val="0"/>
      <w:marBottom w:val="0"/>
      <w:divBdr>
        <w:top w:val="none" w:sz="0" w:space="0" w:color="auto"/>
        <w:left w:val="none" w:sz="0" w:space="0" w:color="auto"/>
        <w:bottom w:val="none" w:sz="0" w:space="0" w:color="auto"/>
        <w:right w:val="none" w:sz="0" w:space="0" w:color="auto"/>
      </w:divBdr>
    </w:div>
    <w:div w:id="424425067">
      <w:bodyDiv w:val="1"/>
      <w:marLeft w:val="0"/>
      <w:marRight w:val="0"/>
      <w:marTop w:val="0"/>
      <w:marBottom w:val="0"/>
      <w:divBdr>
        <w:top w:val="none" w:sz="0" w:space="0" w:color="auto"/>
        <w:left w:val="none" w:sz="0" w:space="0" w:color="auto"/>
        <w:bottom w:val="none" w:sz="0" w:space="0" w:color="auto"/>
        <w:right w:val="none" w:sz="0" w:space="0" w:color="auto"/>
      </w:divBdr>
    </w:div>
    <w:div w:id="424693659">
      <w:bodyDiv w:val="1"/>
      <w:marLeft w:val="0"/>
      <w:marRight w:val="0"/>
      <w:marTop w:val="0"/>
      <w:marBottom w:val="0"/>
      <w:divBdr>
        <w:top w:val="none" w:sz="0" w:space="0" w:color="auto"/>
        <w:left w:val="none" w:sz="0" w:space="0" w:color="auto"/>
        <w:bottom w:val="none" w:sz="0" w:space="0" w:color="auto"/>
        <w:right w:val="none" w:sz="0" w:space="0" w:color="auto"/>
      </w:divBdr>
      <w:divsChild>
        <w:div w:id="719129888">
          <w:marLeft w:val="0"/>
          <w:marRight w:val="0"/>
          <w:marTop w:val="0"/>
          <w:marBottom w:val="225"/>
          <w:divBdr>
            <w:top w:val="single" w:sz="6" w:space="11" w:color="CFCFCF"/>
            <w:left w:val="none" w:sz="0" w:space="0" w:color="auto"/>
            <w:bottom w:val="none" w:sz="0" w:space="0" w:color="auto"/>
            <w:right w:val="none" w:sz="0" w:space="0" w:color="auto"/>
          </w:divBdr>
        </w:div>
      </w:divsChild>
    </w:div>
    <w:div w:id="426733781">
      <w:bodyDiv w:val="1"/>
      <w:marLeft w:val="0"/>
      <w:marRight w:val="0"/>
      <w:marTop w:val="0"/>
      <w:marBottom w:val="0"/>
      <w:divBdr>
        <w:top w:val="none" w:sz="0" w:space="0" w:color="auto"/>
        <w:left w:val="none" w:sz="0" w:space="0" w:color="auto"/>
        <w:bottom w:val="none" w:sz="0" w:space="0" w:color="auto"/>
        <w:right w:val="none" w:sz="0" w:space="0" w:color="auto"/>
      </w:divBdr>
    </w:div>
    <w:div w:id="430205992">
      <w:bodyDiv w:val="1"/>
      <w:marLeft w:val="0"/>
      <w:marRight w:val="0"/>
      <w:marTop w:val="0"/>
      <w:marBottom w:val="0"/>
      <w:divBdr>
        <w:top w:val="none" w:sz="0" w:space="0" w:color="auto"/>
        <w:left w:val="none" w:sz="0" w:space="0" w:color="auto"/>
        <w:bottom w:val="none" w:sz="0" w:space="0" w:color="auto"/>
        <w:right w:val="none" w:sz="0" w:space="0" w:color="auto"/>
      </w:divBdr>
    </w:div>
    <w:div w:id="438137287">
      <w:bodyDiv w:val="1"/>
      <w:marLeft w:val="0"/>
      <w:marRight w:val="0"/>
      <w:marTop w:val="0"/>
      <w:marBottom w:val="0"/>
      <w:divBdr>
        <w:top w:val="none" w:sz="0" w:space="0" w:color="auto"/>
        <w:left w:val="none" w:sz="0" w:space="0" w:color="auto"/>
        <w:bottom w:val="none" w:sz="0" w:space="0" w:color="auto"/>
        <w:right w:val="none" w:sz="0" w:space="0" w:color="auto"/>
      </w:divBdr>
      <w:divsChild>
        <w:div w:id="1444692214">
          <w:marLeft w:val="0"/>
          <w:marRight w:val="0"/>
          <w:marTop w:val="0"/>
          <w:marBottom w:val="225"/>
          <w:divBdr>
            <w:top w:val="single" w:sz="6" w:space="11" w:color="CFCFCF"/>
            <w:left w:val="none" w:sz="0" w:space="0" w:color="auto"/>
            <w:bottom w:val="none" w:sz="0" w:space="0" w:color="auto"/>
            <w:right w:val="none" w:sz="0" w:space="0" w:color="auto"/>
          </w:divBdr>
        </w:div>
      </w:divsChild>
    </w:div>
    <w:div w:id="439185422">
      <w:bodyDiv w:val="1"/>
      <w:marLeft w:val="0"/>
      <w:marRight w:val="0"/>
      <w:marTop w:val="0"/>
      <w:marBottom w:val="0"/>
      <w:divBdr>
        <w:top w:val="none" w:sz="0" w:space="0" w:color="auto"/>
        <w:left w:val="none" w:sz="0" w:space="0" w:color="auto"/>
        <w:bottom w:val="none" w:sz="0" w:space="0" w:color="auto"/>
        <w:right w:val="none" w:sz="0" w:space="0" w:color="auto"/>
      </w:divBdr>
    </w:div>
    <w:div w:id="441149777">
      <w:bodyDiv w:val="1"/>
      <w:marLeft w:val="0"/>
      <w:marRight w:val="0"/>
      <w:marTop w:val="0"/>
      <w:marBottom w:val="0"/>
      <w:divBdr>
        <w:top w:val="none" w:sz="0" w:space="0" w:color="auto"/>
        <w:left w:val="none" w:sz="0" w:space="0" w:color="auto"/>
        <w:bottom w:val="none" w:sz="0" w:space="0" w:color="auto"/>
        <w:right w:val="none" w:sz="0" w:space="0" w:color="auto"/>
      </w:divBdr>
    </w:div>
    <w:div w:id="441150289">
      <w:bodyDiv w:val="1"/>
      <w:marLeft w:val="0"/>
      <w:marRight w:val="0"/>
      <w:marTop w:val="0"/>
      <w:marBottom w:val="0"/>
      <w:divBdr>
        <w:top w:val="none" w:sz="0" w:space="0" w:color="auto"/>
        <w:left w:val="none" w:sz="0" w:space="0" w:color="auto"/>
        <w:bottom w:val="none" w:sz="0" w:space="0" w:color="auto"/>
        <w:right w:val="none" w:sz="0" w:space="0" w:color="auto"/>
      </w:divBdr>
    </w:div>
    <w:div w:id="443380281">
      <w:bodyDiv w:val="1"/>
      <w:marLeft w:val="0"/>
      <w:marRight w:val="0"/>
      <w:marTop w:val="0"/>
      <w:marBottom w:val="0"/>
      <w:divBdr>
        <w:top w:val="none" w:sz="0" w:space="0" w:color="auto"/>
        <w:left w:val="none" w:sz="0" w:space="0" w:color="auto"/>
        <w:bottom w:val="none" w:sz="0" w:space="0" w:color="auto"/>
        <w:right w:val="none" w:sz="0" w:space="0" w:color="auto"/>
      </w:divBdr>
      <w:divsChild>
        <w:div w:id="652104807">
          <w:marLeft w:val="0"/>
          <w:marRight w:val="0"/>
          <w:marTop w:val="0"/>
          <w:marBottom w:val="225"/>
          <w:divBdr>
            <w:top w:val="single" w:sz="6" w:space="11" w:color="CFCFCF"/>
            <w:left w:val="none" w:sz="0" w:space="0" w:color="auto"/>
            <w:bottom w:val="none" w:sz="0" w:space="0" w:color="auto"/>
            <w:right w:val="none" w:sz="0" w:space="0" w:color="auto"/>
          </w:divBdr>
        </w:div>
      </w:divsChild>
    </w:div>
    <w:div w:id="443623075">
      <w:bodyDiv w:val="1"/>
      <w:marLeft w:val="0"/>
      <w:marRight w:val="0"/>
      <w:marTop w:val="0"/>
      <w:marBottom w:val="0"/>
      <w:divBdr>
        <w:top w:val="none" w:sz="0" w:space="0" w:color="auto"/>
        <w:left w:val="none" w:sz="0" w:space="0" w:color="auto"/>
        <w:bottom w:val="none" w:sz="0" w:space="0" w:color="auto"/>
        <w:right w:val="none" w:sz="0" w:space="0" w:color="auto"/>
      </w:divBdr>
      <w:divsChild>
        <w:div w:id="1002853253">
          <w:marLeft w:val="0"/>
          <w:marRight w:val="0"/>
          <w:marTop w:val="0"/>
          <w:marBottom w:val="225"/>
          <w:divBdr>
            <w:top w:val="single" w:sz="6" w:space="11" w:color="CFCFCF"/>
            <w:left w:val="none" w:sz="0" w:space="0" w:color="auto"/>
            <w:bottom w:val="none" w:sz="0" w:space="0" w:color="auto"/>
            <w:right w:val="none" w:sz="0" w:space="0" w:color="auto"/>
          </w:divBdr>
        </w:div>
      </w:divsChild>
    </w:div>
    <w:div w:id="444420906">
      <w:bodyDiv w:val="1"/>
      <w:marLeft w:val="0"/>
      <w:marRight w:val="0"/>
      <w:marTop w:val="0"/>
      <w:marBottom w:val="0"/>
      <w:divBdr>
        <w:top w:val="none" w:sz="0" w:space="0" w:color="auto"/>
        <w:left w:val="none" w:sz="0" w:space="0" w:color="auto"/>
        <w:bottom w:val="none" w:sz="0" w:space="0" w:color="auto"/>
        <w:right w:val="none" w:sz="0" w:space="0" w:color="auto"/>
      </w:divBdr>
      <w:divsChild>
        <w:div w:id="1590232775">
          <w:marLeft w:val="0"/>
          <w:marRight w:val="0"/>
          <w:marTop w:val="0"/>
          <w:marBottom w:val="225"/>
          <w:divBdr>
            <w:top w:val="single" w:sz="6" w:space="11" w:color="CFCFCF"/>
            <w:left w:val="none" w:sz="0" w:space="0" w:color="auto"/>
            <w:bottom w:val="none" w:sz="0" w:space="0" w:color="auto"/>
            <w:right w:val="none" w:sz="0" w:space="0" w:color="auto"/>
          </w:divBdr>
        </w:div>
      </w:divsChild>
    </w:div>
    <w:div w:id="448400757">
      <w:bodyDiv w:val="1"/>
      <w:marLeft w:val="0"/>
      <w:marRight w:val="0"/>
      <w:marTop w:val="0"/>
      <w:marBottom w:val="0"/>
      <w:divBdr>
        <w:top w:val="none" w:sz="0" w:space="0" w:color="auto"/>
        <w:left w:val="none" w:sz="0" w:space="0" w:color="auto"/>
        <w:bottom w:val="none" w:sz="0" w:space="0" w:color="auto"/>
        <w:right w:val="none" w:sz="0" w:space="0" w:color="auto"/>
      </w:divBdr>
    </w:div>
    <w:div w:id="449976159">
      <w:bodyDiv w:val="1"/>
      <w:marLeft w:val="0"/>
      <w:marRight w:val="0"/>
      <w:marTop w:val="0"/>
      <w:marBottom w:val="0"/>
      <w:divBdr>
        <w:top w:val="none" w:sz="0" w:space="0" w:color="auto"/>
        <w:left w:val="none" w:sz="0" w:space="0" w:color="auto"/>
        <w:bottom w:val="none" w:sz="0" w:space="0" w:color="auto"/>
        <w:right w:val="none" w:sz="0" w:space="0" w:color="auto"/>
      </w:divBdr>
    </w:div>
    <w:div w:id="453451405">
      <w:bodyDiv w:val="1"/>
      <w:marLeft w:val="0"/>
      <w:marRight w:val="0"/>
      <w:marTop w:val="0"/>
      <w:marBottom w:val="0"/>
      <w:divBdr>
        <w:top w:val="none" w:sz="0" w:space="0" w:color="auto"/>
        <w:left w:val="none" w:sz="0" w:space="0" w:color="auto"/>
        <w:bottom w:val="none" w:sz="0" w:space="0" w:color="auto"/>
        <w:right w:val="none" w:sz="0" w:space="0" w:color="auto"/>
      </w:divBdr>
    </w:div>
    <w:div w:id="461651440">
      <w:bodyDiv w:val="1"/>
      <w:marLeft w:val="0"/>
      <w:marRight w:val="0"/>
      <w:marTop w:val="0"/>
      <w:marBottom w:val="0"/>
      <w:divBdr>
        <w:top w:val="none" w:sz="0" w:space="0" w:color="auto"/>
        <w:left w:val="none" w:sz="0" w:space="0" w:color="auto"/>
        <w:bottom w:val="none" w:sz="0" w:space="0" w:color="auto"/>
        <w:right w:val="none" w:sz="0" w:space="0" w:color="auto"/>
      </w:divBdr>
      <w:divsChild>
        <w:div w:id="668288818">
          <w:marLeft w:val="0"/>
          <w:marRight w:val="0"/>
          <w:marTop w:val="0"/>
          <w:marBottom w:val="225"/>
          <w:divBdr>
            <w:top w:val="single" w:sz="6" w:space="11" w:color="CFCFCF"/>
            <w:left w:val="none" w:sz="0" w:space="0" w:color="auto"/>
            <w:bottom w:val="none" w:sz="0" w:space="0" w:color="auto"/>
            <w:right w:val="none" w:sz="0" w:space="0" w:color="auto"/>
          </w:divBdr>
        </w:div>
      </w:divsChild>
    </w:div>
    <w:div w:id="467816627">
      <w:bodyDiv w:val="1"/>
      <w:marLeft w:val="0"/>
      <w:marRight w:val="0"/>
      <w:marTop w:val="0"/>
      <w:marBottom w:val="0"/>
      <w:divBdr>
        <w:top w:val="none" w:sz="0" w:space="0" w:color="auto"/>
        <w:left w:val="none" w:sz="0" w:space="0" w:color="auto"/>
        <w:bottom w:val="none" w:sz="0" w:space="0" w:color="auto"/>
        <w:right w:val="none" w:sz="0" w:space="0" w:color="auto"/>
      </w:divBdr>
    </w:div>
    <w:div w:id="470446754">
      <w:bodyDiv w:val="1"/>
      <w:marLeft w:val="0"/>
      <w:marRight w:val="0"/>
      <w:marTop w:val="0"/>
      <w:marBottom w:val="0"/>
      <w:divBdr>
        <w:top w:val="none" w:sz="0" w:space="0" w:color="auto"/>
        <w:left w:val="none" w:sz="0" w:space="0" w:color="auto"/>
        <w:bottom w:val="none" w:sz="0" w:space="0" w:color="auto"/>
        <w:right w:val="none" w:sz="0" w:space="0" w:color="auto"/>
      </w:divBdr>
    </w:div>
    <w:div w:id="473715676">
      <w:bodyDiv w:val="1"/>
      <w:marLeft w:val="0"/>
      <w:marRight w:val="0"/>
      <w:marTop w:val="0"/>
      <w:marBottom w:val="0"/>
      <w:divBdr>
        <w:top w:val="none" w:sz="0" w:space="0" w:color="auto"/>
        <w:left w:val="none" w:sz="0" w:space="0" w:color="auto"/>
        <w:bottom w:val="none" w:sz="0" w:space="0" w:color="auto"/>
        <w:right w:val="none" w:sz="0" w:space="0" w:color="auto"/>
      </w:divBdr>
    </w:div>
    <w:div w:id="489640774">
      <w:bodyDiv w:val="1"/>
      <w:marLeft w:val="0"/>
      <w:marRight w:val="0"/>
      <w:marTop w:val="0"/>
      <w:marBottom w:val="0"/>
      <w:divBdr>
        <w:top w:val="none" w:sz="0" w:space="0" w:color="auto"/>
        <w:left w:val="none" w:sz="0" w:space="0" w:color="auto"/>
        <w:bottom w:val="none" w:sz="0" w:space="0" w:color="auto"/>
        <w:right w:val="none" w:sz="0" w:space="0" w:color="auto"/>
      </w:divBdr>
      <w:divsChild>
        <w:div w:id="905846601">
          <w:marLeft w:val="0"/>
          <w:marRight w:val="0"/>
          <w:marTop w:val="0"/>
          <w:marBottom w:val="225"/>
          <w:divBdr>
            <w:top w:val="single" w:sz="6" w:space="11" w:color="CFCFCF"/>
            <w:left w:val="none" w:sz="0" w:space="0" w:color="auto"/>
            <w:bottom w:val="none" w:sz="0" w:space="0" w:color="auto"/>
            <w:right w:val="none" w:sz="0" w:space="0" w:color="auto"/>
          </w:divBdr>
        </w:div>
      </w:divsChild>
    </w:div>
    <w:div w:id="495461494">
      <w:bodyDiv w:val="1"/>
      <w:marLeft w:val="0"/>
      <w:marRight w:val="0"/>
      <w:marTop w:val="0"/>
      <w:marBottom w:val="0"/>
      <w:divBdr>
        <w:top w:val="none" w:sz="0" w:space="0" w:color="auto"/>
        <w:left w:val="none" w:sz="0" w:space="0" w:color="auto"/>
        <w:bottom w:val="none" w:sz="0" w:space="0" w:color="auto"/>
        <w:right w:val="none" w:sz="0" w:space="0" w:color="auto"/>
      </w:divBdr>
    </w:div>
    <w:div w:id="495875641">
      <w:bodyDiv w:val="1"/>
      <w:marLeft w:val="0"/>
      <w:marRight w:val="0"/>
      <w:marTop w:val="0"/>
      <w:marBottom w:val="0"/>
      <w:divBdr>
        <w:top w:val="none" w:sz="0" w:space="0" w:color="auto"/>
        <w:left w:val="none" w:sz="0" w:space="0" w:color="auto"/>
        <w:bottom w:val="none" w:sz="0" w:space="0" w:color="auto"/>
        <w:right w:val="none" w:sz="0" w:space="0" w:color="auto"/>
      </w:divBdr>
    </w:div>
    <w:div w:id="498236209">
      <w:bodyDiv w:val="1"/>
      <w:marLeft w:val="0"/>
      <w:marRight w:val="0"/>
      <w:marTop w:val="0"/>
      <w:marBottom w:val="0"/>
      <w:divBdr>
        <w:top w:val="none" w:sz="0" w:space="0" w:color="auto"/>
        <w:left w:val="none" w:sz="0" w:space="0" w:color="auto"/>
        <w:bottom w:val="none" w:sz="0" w:space="0" w:color="auto"/>
        <w:right w:val="none" w:sz="0" w:space="0" w:color="auto"/>
      </w:divBdr>
    </w:div>
    <w:div w:id="501513165">
      <w:bodyDiv w:val="1"/>
      <w:marLeft w:val="0"/>
      <w:marRight w:val="0"/>
      <w:marTop w:val="0"/>
      <w:marBottom w:val="0"/>
      <w:divBdr>
        <w:top w:val="none" w:sz="0" w:space="0" w:color="auto"/>
        <w:left w:val="none" w:sz="0" w:space="0" w:color="auto"/>
        <w:bottom w:val="none" w:sz="0" w:space="0" w:color="auto"/>
        <w:right w:val="none" w:sz="0" w:space="0" w:color="auto"/>
      </w:divBdr>
    </w:div>
    <w:div w:id="526715789">
      <w:bodyDiv w:val="1"/>
      <w:marLeft w:val="0"/>
      <w:marRight w:val="0"/>
      <w:marTop w:val="0"/>
      <w:marBottom w:val="0"/>
      <w:divBdr>
        <w:top w:val="none" w:sz="0" w:space="0" w:color="auto"/>
        <w:left w:val="none" w:sz="0" w:space="0" w:color="auto"/>
        <w:bottom w:val="none" w:sz="0" w:space="0" w:color="auto"/>
        <w:right w:val="none" w:sz="0" w:space="0" w:color="auto"/>
      </w:divBdr>
    </w:div>
    <w:div w:id="527451006">
      <w:bodyDiv w:val="1"/>
      <w:marLeft w:val="0"/>
      <w:marRight w:val="0"/>
      <w:marTop w:val="0"/>
      <w:marBottom w:val="0"/>
      <w:divBdr>
        <w:top w:val="none" w:sz="0" w:space="0" w:color="auto"/>
        <w:left w:val="none" w:sz="0" w:space="0" w:color="auto"/>
        <w:bottom w:val="none" w:sz="0" w:space="0" w:color="auto"/>
        <w:right w:val="none" w:sz="0" w:space="0" w:color="auto"/>
      </w:divBdr>
    </w:div>
    <w:div w:id="536310519">
      <w:bodyDiv w:val="1"/>
      <w:marLeft w:val="0"/>
      <w:marRight w:val="0"/>
      <w:marTop w:val="0"/>
      <w:marBottom w:val="0"/>
      <w:divBdr>
        <w:top w:val="none" w:sz="0" w:space="0" w:color="auto"/>
        <w:left w:val="none" w:sz="0" w:space="0" w:color="auto"/>
        <w:bottom w:val="none" w:sz="0" w:space="0" w:color="auto"/>
        <w:right w:val="none" w:sz="0" w:space="0" w:color="auto"/>
      </w:divBdr>
    </w:div>
    <w:div w:id="542013660">
      <w:bodyDiv w:val="1"/>
      <w:marLeft w:val="0"/>
      <w:marRight w:val="0"/>
      <w:marTop w:val="0"/>
      <w:marBottom w:val="0"/>
      <w:divBdr>
        <w:top w:val="none" w:sz="0" w:space="0" w:color="auto"/>
        <w:left w:val="none" w:sz="0" w:space="0" w:color="auto"/>
        <w:bottom w:val="none" w:sz="0" w:space="0" w:color="auto"/>
        <w:right w:val="none" w:sz="0" w:space="0" w:color="auto"/>
      </w:divBdr>
    </w:div>
    <w:div w:id="542061087">
      <w:bodyDiv w:val="1"/>
      <w:marLeft w:val="0"/>
      <w:marRight w:val="0"/>
      <w:marTop w:val="0"/>
      <w:marBottom w:val="0"/>
      <w:divBdr>
        <w:top w:val="none" w:sz="0" w:space="0" w:color="auto"/>
        <w:left w:val="none" w:sz="0" w:space="0" w:color="auto"/>
        <w:bottom w:val="none" w:sz="0" w:space="0" w:color="auto"/>
        <w:right w:val="none" w:sz="0" w:space="0" w:color="auto"/>
      </w:divBdr>
    </w:div>
    <w:div w:id="547304327">
      <w:bodyDiv w:val="1"/>
      <w:marLeft w:val="0"/>
      <w:marRight w:val="0"/>
      <w:marTop w:val="0"/>
      <w:marBottom w:val="0"/>
      <w:divBdr>
        <w:top w:val="none" w:sz="0" w:space="0" w:color="auto"/>
        <w:left w:val="none" w:sz="0" w:space="0" w:color="auto"/>
        <w:bottom w:val="none" w:sz="0" w:space="0" w:color="auto"/>
        <w:right w:val="none" w:sz="0" w:space="0" w:color="auto"/>
      </w:divBdr>
      <w:divsChild>
        <w:div w:id="662514249">
          <w:marLeft w:val="0"/>
          <w:marRight w:val="0"/>
          <w:marTop w:val="0"/>
          <w:marBottom w:val="225"/>
          <w:divBdr>
            <w:top w:val="single" w:sz="6" w:space="11" w:color="CFCFCF"/>
            <w:left w:val="none" w:sz="0" w:space="0" w:color="auto"/>
            <w:bottom w:val="none" w:sz="0" w:space="0" w:color="auto"/>
            <w:right w:val="none" w:sz="0" w:space="0" w:color="auto"/>
          </w:divBdr>
        </w:div>
      </w:divsChild>
    </w:div>
    <w:div w:id="549418577">
      <w:bodyDiv w:val="1"/>
      <w:marLeft w:val="0"/>
      <w:marRight w:val="0"/>
      <w:marTop w:val="0"/>
      <w:marBottom w:val="0"/>
      <w:divBdr>
        <w:top w:val="none" w:sz="0" w:space="0" w:color="auto"/>
        <w:left w:val="none" w:sz="0" w:space="0" w:color="auto"/>
        <w:bottom w:val="none" w:sz="0" w:space="0" w:color="auto"/>
        <w:right w:val="none" w:sz="0" w:space="0" w:color="auto"/>
      </w:divBdr>
    </w:div>
    <w:div w:id="549462580">
      <w:bodyDiv w:val="1"/>
      <w:marLeft w:val="0"/>
      <w:marRight w:val="0"/>
      <w:marTop w:val="0"/>
      <w:marBottom w:val="0"/>
      <w:divBdr>
        <w:top w:val="none" w:sz="0" w:space="0" w:color="auto"/>
        <w:left w:val="none" w:sz="0" w:space="0" w:color="auto"/>
        <w:bottom w:val="none" w:sz="0" w:space="0" w:color="auto"/>
        <w:right w:val="none" w:sz="0" w:space="0" w:color="auto"/>
      </w:divBdr>
    </w:div>
    <w:div w:id="552470984">
      <w:bodyDiv w:val="1"/>
      <w:marLeft w:val="0"/>
      <w:marRight w:val="0"/>
      <w:marTop w:val="0"/>
      <w:marBottom w:val="0"/>
      <w:divBdr>
        <w:top w:val="none" w:sz="0" w:space="0" w:color="auto"/>
        <w:left w:val="none" w:sz="0" w:space="0" w:color="auto"/>
        <w:bottom w:val="none" w:sz="0" w:space="0" w:color="auto"/>
        <w:right w:val="none" w:sz="0" w:space="0" w:color="auto"/>
      </w:divBdr>
    </w:div>
    <w:div w:id="556670218">
      <w:bodyDiv w:val="1"/>
      <w:marLeft w:val="0"/>
      <w:marRight w:val="0"/>
      <w:marTop w:val="0"/>
      <w:marBottom w:val="0"/>
      <w:divBdr>
        <w:top w:val="none" w:sz="0" w:space="0" w:color="auto"/>
        <w:left w:val="none" w:sz="0" w:space="0" w:color="auto"/>
        <w:bottom w:val="none" w:sz="0" w:space="0" w:color="auto"/>
        <w:right w:val="none" w:sz="0" w:space="0" w:color="auto"/>
      </w:divBdr>
    </w:div>
    <w:div w:id="559026201">
      <w:bodyDiv w:val="1"/>
      <w:marLeft w:val="0"/>
      <w:marRight w:val="0"/>
      <w:marTop w:val="0"/>
      <w:marBottom w:val="0"/>
      <w:divBdr>
        <w:top w:val="none" w:sz="0" w:space="0" w:color="auto"/>
        <w:left w:val="none" w:sz="0" w:space="0" w:color="auto"/>
        <w:bottom w:val="none" w:sz="0" w:space="0" w:color="auto"/>
        <w:right w:val="none" w:sz="0" w:space="0" w:color="auto"/>
      </w:divBdr>
    </w:div>
    <w:div w:id="561136621">
      <w:bodyDiv w:val="1"/>
      <w:marLeft w:val="0"/>
      <w:marRight w:val="0"/>
      <w:marTop w:val="0"/>
      <w:marBottom w:val="0"/>
      <w:divBdr>
        <w:top w:val="none" w:sz="0" w:space="0" w:color="auto"/>
        <w:left w:val="none" w:sz="0" w:space="0" w:color="auto"/>
        <w:bottom w:val="none" w:sz="0" w:space="0" w:color="auto"/>
        <w:right w:val="none" w:sz="0" w:space="0" w:color="auto"/>
      </w:divBdr>
      <w:divsChild>
        <w:div w:id="1372147373">
          <w:marLeft w:val="0"/>
          <w:marRight w:val="0"/>
          <w:marTop w:val="0"/>
          <w:marBottom w:val="225"/>
          <w:divBdr>
            <w:top w:val="single" w:sz="6" w:space="11" w:color="CFCFCF"/>
            <w:left w:val="none" w:sz="0" w:space="0" w:color="auto"/>
            <w:bottom w:val="none" w:sz="0" w:space="0" w:color="auto"/>
            <w:right w:val="none" w:sz="0" w:space="0" w:color="auto"/>
          </w:divBdr>
        </w:div>
      </w:divsChild>
    </w:div>
    <w:div w:id="561605174">
      <w:bodyDiv w:val="1"/>
      <w:marLeft w:val="0"/>
      <w:marRight w:val="0"/>
      <w:marTop w:val="0"/>
      <w:marBottom w:val="0"/>
      <w:divBdr>
        <w:top w:val="none" w:sz="0" w:space="0" w:color="auto"/>
        <w:left w:val="none" w:sz="0" w:space="0" w:color="auto"/>
        <w:bottom w:val="none" w:sz="0" w:space="0" w:color="auto"/>
        <w:right w:val="none" w:sz="0" w:space="0" w:color="auto"/>
      </w:divBdr>
    </w:div>
    <w:div w:id="563755852">
      <w:bodyDiv w:val="1"/>
      <w:marLeft w:val="0"/>
      <w:marRight w:val="0"/>
      <w:marTop w:val="0"/>
      <w:marBottom w:val="0"/>
      <w:divBdr>
        <w:top w:val="none" w:sz="0" w:space="0" w:color="auto"/>
        <w:left w:val="none" w:sz="0" w:space="0" w:color="auto"/>
        <w:bottom w:val="none" w:sz="0" w:space="0" w:color="auto"/>
        <w:right w:val="none" w:sz="0" w:space="0" w:color="auto"/>
      </w:divBdr>
    </w:div>
    <w:div w:id="565530837">
      <w:bodyDiv w:val="1"/>
      <w:marLeft w:val="0"/>
      <w:marRight w:val="0"/>
      <w:marTop w:val="0"/>
      <w:marBottom w:val="0"/>
      <w:divBdr>
        <w:top w:val="none" w:sz="0" w:space="0" w:color="auto"/>
        <w:left w:val="none" w:sz="0" w:space="0" w:color="auto"/>
        <w:bottom w:val="none" w:sz="0" w:space="0" w:color="auto"/>
        <w:right w:val="none" w:sz="0" w:space="0" w:color="auto"/>
      </w:divBdr>
    </w:div>
    <w:div w:id="566960102">
      <w:bodyDiv w:val="1"/>
      <w:marLeft w:val="0"/>
      <w:marRight w:val="0"/>
      <w:marTop w:val="0"/>
      <w:marBottom w:val="0"/>
      <w:divBdr>
        <w:top w:val="none" w:sz="0" w:space="0" w:color="auto"/>
        <w:left w:val="none" w:sz="0" w:space="0" w:color="auto"/>
        <w:bottom w:val="none" w:sz="0" w:space="0" w:color="auto"/>
        <w:right w:val="none" w:sz="0" w:space="0" w:color="auto"/>
      </w:divBdr>
      <w:divsChild>
        <w:div w:id="2047362625">
          <w:marLeft w:val="0"/>
          <w:marRight w:val="0"/>
          <w:marTop w:val="0"/>
          <w:marBottom w:val="225"/>
          <w:divBdr>
            <w:top w:val="single" w:sz="6" w:space="11" w:color="CFCFCF"/>
            <w:left w:val="none" w:sz="0" w:space="0" w:color="auto"/>
            <w:bottom w:val="none" w:sz="0" w:space="0" w:color="auto"/>
            <w:right w:val="none" w:sz="0" w:space="0" w:color="auto"/>
          </w:divBdr>
        </w:div>
      </w:divsChild>
    </w:div>
    <w:div w:id="567224755">
      <w:bodyDiv w:val="1"/>
      <w:marLeft w:val="0"/>
      <w:marRight w:val="0"/>
      <w:marTop w:val="0"/>
      <w:marBottom w:val="0"/>
      <w:divBdr>
        <w:top w:val="none" w:sz="0" w:space="0" w:color="auto"/>
        <w:left w:val="none" w:sz="0" w:space="0" w:color="auto"/>
        <w:bottom w:val="none" w:sz="0" w:space="0" w:color="auto"/>
        <w:right w:val="none" w:sz="0" w:space="0" w:color="auto"/>
      </w:divBdr>
      <w:divsChild>
        <w:div w:id="230043105">
          <w:marLeft w:val="0"/>
          <w:marRight w:val="0"/>
          <w:marTop w:val="0"/>
          <w:marBottom w:val="225"/>
          <w:divBdr>
            <w:top w:val="single" w:sz="6" w:space="11" w:color="CFCFCF"/>
            <w:left w:val="none" w:sz="0" w:space="0" w:color="auto"/>
            <w:bottom w:val="none" w:sz="0" w:space="0" w:color="auto"/>
            <w:right w:val="none" w:sz="0" w:space="0" w:color="auto"/>
          </w:divBdr>
        </w:div>
      </w:divsChild>
    </w:div>
    <w:div w:id="570505208">
      <w:bodyDiv w:val="1"/>
      <w:marLeft w:val="0"/>
      <w:marRight w:val="0"/>
      <w:marTop w:val="0"/>
      <w:marBottom w:val="0"/>
      <w:divBdr>
        <w:top w:val="none" w:sz="0" w:space="0" w:color="auto"/>
        <w:left w:val="none" w:sz="0" w:space="0" w:color="auto"/>
        <w:bottom w:val="none" w:sz="0" w:space="0" w:color="auto"/>
        <w:right w:val="none" w:sz="0" w:space="0" w:color="auto"/>
      </w:divBdr>
    </w:div>
    <w:div w:id="570623736">
      <w:bodyDiv w:val="1"/>
      <w:marLeft w:val="0"/>
      <w:marRight w:val="0"/>
      <w:marTop w:val="0"/>
      <w:marBottom w:val="0"/>
      <w:divBdr>
        <w:top w:val="none" w:sz="0" w:space="0" w:color="auto"/>
        <w:left w:val="none" w:sz="0" w:space="0" w:color="auto"/>
        <w:bottom w:val="none" w:sz="0" w:space="0" w:color="auto"/>
        <w:right w:val="none" w:sz="0" w:space="0" w:color="auto"/>
      </w:divBdr>
    </w:div>
    <w:div w:id="571701996">
      <w:bodyDiv w:val="1"/>
      <w:marLeft w:val="0"/>
      <w:marRight w:val="0"/>
      <w:marTop w:val="0"/>
      <w:marBottom w:val="0"/>
      <w:divBdr>
        <w:top w:val="none" w:sz="0" w:space="0" w:color="auto"/>
        <w:left w:val="none" w:sz="0" w:space="0" w:color="auto"/>
        <w:bottom w:val="none" w:sz="0" w:space="0" w:color="auto"/>
        <w:right w:val="none" w:sz="0" w:space="0" w:color="auto"/>
      </w:divBdr>
      <w:divsChild>
        <w:div w:id="1191071270">
          <w:marLeft w:val="0"/>
          <w:marRight w:val="0"/>
          <w:marTop w:val="0"/>
          <w:marBottom w:val="225"/>
          <w:divBdr>
            <w:top w:val="single" w:sz="6" w:space="11" w:color="CFCFCF"/>
            <w:left w:val="none" w:sz="0" w:space="0" w:color="auto"/>
            <w:bottom w:val="none" w:sz="0" w:space="0" w:color="auto"/>
            <w:right w:val="none" w:sz="0" w:space="0" w:color="auto"/>
          </w:divBdr>
        </w:div>
      </w:divsChild>
    </w:div>
    <w:div w:id="577131973">
      <w:bodyDiv w:val="1"/>
      <w:marLeft w:val="0"/>
      <w:marRight w:val="0"/>
      <w:marTop w:val="0"/>
      <w:marBottom w:val="0"/>
      <w:divBdr>
        <w:top w:val="none" w:sz="0" w:space="0" w:color="auto"/>
        <w:left w:val="none" w:sz="0" w:space="0" w:color="auto"/>
        <w:bottom w:val="none" w:sz="0" w:space="0" w:color="auto"/>
        <w:right w:val="none" w:sz="0" w:space="0" w:color="auto"/>
      </w:divBdr>
    </w:div>
    <w:div w:id="583998459">
      <w:bodyDiv w:val="1"/>
      <w:marLeft w:val="0"/>
      <w:marRight w:val="0"/>
      <w:marTop w:val="0"/>
      <w:marBottom w:val="0"/>
      <w:divBdr>
        <w:top w:val="none" w:sz="0" w:space="0" w:color="auto"/>
        <w:left w:val="none" w:sz="0" w:space="0" w:color="auto"/>
        <w:bottom w:val="none" w:sz="0" w:space="0" w:color="auto"/>
        <w:right w:val="none" w:sz="0" w:space="0" w:color="auto"/>
      </w:divBdr>
    </w:div>
    <w:div w:id="587664978">
      <w:bodyDiv w:val="1"/>
      <w:marLeft w:val="0"/>
      <w:marRight w:val="0"/>
      <w:marTop w:val="0"/>
      <w:marBottom w:val="0"/>
      <w:divBdr>
        <w:top w:val="none" w:sz="0" w:space="0" w:color="auto"/>
        <w:left w:val="none" w:sz="0" w:space="0" w:color="auto"/>
        <w:bottom w:val="none" w:sz="0" w:space="0" w:color="auto"/>
        <w:right w:val="none" w:sz="0" w:space="0" w:color="auto"/>
      </w:divBdr>
    </w:div>
    <w:div w:id="594093223">
      <w:bodyDiv w:val="1"/>
      <w:marLeft w:val="0"/>
      <w:marRight w:val="0"/>
      <w:marTop w:val="0"/>
      <w:marBottom w:val="0"/>
      <w:divBdr>
        <w:top w:val="none" w:sz="0" w:space="0" w:color="auto"/>
        <w:left w:val="none" w:sz="0" w:space="0" w:color="auto"/>
        <w:bottom w:val="none" w:sz="0" w:space="0" w:color="auto"/>
        <w:right w:val="none" w:sz="0" w:space="0" w:color="auto"/>
      </w:divBdr>
      <w:divsChild>
        <w:div w:id="1210923809">
          <w:marLeft w:val="0"/>
          <w:marRight w:val="0"/>
          <w:marTop w:val="0"/>
          <w:marBottom w:val="225"/>
          <w:divBdr>
            <w:top w:val="single" w:sz="6" w:space="11" w:color="CFCFCF"/>
            <w:left w:val="none" w:sz="0" w:space="0" w:color="auto"/>
            <w:bottom w:val="none" w:sz="0" w:space="0" w:color="auto"/>
            <w:right w:val="none" w:sz="0" w:space="0" w:color="auto"/>
          </w:divBdr>
        </w:div>
      </w:divsChild>
    </w:div>
    <w:div w:id="594941865">
      <w:bodyDiv w:val="1"/>
      <w:marLeft w:val="0"/>
      <w:marRight w:val="0"/>
      <w:marTop w:val="0"/>
      <w:marBottom w:val="0"/>
      <w:divBdr>
        <w:top w:val="none" w:sz="0" w:space="0" w:color="auto"/>
        <w:left w:val="none" w:sz="0" w:space="0" w:color="auto"/>
        <w:bottom w:val="none" w:sz="0" w:space="0" w:color="auto"/>
        <w:right w:val="none" w:sz="0" w:space="0" w:color="auto"/>
      </w:divBdr>
    </w:div>
    <w:div w:id="596334170">
      <w:bodyDiv w:val="1"/>
      <w:marLeft w:val="0"/>
      <w:marRight w:val="0"/>
      <w:marTop w:val="0"/>
      <w:marBottom w:val="0"/>
      <w:divBdr>
        <w:top w:val="none" w:sz="0" w:space="0" w:color="auto"/>
        <w:left w:val="none" w:sz="0" w:space="0" w:color="auto"/>
        <w:bottom w:val="none" w:sz="0" w:space="0" w:color="auto"/>
        <w:right w:val="none" w:sz="0" w:space="0" w:color="auto"/>
      </w:divBdr>
    </w:div>
    <w:div w:id="605115906">
      <w:bodyDiv w:val="1"/>
      <w:marLeft w:val="0"/>
      <w:marRight w:val="0"/>
      <w:marTop w:val="0"/>
      <w:marBottom w:val="0"/>
      <w:divBdr>
        <w:top w:val="none" w:sz="0" w:space="0" w:color="auto"/>
        <w:left w:val="none" w:sz="0" w:space="0" w:color="auto"/>
        <w:bottom w:val="none" w:sz="0" w:space="0" w:color="auto"/>
        <w:right w:val="none" w:sz="0" w:space="0" w:color="auto"/>
      </w:divBdr>
    </w:div>
    <w:div w:id="619722554">
      <w:bodyDiv w:val="1"/>
      <w:marLeft w:val="0"/>
      <w:marRight w:val="0"/>
      <w:marTop w:val="0"/>
      <w:marBottom w:val="0"/>
      <w:divBdr>
        <w:top w:val="none" w:sz="0" w:space="0" w:color="auto"/>
        <w:left w:val="none" w:sz="0" w:space="0" w:color="auto"/>
        <w:bottom w:val="none" w:sz="0" w:space="0" w:color="auto"/>
        <w:right w:val="none" w:sz="0" w:space="0" w:color="auto"/>
      </w:divBdr>
    </w:div>
    <w:div w:id="621032703">
      <w:bodyDiv w:val="1"/>
      <w:marLeft w:val="0"/>
      <w:marRight w:val="0"/>
      <w:marTop w:val="0"/>
      <w:marBottom w:val="0"/>
      <w:divBdr>
        <w:top w:val="none" w:sz="0" w:space="0" w:color="auto"/>
        <w:left w:val="none" w:sz="0" w:space="0" w:color="auto"/>
        <w:bottom w:val="none" w:sz="0" w:space="0" w:color="auto"/>
        <w:right w:val="none" w:sz="0" w:space="0" w:color="auto"/>
      </w:divBdr>
    </w:div>
    <w:div w:id="626935119">
      <w:bodyDiv w:val="1"/>
      <w:marLeft w:val="0"/>
      <w:marRight w:val="0"/>
      <w:marTop w:val="0"/>
      <w:marBottom w:val="0"/>
      <w:divBdr>
        <w:top w:val="none" w:sz="0" w:space="0" w:color="auto"/>
        <w:left w:val="none" w:sz="0" w:space="0" w:color="auto"/>
        <w:bottom w:val="none" w:sz="0" w:space="0" w:color="auto"/>
        <w:right w:val="none" w:sz="0" w:space="0" w:color="auto"/>
      </w:divBdr>
    </w:div>
    <w:div w:id="641540248">
      <w:bodyDiv w:val="1"/>
      <w:marLeft w:val="0"/>
      <w:marRight w:val="0"/>
      <w:marTop w:val="0"/>
      <w:marBottom w:val="0"/>
      <w:divBdr>
        <w:top w:val="none" w:sz="0" w:space="0" w:color="auto"/>
        <w:left w:val="none" w:sz="0" w:space="0" w:color="auto"/>
        <w:bottom w:val="none" w:sz="0" w:space="0" w:color="auto"/>
        <w:right w:val="none" w:sz="0" w:space="0" w:color="auto"/>
      </w:divBdr>
    </w:div>
    <w:div w:id="644744719">
      <w:bodyDiv w:val="1"/>
      <w:marLeft w:val="0"/>
      <w:marRight w:val="0"/>
      <w:marTop w:val="0"/>
      <w:marBottom w:val="0"/>
      <w:divBdr>
        <w:top w:val="none" w:sz="0" w:space="0" w:color="auto"/>
        <w:left w:val="none" w:sz="0" w:space="0" w:color="auto"/>
        <w:bottom w:val="none" w:sz="0" w:space="0" w:color="auto"/>
        <w:right w:val="none" w:sz="0" w:space="0" w:color="auto"/>
      </w:divBdr>
    </w:div>
    <w:div w:id="651494550">
      <w:bodyDiv w:val="1"/>
      <w:marLeft w:val="0"/>
      <w:marRight w:val="0"/>
      <w:marTop w:val="0"/>
      <w:marBottom w:val="0"/>
      <w:divBdr>
        <w:top w:val="none" w:sz="0" w:space="0" w:color="auto"/>
        <w:left w:val="none" w:sz="0" w:space="0" w:color="auto"/>
        <w:bottom w:val="none" w:sz="0" w:space="0" w:color="auto"/>
        <w:right w:val="none" w:sz="0" w:space="0" w:color="auto"/>
      </w:divBdr>
    </w:div>
    <w:div w:id="661279755">
      <w:bodyDiv w:val="1"/>
      <w:marLeft w:val="0"/>
      <w:marRight w:val="0"/>
      <w:marTop w:val="0"/>
      <w:marBottom w:val="0"/>
      <w:divBdr>
        <w:top w:val="none" w:sz="0" w:space="0" w:color="auto"/>
        <w:left w:val="none" w:sz="0" w:space="0" w:color="auto"/>
        <w:bottom w:val="none" w:sz="0" w:space="0" w:color="auto"/>
        <w:right w:val="none" w:sz="0" w:space="0" w:color="auto"/>
      </w:divBdr>
    </w:div>
    <w:div w:id="663168397">
      <w:bodyDiv w:val="1"/>
      <w:marLeft w:val="0"/>
      <w:marRight w:val="0"/>
      <w:marTop w:val="0"/>
      <w:marBottom w:val="0"/>
      <w:divBdr>
        <w:top w:val="none" w:sz="0" w:space="0" w:color="auto"/>
        <w:left w:val="none" w:sz="0" w:space="0" w:color="auto"/>
        <w:bottom w:val="none" w:sz="0" w:space="0" w:color="auto"/>
        <w:right w:val="none" w:sz="0" w:space="0" w:color="auto"/>
      </w:divBdr>
    </w:div>
    <w:div w:id="669215996">
      <w:bodyDiv w:val="1"/>
      <w:marLeft w:val="0"/>
      <w:marRight w:val="0"/>
      <w:marTop w:val="0"/>
      <w:marBottom w:val="0"/>
      <w:divBdr>
        <w:top w:val="none" w:sz="0" w:space="0" w:color="auto"/>
        <w:left w:val="none" w:sz="0" w:space="0" w:color="auto"/>
        <w:bottom w:val="none" w:sz="0" w:space="0" w:color="auto"/>
        <w:right w:val="none" w:sz="0" w:space="0" w:color="auto"/>
      </w:divBdr>
    </w:div>
    <w:div w:id="670447929">
      <w:bodyDiv w:val="1"/>
      <w:marLeft w:val="0"/>
      <w:marRight w:val="0"/>
      <w:marTop w:val="0"/>
      <w:marBottom w:val="0"/>
      <w:divBdr>
        <w:top w:val="none" w:sz="0" w:space="0" w:color="auto"/>
        <w:left w:val="none" w:sz="0" w:space="0" w:color="auto"/>
        <w:bottom w:val="none" w:sz="0" w:space="0" w:color="auto"/>
        <w:right w:val="none" w:sz="0" w:space="0" w:color="auto"/>
      </w:divBdr>
    </w:div>
    <w:div w:id="674963760">
      <w:bodyDiv w:val="1"/>
      <w:marLeft w:val="0"/>
      <w:marRight w:val="0"/>
      <w:marTop w:val="0"/>
      <w:marBottom w:val="0"/>
      <w:divBdr>
        <w:top w:val="none" w:sz="0" w:space="0" w:color="auto"/>
        <w:left w:val="none" w:sz="0" w:space="0" w:color="auto"/>
        <w:bottom w:val="none" w:sz="0" w:space="0" w:color="auto"/>
        <w:right w:val="none" w:sz="0" w:space="0" w:color="auto"/>
      </w:divBdr>
    </w:div>
    <w:div w:id="676467433">
      <w:bodyDiv w:val="1"/>
      <w:marLeft w:val="0"/>
      <w:marRight w:val="0"/>
      <w:marTop w:val="0"/>
      <w:marBottom w:val="0"/>
      <w:divBdr>
        <w:top w:val="none" w:sz="0" w:space="0" w:color="auto"/>
        <w:left w:val="none" w:sz="0" w:space="0" w:color="auto"/>
        <w:bottom w:val="none" w:sz="0" w:space="0" w:color="auto"/>
        <w:right w:val="none" w:sz="0" w:space="0" w:color="auto"/>
      </w:divBdr>
      <w:divsChild>
        <w:div w:id="758407627">
          <w:marLeft w:val="0"/>
          <w:marRight w:val="0"/>
          <w:marTop w:val="0"/>
          <w:marBottom w:val="225"/>
          <w:divBdr>
            <w:top w:val="single" w:sz="6" w:space="11" w:color="CFCFCF"/>
            <w:left w:val="none" w:sz="0" w:space="0" w:color="auto"/>
            <w:bottom w:val="none" w:sz="0" w:space="0" w:color="auto"/>
            <w:right w:val="none" w:sz="0" w:space="0" w:color="auto"/>
          </w:divBdr>
        </w:div>
      </w:divsChild>
    </w:div>
    <w:div w:id="695237060">
      <w:bodyDiv w:val="1"/>
      <w:marLeft w:val="0"/>
      <w:marRight w:val="0"/>
      <w:marTop w:val="0"/>
      <w:marBottom w:val="0"/>
      <w:divBdr>
        <w:top w:val="none" w:sz="0" w:space="0" w:color="auto"/>
        <w:left w:val="none" w:sz="0" w:space="0" w:color="auto"/>
        <w:bottom w:val="none" w:sz="0" w:space="0" w:color="auto"/>
        <w:right w:val="none" w:sz="0" w:space="0" w:color="auto"/>
      </w:divBdr>
    </w:div>
    <w:div w:id="700016827">
      <w:bodyDiv w:val="1"/>
      <w:marLeft w:val="0"/>
      <w:marRight w:val="0"/>
      <w:marTop w:val="0"/>
      <w:marBottom w:val="0"/>
      <w:divBdr>
        <w:top w:val="none" w:sz="0" w:space="0" w:color="auto"/>
        <w:left w:val="none" w:sz="0" w:space="0" w:color="auto"/>
        <w:bottom w:val="none" w:sz="0" w:space="0" w:color="auto"/>
        <w:right w:val="none" w:sz="0" w:space="0" w:color="auto"/>
      </w:divBdr>
    </w:div>
    <w:div w:id="700940142">
      <w:bodyDiv w:val="1"/>
      <w:marLeft w:val="0"/>
      <w:marRight w:val="0"/>
      <w:marTop w:val="0"/>
      <w:marBottom w:val="0"/>
      <w:divBdr>
        <w:top w:val="none" w:sz="0" w:space="0" w:color="auto"/>
        <w:left w:val="none" w:sz="0" w:space="0" w:color="auto"/>
        <w:bottom w:val="none" w:sz="0" w:space="0" w:color="auto"/>
        <w:right w:val="none" w:sz="0" w:space="0" w:color="auto"/>
      </w:divBdr>
    </w:div>
    <w:div w:id="701318454">
      <w:bodyDiv w:val="1"/>
      <w:marLeft w:val="0"/>
      <w:marRight w:val="0"/>
      <w:marTop w:val="0"/>
      <w:marBottom w:val="0"/>
      <w:divBdr>
        <w:top w:val="none" w:sz="0" w:space="0" w:color="auto"/>
        <w:left w:val="none" w:sz="0" w:space="0" w:color="auto"/>
        <w:bottom w:val="none" w:sz="0" w:space="0" w:color="auto"/>
        <w:right w:val="none" w:sz="0" w:space="0" w:color="auto"/>
      </w:divBdr>
      <w:divsChild>
        <w:div w:id="1400832866">
          <w:marLeft w:val="0"/>
          <w:marRight w:val="0"/>
          <w:marTop w:val="0"/>
          <w:marBottom w:val="225"/>
          <w:divBdr>
            <w:top w:val="single" w:sz="6" w:space="11" w:color="CFCFCF"/>
            <w:left w:val="none" w:sz="0" w:space="0" w:color="auto"/>
            <w:bottom w:val="none" w:sz="0" w:space="0" w:color="auto"/>
            <w:right w:val="none" w:sz="0" w:space="0" w:color="auto"/>
          </w:divBdr>
        </w:div>
      </w:divsChild>
    </w:div>
    <w:div w:id="710422551">
      <w:bodyDiv w:val="1"/>
      <w:marLeft w:val="0"/>
      <w:marRight w:val="0"/>
      <w:marTop w:val="0"/>
      <w:marBottom w:val="0"/>
      <w:divBdr>
        <w:top w:val="none" w:sz="0" w:space="0" w:color="auto"/>
        <w:left w:val="none" w:sz="0" w:space="0" w:color="auto"/>
        <w:bottom w:val="none" w:sz="0" w:space="0" w:color="auto"/>
        <w:right w:val="none" w:sz="0" w:space="0" w:color="auto"/>
      </w:divBdr>
    </w:div>
    <w:div w:id="715203471">
      <w:bodyDiv w:val="1"/>
      <w:marLeft w:val="0"/>
      <w:marRight w:val="0"/>
      <w:marTop w:val="0"/>
      <w:marBottom w:val="0"/>
      <w:divBdr>
        <w:top w:val="none" w:sz="0" w:space="0" w:color="auto"/>
        <w:left w:val="none" w:sz="0" w:space="0" w:color="auto"/>
        <w:bottom w:val="none" w:sz="0" w:space="0" w:color="auto"/>
        <w:right w:val="none" w:sz="0" w:space="0" w:color="auto"/>
      </w:divBdr>
    </w:div>
    <w:div w:id="716051899">
      <w:bodyDiv w:val="1"/>
      <w:marLeft w:val="0"/>
      <w:marRight w:val="0"/>
      <w:marTop w:val="0"/>
      <w:marBottom w:val="0"/>
      <w:divBdr>
        <w:top w:val="none" w:sz="0" w:space="0" w:color="auto"/>
        <w:left w:val="none" w:sz="0" w:space="0" w:color="auto"/>
        <w:bottom w:val="none" w:sz="0" w:space="0" w:color="auto"/>
        <w:right w:val="none" w:sz="0" w:space="0" w:color="auto"/>
      </w:divBdr>
      <w:divsChild>
        <w:div w:id="268239058">
          <w:marLeft w:val="0"/>
          <w:marRight w:val="0"/>
          <w:marTop w:val="0"/>
          <w:marBottom w:val="225"/>
          <w:divBdr>
            <w:top w:val="single" w:sz="6" w:space="11" w:color="CFCFCF"/>
            <w:left w:val="none" w:sz="0" w:space="0" w:color="auto"/>
            <w:bottom w:val="none" w:sz="0" w:space="0" w:color="auto"/>
            <w:right w:val="none" w:sz="0" w:space="0" w:color="auto"/>
          </w:divBdr>
        </w:div>
      </w:divsChild>
    </w:div>
    <w:div w:id="718360334">
      <w:bodyDiv w:val="1"/>
      <w:marLeft w:val="0"/>
      <w:marRight w:val="0"/>
      <w:marTop w:val="0"/>
      <w:marBottom w:val="0"/>
      <w:divBdr>
        <w:top w:val="none" w:sz="0" w:space="0" w:color="auto"/>
        <w:left w:val="none" w:sz="0" w:space="0" w:color="auto"/>
        <w:bottom w:val="none" w:sz="0" w:space="0" w:color="auto"/>
        <w:right w:val="none" w:sz="0" w:space="0" w:color="auto"/>
      </w:divBdr>
    </w:div>
    <w:div w:id="719789453">
      <w:bodyDiv w:val="1"/>
      <w:marLeft w:val="0"/>
      <w:marRight w:val="0"/>
      <w:marTop w:val="0"/>
      <w:marBottom w:val="0"/>
      <w:divBdr>
        <w:top w:val="none" w:sz="0" w:space="0" w:color="auto"/>
        <w:left w:val="none" w:sz="0" w:space="0" w:color="auto"/>
        <w:bottom w:val="none" w:sz="0" w:space="0" w:color="auto"/>
        <w:right w:val="none" w:sz="0" w:space="0" w:color="auto"/>
      </w:divBdr>
    </w:div>
    <w:div w:id="722169206">
      <w:bodyDiv w:val="1"/>
      <w:marLeft w:val="0"/>
      <w:marRight w:val="0"/>
      <w:marTop w:val="0"/>
      <w:marBottom w:val="0"/>
      <w:divBdr>
        <w:top w:val="none" w:sz="0" w:space="0" w:color="auto"/>
        <w:left w:val="none" w:sz="0" w:space="0" w:color="auto"/>
        <w:bottom w:val="none" w:sz="0" w:space="0" w:color="auto"/>
        <w:right w:val="none" w:sz="0" w:space="0" w:color="auto"/>
      </w:divBdr>
      <w:divsChild>
        <w:div w:id="1999503582">
          <w:marLeft w:val="0"/>
          <w:marRight w:val="0"/>
          <w:marTop w:val="0"/>
          <w:marBottom w:val="225"/>
          <w:divBdr>
            <w:top w:val="single" w:sz="6" w:space="11" w:color="CFCFCF"/>
            <w:left w:val="none" w:sz="0" w:space="0" w:color="auto"/>
            <w:bottom w:val="none" w:sz="0" w:space="0" w:color="auto"/>
            <w:right w:val="none" w:sz="0" w:space="0" w:color="auto"/>
          </w:divBdr>
        </w:div>
      </w:divsChild>
    </w:div>
    <w:div w:id="727411842">
      <w:bodyDiv w:val="1"/>
      <w:marLeft w:val="0"/>
      <w:marRight w:val="0"/>
      <w:marTop w:val="0"/>
      <w:marBottom w:val="0"/>
      <w:divBdr>
        <w:top w:val="none" w:sz="0" w:space="0" w:color="auto"/>
        <w:left w:val="none" w:sz="0" w:space="0" w:color="auto"/>
        <w:bottom w:val="none" w:sz="0" w:space="0" w:color="auto"/>
        <w:right w:val="none" w:sz="0" w:space="0" w:color="auto"/>
      </w:divBdr>
    </w:div>
    <w:div w:id="732391187">
      <w:bodyDiv w:val="1"/>
      <w:marLeft w:val="0"/>
      <w:marRight w:val="0"/>
      <w:marTop w:val="0"/>
      <w:marBottom w:val="0"/>
      <w:divBdr>
        <w:top w:val="none" w:sz="0" w:space="0" w:color="auto"/>
        <w:left w:val="none" w:sz="0" w:space="0" w:color="auto"/>
        <w:bottom w:val="none" w:sz="0" w:space="0" w:color="auto"/>
        <w:right w:val="none" w:sz="0" w:space="0" w:color="auto"/>
      </w:divBdr>
    </w:div>
    <w:div w:id="743339857">
      <w:bodyDiv w:val="1"/>
      <w:marLeft w:val="0"/>
      <w:marRight w:val="0"/>
      <w:marTop w:val="0"/>
      <w:marBottom w:val="0"/>
      <w:divBdr>
        <w:top w:val="none" w:sz="0" w:space="0" w:color="auto"/>
        <w:left w:val="none" w:sz="0" w:space="0" w:color="auto"/>
        <w:bottom w:val="none" w:sz="0" w:space="0" w:color="auto"/>
        <w:right w:val="none" w:sz="0" w:space="0" w:color="auto"/>
      </w:divBdr>
      <w:divsChild>
        <w:div w:id="1549799775">
          <w:marLeft w:val="0"/>
          <w:marRight w:val="0"/>
          <w:marTop w:val="0"/>
          <w:marBottom w:val="225"/>
          <w:divBdr>
            <w:top w:val="single" w:sz="6" w:space="11" w:color="CFCFCF"/>
            <w:left w:val="none" w:sz="0" w:space="0" w:color="auto"/>
            <w:bottom w:val="none" w:sz="0" w:space="0" w:color="auto"/>
            <w:right w:val="none" w:sz="0" w:space="0" w:color="auto"/>
          </w:divBdr>
        </w:div>
      </w:divsChild>
    </w:div>
    <w:div w:id="744259081">
      <w:bodyDiv w:val="1"/>
      <w:marLeft w:val="0"/>
      <w:marRight w:val="0"/>
      <w:marTop w:val="0"/>
      <w:marBottom w:val="0"/>
      <w:divBdr>
        <w:top w:val="none" w:sz="0" w:space="0" w:color="auto"/>
        <w:left w:val="none" w:sz="0" w:space="0" w:color="auto"/>
        <w:bottom w:val="none" w:sz="0" w:space="0" w:color="auto"/>
        <w:right w:val="none" w:sz="0" w:space="0" w:color="auto"/>
      </w:divBdr>
      <w:divsChild>
        <w:div w:id="757748244">
          <w:marLeft w:val="0"/>
          <w:marRight w:val="0"/>
          <w:marTop w:val="0"/>
          <w:marBottom w:val="225"/>
          <w:divBdr>
            <w:top w:val="single" w:sz="6" w:space="11" w:color="CFCFCF"/>
            <w:left w:val="none" w:sz="0" w:space="0" w:color="auto"/>
            <w:bottom w:val="none" w:sz="0" w:space="0" w:color="auto"/>
            <w:right w:val="none" w:sz="0" w:space="0" w:color="auto"/>
          </w:divBdr>
        </w:div>
      </w:divsChild>
    </w:div>
    <w:div w:id="747652279">
      <w:bodyDiv w:val="1"/>
      <w:marLeft w:val="0"/>
      <w:marRight w:val="0"/>
      <w:marTop w:val="0"/>
      <w:marBottom w:val="0"/>
      <w:divBdr>
        <w:top w:val="none" w:sz="0" w:space="0" w:color="auto"/>
        <w:left w:val="none" w:sz="0" w:space="0" w:color="auto"/>
        <w:bottom w:val="none" w:sz="0" w:space="0" w:color="auto"/>
        <w:right w:val="none" w:sz="0" w:space="0" w:color="auto"/>
      </w:divBdr>
      <w:divsChild>
        <w:div w:id="925262434">
          <w:marLeft w:val="0"/>
          <w:marRight w:val="0"/>
          <w:marTop w:val="0"/>
          <w:marBottom w:val="225"/>
          <w:divBdr>
            <w:top w:val="single" w:sz="6" w:space="11" w:color="CFCFCF"/>
            <w:left w:val="none" w:sz="0" w:space="0" w:color="auto"/>
            <w:bottom w:val="none" w:sz="0" w:space="0" w:color="auto"/>
            <w:right w:val="none" w:sz="0" w:space="0" w:color="auto"/>
          </w:divBdr>
        </w:div>
      </w:divsChild>
    </w:div>
    <w:div w:id="751391054">
      <w:bodyDiv w:val="1"/>
      <w:marLeft w:val="0"/>
      <w:marRight w:val="0"/>
      <w:marTop w:val="0"/>
      <w:marBottom w:val="0"/>
      <w:divBdr>
        <w:top w:val="none" w:sz="0" w:space="0" w:color="auto"/>
        <w:left w:val="none" w:sz="0" w:space="0" w:color="auto"/>
        <w:bottom w:val="none" w:sz="0" w:space="0" w:color="auto"/>
        <w:right w:val="none" w:sz="0" w:space="0" w:color="auto"/>
      </w:divBdr>
      <w:divsChild>
        <w:div w:id="619722422">
          <w:marLeft w:val="0"/>
          <w:marRight w:val="0"/>
          <w:marTop w:val="0"/>
          <w:marBottom w:val="225"/>
          <w:divBdr>
            <w:top w:val="single" w:sz="6" w:space="11" w:color="CFCFCF"/>
            <w:left w:val="none" w:sz="0" w:space="0" w:color="auto"/>
            <w:bottom w:val="none" w:sz="0" w:space="0" w:color="auto"/>
            <w:right w:val="none" w:sz="0" w:space="0" w:color="auto"/>
          </w:divBdr>
        </w:div>
      </w:divsChild>
    </w:div>
    <w:div w:id="754520964">
      <w:bodyDiv w:val="1"/>
      <w:marLeft w:val="0"/>
      <w:marRight w:val="0"/>
      <w:marTop w:val="0"/>
      <w:marBottom w:val="0"/>
      <w:divBdr>
        <w:top w:val="none" w:sz="0" w:space="0" w:color="auto"/>
        <w:left w:val="none" w:sz="0" w:space="0" w:color="auto"/>
        <w:bottom w:val="none" w:sz="0" w:space="0" w:color="auto"/>
        <w:right w:val="none" w:sz="0" w:space="0" w:color="auto"/>
      </w:divBdr>
    </w:div>
    <w:div w:id="758915620">
      <w:bodyDiv w:val="1"/>
      <w:marLeft w:val="0"/>
      <w:marRight w:val="0"/>
      <w:marTop w:val="0"/>
      <w:marBottom w:val="0"/>
      <w:divBdr>
        <w:top w:val="none" w:sz="0" w:space="0" w:color="auto"/>
        <w:left w:val="none" w:sz="0" w:space="0" w:color="auto"/>
        <w:bottom w:val="none" w:sz="0" w:space="0" w:color="auto"/>
        <w:right w:val="none" w:sz="0" w:space="0" w:color="auto"/>
      </w:divBdr>
    </w:div>
    <w:div w:id="773942507">
      <w:bodyDiv w:val="1"/>
      <w:marLeft w:val="0"/>
      <w:marRight w:val="0"/>
      <w:marTop w:val="0"/>
      <w:marBottom w:val="0"/>
      <w:divBdr>
        <w:top w:val="none" w:sz="0" w:space="0" w:color="auto"/>
        <w:left w:val="none" w:sz="0" w:space="0" w:color="auto"/>
        <w:bottom w:val="none" w:sz="0" w:space="0" w:color="auto"/>
        <w:right w:val="none" w:sz="0" w:space="0" w:color="auto"/>
      </w:divBdr>
    </w:div>
    <w:div w:id="782305146">
      <w:bodyDiv w:val="1"/>
      <w:marLeft w:val="0"/>
      <w:marRight w:val="0"/>
      <w:marTop w:val="0"/>
      <w:marBottom w:val="0"/>
      <w:divBdr>
        <w:top w:val="none" w:sz="0" w:space="0" w:color="auto"/>
        <w:left w:val="none" w:sz="0" w:space="0" w:color="auto"/>
        <w:bottom w:val="none" w:sz="0" w:space="0" w:color="auto"/>
        <w:right w:val="none" w:sz="0" w:space="0" w:color="auto"/>
      </w:divBdr>
    </w:div>
    <w:div w:id="783305100">
      <w:bodyDiv w:val="1"/>
      <w:marLeft w:val="0"/>
      <w:marRight w:val="0"/>
      <w:marTop w:val="0"/>
      <w:marBottom w:val="0"/>
      <w:divBdr>
        <w:top w:val="none" w:sz="0" w:space="0" w:color="auto"/>
        <w:left w:val="none" w:sz="0" w:space="0" w:color="auto"/>
        <w:bottom w:val="none" w:sz="0" w:space="0" w:color="auto"/>
        <w:right w:val="none" w:sz="0" w:space="0" w:color="auto"/>
      </w:divBdr>
      <w:divsChild>
        <w:div w:id="1894191337">
          <w:marLeft w:val="0"/>
          <w:marRight w:val="0"/>
          <w:marTop w:val="0"/>
          <w:marBottom w:val="225"/>
          <w:divBdr>
            <w:top w:val="single" w:sz="6" w:space="11" w:color="CFCFCF"/>
            <w:left w:val="none" w:sz="0" w:space="0" w:color="auto"/>
            <w:bottom w:val="none" w:sz="0" w:space="0" w:color="auto"/>
            <w:right w:val="none" w:sz="0" w:space="0" w:color="auto"/>
          </w:divBdr>
        </w:div>
      </w:divsChild>
    </w:div>
    <w:div w:id="791747597">
      <w:bodyDiv w:val="1"/>
      <w:marLeft w:val="0"/>
      <w:marRight w:val="0"/>
      <w:marTop w:val="0"/>
      <w:marBottom w:val="0"/>
      <w:divBdr>
        <w:top w:val="none" w:sz="0" w:space="0" w:color="auto"/>
        <w:left w:val="none" w:sz="0" w:space="0" w:color="auto"/>
        <w:bottom w:val="none" w:sz="0" w:space="0" w:color="auto"/>
        <w:right w:val="none" w:sz="0" w:space="0" w:color="auto"/>
      </w:divBdr>
    </w:div>
    <w:div w:id="792216131">
      <w:bodyDiv w:val="1"/>
      <w:marLeft w:val="0"/>
      <w:marRight w:val="0"/>
      <w:marTop w:val="0"/>
      <w:marBottom w:val="0"/>
      <w:divBdr>
        <w:top w:val="none" w:sz="0" w:space="0" w:color="auto"/>
        <w:left w:val="none" w:sz="0" w:space="0" w:color="auto"/>
        <w:bottom w:val="none" w:sz="0" w:space="0" w:color="auto"/>
        <w:right w:val="none" w:sz="0" w:space="0" w:color="auto"/>
      </w:divBdr>
    </w:div>
    <w:div w:id="795947245">
      <w:bodyDiv w:val="1"/>
      <w:marLeft w:val="0"/>
      <w:marRight w:val="0"/>
      <w:marTop w:val="0"/>
      <w:marBottom w:val="0"/>
      <w:divBdr>
        <w:top w:val="none" w:sz="0" w:space="0" w:color="auto"/>
        <w:left w:val="none" w:sz="0" w:space="0" w:color="auto"/>
        <w:bottom w:val="none" w:sz="0" w:space="0" w:color="auto"/>
        <w:right w:val="none" w:sz="0" w:space="0" w:color="auto"/>
      </w:divBdr>
    </w:div>
    <w:div w:id="798765701">
      <w:bodyDiv w:val="1"/>
      <w:marLeft w:val="0"/>
      <w:marRight w:val="0"/>
      <w:marTop w:val="0"/>
      <w:marBottom w:val="0"/>
      <w:divBdr>
        <w:top w:val="none" w:sz="0" w:space="0" w:color="auto"/>
        <w:left w:val="none" w:sz="0" w:space="0" w:color="auto"/>
        <w:bottom w:val="none" w:sz="0" w:space="0" w:color="auto"/>
        <w:right w:val="none" w:sz="0" w:space="0" w:color="auto"/>
      </w:divBdr>
      <w:divsChild>
        <w:div w:id="413432367">
          <w:marLeft w:val="0"/>
          <w:marRight w:val="0"/>
          <w:marTop w:val="0"/>
          <w:marBottom w:val="225"/>
          <w:divBdr>
            <w:top w:val="single" w:sz="6" w:space="11" w:color="CFCFCF"/>
            <w:left w:val="none" w:sz="0" w:space="0" w:color="auto"/>
            <w:bottom w:val="none" w:sz="0" w:space="0" w:color="auto"/>
            <w:right w:val="none" w:sz="0" w:space="0" w:color="auto"/>
          </w:divBdr>
        </w:div>
      </w:divsChild>
    </w:div>
    <w:div w:id="809009004">
      <w:bodyDiv w:val="1"/>
      <w:marLeft w:val="0"/>
      <w:marRight w:val="0"/>
      <w:marTop w:val="0"/>
      <w:marBottom w:val="0"/>
      <w:divBdr>
        <w:top w:val="none" w:sz="0" w:space="0" w:color="auto"/>
        <w:left w:val="none" w:sz="0" w:space="0" w:color="auto"/>
        <w:bottom w:val="none" w:sz="0" w:space="0" w:color="auto"/>
        <w:right w:val="none" w:sz="0" w:space="0" w:color="auto"/>
      </w:divBdr>
    </w:div>
    <w:div w:id="813911770">
      <w:bodyDiv w:val="1"/>
      <w:marLeft w:val="0"/>
      <w:marRight w:val="0"/>
      <w:marTop w:val="0"/>
      <w:marBottom w:val="0"/>
      <w:divBdr>
        <w:top w:val="none" w:sz="0" w:space="0" w:color="auto"/>
        <w:left w:val="none" w:sz="0" w:space="0" w:color="auto"/>
        <w:bottom w:val="none" w:sz="0" w:space="0" w:color="auto"/>
        <w:right w:val="none" w:sz="0" w:space="0" w:color="auto"/>
      </w:divBdr>
    </w:div>
    <w:div w:id="815994706">
      <w:bodyDiv w:val="1"/>
      <w:marLeft w:val="0"/>
      <w:marRight w:val="0"/>
      <w:marTop w:val="0"/>
      <w:marBottom w:val="0"/>
      <w:divBdr>
        <w:top w:val="none" w:sz="0" w:space="0" w:color="auto"/>
        <w:left w:val="none" w:sz="0" w:space="0" w:color="auto"/>
        <w:bottom w:val="none" w:sz="0" w:space="0" w:color="auto"/>
        <w:right w:val="none" w:sz="0" w:space="0" w:color="auto"/>
      </w:divBdr>
    </w:div>
    <w:div w:id="821893636">
      <w:bodyDiv w:val="1"/>
      <w:marLeft w:val="0"/>
      <w:marRight w:val="0"/>
      <w:marTop w:val="0"/>
      <w:marBottom w:val="0"/>
      <w:divBdr>
        <w:top w:val="none" w:sz="0" w:space="0" w:color="auto"/>
        <w:left w:val="none" w:sz="0" w:space="0" w:color="auto"/>
        <w:bottom w:val="none" w:sz="0" w:space="0" w:color="auto"/>
        <w:right w:val="none" w:sz="0" w:space="0" w:color="auto"/>
      </w:divBdr>
      <w:divsChild>
        <w:div w:id="1009211955">
          <w:marLeft w:val="0"/>
          <w:marRight w:val="0"/>
          <w:marTop w:val="0"/>
          <w:marBottom w:val="225"/>
          <w:divBdr>
            <w:top w:val="single" w:sz="6" w:space="11" w:color="CFCFCF"/>
            <w:left w:val="none" w:sz="0" w:space="0" w:color="auto"/>
            <w:bottom w:val="none" w:sz="0" w:space="0" w:color="auto"/>
            <w:right w:val="none" w:sz="0" w:space="0" w:color="auto"/>
          </w:divBdr>
        </w:div>
      </w:divsChild>
    </w:div>
    <w:div w:id="829642246">
      <w:bodyDiv w:val="1"/>
      <w:marLeft w:val="0"/>
      <w:marRight w:val="0"/>
      <w:marTop w:val="0"/>
      <w:marBottom w:val="0"/>
      <w:divBdr>
        <w:top w:val="none" w:sz="0" w:space="0" w:color="auto"/>
        <w:left w:val="none" w:sz="0" w:space="0" w:color="auto"/>
        <w:bottom w:val="none" w:sz="0" w:space="0" w:color="auto"/>
        <w:right w:val="none" w:sz="0" w:space="0" w:color="auto"/>
      </w:divBdr>
    </w:div>
    <w:div w:id="837384600">
      <w:bodyDiv w:val="1"/>
      <w:marLeft w:val="0"/>
      <w:marRight w:val="0"/>
      <w:marTop w:val="0"/>
      <w:marBottom w:val="0"/>
      <w:divBdr>
        <w:top w:val="none" w:sz="0" w:space="0" w:color="auto"/>
        <w:left w:val="none" w:sz="0" w:space="0" w:color="auto"/>
        <w:bottom w:val="none" w:sz="0" w:space="0" w:color="auto"/>
        <w:right w:val="none" w:sz="0" w:space="0" w:color="auto"/>
      </w:divBdr>
    </w:div>
    <w:div w:id="840433669">
      <w:bodyDiv w:val="1"/>
      <w:marLeft w:val="0"/>
      <w:marRight w:val="0"/>
      <w:marTop w:val="0"/>
      <w:marBottom w:val="0"/>
      <w:divBdr>
        <w:top w:val="none" w:sz="0" w:space="0" w:color="auto"/>
        <w:left w:val="none" w:sz="0" w:space="0" w:color="auto"/>
        <w:bottom w:val="none" w:sz="0" w:space="0" w:color="auto"/>
        <w:right w:val="none" w:sz="0" w:space="0" w:color="auto"/>
      </w:divBdr>
      <w:divsChild>
        <w:div w:id="956329553">
          <w:marLeft w:val="0"/>
          <w:marRight w:val="0"/>
          <w:marTop w:val="0"/>
          <w:marBottom w:val="225"/>
          <w:divBdr>
            <w:top w:val="single" w:sz="6" w:space="11" w:color="CFCFCF"/>
            <w:left w:val="none" w:sz="0" w:space="0" w:color="auto"/>
            <w:bottom w:val="none" w:sz="0" w:space="0" w:color="auto"/>
            <w:right w:val="none" w:sz="0" w:space="0" w:color="auto"/>
          </w:divBdr>
        </w:div>
      </w:divsChild>
    </w:div>
    <w:div w:id="843252424">
      <w:bodyDiv w:val="1"/>
      <w:marLeft w:val="0"/>
      <w:marRight w:val="0"/>
      <w:marTop w:val="0"/>
      <w:marBottom w:val="0"/>
      <w:divBdr>
        <w:top w:val="none" w:sz="0" w:space="0" w:color="auto"/>
        <w:left w:val="none" w:sz="0" w:space="0" w:color="auto"/>
        <w:bottom w:val="none" w:sz="0" w:space="0" w:color="auto"/>
        <w:right w:val="none" w:sz="0" w:space="0" w:color="auto"/>
      </w:divBdr>
    </w:div>
    <w:div w:id="849758171">
      <w:bodyDiv w:val="1"/>
      <w:marLeft w:val="0"/>
      <w:marRight w:val="0"/>
      <w:marTop w:val="0"/>
      <w:marBottom w:val="0"/>
      <w:divBdr>
        <w:top w:val="none" w:sz="0" w:space="0" w:color="auto"/>
        <w:left w:val="none" w:sz="0" w:space="0" w:color="auto"/>
        <w:bottom w:val="none" w:sz="0" w:space="0" w:color="auto"/>
        <w:right w:val="none" w:sz="0" w:space="0" w:color="auto"/>
      </w:divBdr>
    </w:div>
    <w:div w:id="857814248">
      <w:bodyDiv w:val="1"/>
      <w:marLeft w:val="0"/>
      <w:marRight w:val="0"/>
      <w:marTop w:val="0"/>
      <w:marBottom w:val="0"/>
      <w:divBdr>
        <w:top w:val="none" w:sz="0" w:space="0" w:color="auto"/>
        <w:left w:val="none" w:sz="0" w:space="0" w:color="auto"/>
        <w:bottom w:val="none" w:sz="0" w:space="0" w:color="auto"/>
        <w:right w:val="none" w:sz="0" w:space="0" w:color="auto"/>
      </w:divBdr>
    </w:div>
    <w:div w:id="858205758">
      <w:bodyDiv w:val="1"/>
      <w:marLeft w:val="0"/>
      <w:marRight w:val="0"/>
      <w:marTop w:val="0"/>
      <w:marBottom w:val="0"/>
      <w:divBdr>
        <w:top w:val="none" w:sz="0" w:space="0" w:color="auto"/>
        <w:left w:val="none" w:sz="0" w:space="0" w:color="auto"/>
        <w:bottom w:val="none" w:sz="0" w:space="0" w:color="auto"/>
        <w:right w:val="none" w:sz="0" w:space="0" w:color="auto"/>
      </w:divBdr>
    </w:div>
    <w:div w:id="858814117">
      <w:bodyDiv w:val="1"/>
      <w:marLeft w:val="0"/>
      <w:marRight w:val="0"/>
      <w:marTop w:val="0"/>
      <w:marBottom w:val="0"/>
      <w:divBdr>
        <w:top w:val="none" w:sz="0" w:space="0" w:color="auto"/>
        <w:left w:val="none" w:sz="0" w:space="0" w:color="auto"/>
        <w:bottom w:val="none" w:sz="0" w:space="0" w:color="auto"/>
        <w:right w:val="none" w:sz="0" w:space="0" w:color="auto"/>
      </w:divBdr>
      <w:divsChild>
        <w:div w:id="898595786">
          <w:marLeft w:val="0"/>
          <w:marRight w:val="0"/>
          <w:marTop w:val="0"/>
          <w:marBottom w:val="225"/>
          <w:divBdr>
            <w:top w:val="single" w:sz="6" w:space="11" w:color="CFCFCF"/>
            <w:left w:val="none" w:sz="0" w:space="0" w:color="auto"/>
            <w:bottom w:val="none" w:sz="0" w:space="0" w:color="auto"/>
            <w:right w:val="none" w:sz="0" w:space="0" w:color="auto"/>
          </w:divBdr>
        </w:div>
      </w:divsChild>
    </w:div>
    <w:div w:id="859929264">
      <w:bodyDiv w:val="1"/>
      <w:marLeft w:val="0"/>
      <w:marRight w:val="0"/>
      <w:marTop w:val="0"/>
      <w:marBottom w:val="0"/>
      <w:divBdr>
        <w:top w:val="none" w:sz="0" w:space="0" w:color="auto"/>
        <w:left w:val="none" w:sz="0" w:space="0" w:color="auto"/>
        <w:bottom w:val="none" w:sz="0" w:space="0" w:color="auto"/>
        <w:right w:val="none" w:sz="0" w:space="0" w:color="auto"/>
      </w:divBdr>
    </w:div>
    <w:div w:id="861014774">
      <w:bodyDiv w:val="1"/>
      <w:marLeft w:val="0"/>
      <w:marRight w:val="0"/>
      <w:marTop w:val="0"/>
      <w:marBottom w:val="0"/>
      <w:divBdr>
        <w:top w:val="none" w:sz="0" w:space="0" w:color="auto"/>
        <w:left w:val="none" w:sz="0" w:space="0" w:color="auto"/>
        <w:bottom w:val="none" w:sz="0" w:space="0" w:color="auto"/>
        <w:right w:val="none" w:sz="0" w:space="0" w:color="auto"/>
      </w:divBdr>
    </w:div>
    <w:div w:id="862550905">
      <w:bodyDiv w:val="1"/>
      <w:marLeft w:val="0"/>
      <w:marRight w:val="0"/>
      <w:marTop w:val="0"/>
      <w:marBottom w:val="0"/>
      <w:divBdr>
        <w:top w:val="none" w:sz="0" w:space="0" w:color="auto"/>
        <w:left w:val="none" w:sz="0" w:space="0" w:color="auto"/>
        <w:bottom w:val="none" w:sz="0" w:space="0" w:color="auto"/>
        <w:right w:val="none" w:sz="0" w:space="0" w:color="auto"/>
      </w:divBdr>
    </w:div>
    <w:div w:id="867571524">
      <w:bodyDiv w:val="1"/>
      <w:marLeft w:val="0"/>
      <w:marRight w:val="0"/>
      <w:marTop w:val="0"/>
      <w:marBottom w:val="0"/>
      <w:divBdr>
        <w:top w:val="none" w:sz="0" w:space="0" w:color="auto"/>
        <w:left w:val="none" w:sz="0" w:space="0" w:color="auto"/>
        <w:bottom w:val="none" w:sz="0" w:space="0" w:color="auto"/>
        <w:right w:val="none" w:sz="0" w:space="0" w:color="auto"/>
      </w:divBdr>
    </w:div>
    <w:div w:id="883979097">
      <w:bodyDiv w:val="1"/>
      <w:marLeft w:val="0"/>
      <w:marRight w:val="0"/>
      <w:marTop w:val="0"/>
      <w:marBottom w:val="0"/>
      <w:divBdr>
        <w:top w:val="none" w:sz="0" w:space="0" w:color="auto"/>
        <w:left w:val="none" w:sz="0" w:space="0" w:color="auto"/>
        <w:bottom w:val="none" w:sz="0" w:space="0" w:color="auto"/>
        <w:right w:val="none" w:sz="0" w:space="0" w:color="auto"/>
      </w:divBdr>
      <w:divsChild>
        <w:div w:id="1587227045">
          <w:marLeft w:val="0"/>
          <w:marRight w:val="0"/>
          <w:marTop w:val="0"/>
          <w:marBottom w:val="225"/>
          <w:divBdr>
            <w:top w:val="single" w:sz="6" w:space="11" w:color="CFCFCF"/>
            <w:left w:val="none" w:sz="0" w:space="0" w:color="auto"/>
            <w:bottom w:val="none" w:sz="0" w:space="0" w:color="auto"/>
            <w:right w:val="none" w:sz="0" w:space="0" w:color="auto"/>
          </w:divBdr>
        </w:div>
      </w:divsChild>
    </w:div>
    <w:div w:id="884483008">
      <w:bodyDiv w:val="1"/>
      <w:marLeft w:val="0"/>
      <w:marRight w:val="0"/>
      <w:marTop w:val="0"/>
      <w:marBottom w:val="0"/>
      <w:divBdr>
        <w:top w:val="none" w:sz="0" w:space="0" w:color="auto"/>
        <w:left w:val="none" w:sz="0" w:space="0" w:color="auto"/>
        <w:bottom w:val="none" w:sz="0" w:space="0" w:color="auto"/>
        <w:right w:val="none" w:sz="0" w:space="0" w:color="auto"/>
      </w:divBdr>
    </w:div>
    <w:div w:id="896085352">
      <w:bodyDiv w:val="1"/>
      <w:marLeft w:val="0"/>
      <w:marRight w:val="0"/>
      <w:marTop w:val="0"/>
      <w:marBottom w:val="0"/>
      <w:divBdr>
        <w:top w:val="none" w:sz="0" w:space="0" w:color="auto"/>
        <w:left w:val="none" w:sz="0" w:space="0" w:color="auto"/>
        <w:bottom w:val="none" w:sz="0" w:space="0" w:color="auto"/>
        <w:right w:val="none" w:sz="0" w:space="0" w:color="auto"/>
      </w:divBdr>
    </w:div>
    <w:div w:id="898323633">
      <w:bodyDiv w:val="1"/>
      <w:marLeft w:val="0"/>
      <w:marRight w:val="0"/>
      <w:marTop w:val="0"/>
      <w:marBottom w:val="0"/>
      <w:divBdr>
        <w:top w:val="none" w:sz="0" w:space="0" w:color="auto"/>
        <w:left w:val="none" w:sz="0" w:space="0" w:color="auto"/>
        <w:bottom w:val="none" w:sz="0" w:space="0" w:color="auto"/>
        <w:right w:val="none" w:sz="0" w:space="0" w:color="auto"/>
      </w:divBdr>
    </w:div>
    <w:div w:id="901328632">
      <w:bodyDiv w:val="1"/>
      <w:marLeft w:val="0"/>
      <w:marRight w:val="0"/>
      <w:marTop w:val="0"/>
      <w:marBottom w:val="0"/>
      <w:divBdr>
        <w:top w:val="none" w:sz="0" w:space="0" w:color="auto"/>
        <w:left w:val="none" w:sz="0" w:space="0" w:color="auto"/>
        <w:bottom w:val="none" w:sz="0" w:space="0" w:color="auto"/>
        <w:right w:val="none" w:sz="0" w:space="0" w:color="auto"/>
      </w:divBdr>
    </w:div>
    <w:div w:id="902763799">
      <w:bodyDiv w:val="1"/>
      <w:marLeft w:val="0"/>
      <w:marRight w:val="0"/>
      <w:marTop w:val="0"/>
      <w:marBottom w:val="0"/>
      <w:divBdr>
        <w:top w:val="none" w:sz="0" w:space="0" w:color="auto"/>
        <w:left w:val="none" w:sz="0" w:space="0" w:color="auto"/>
        <w:bottom w:val="none" w:sz="0" w:space="0" w:color="auto"/>
        <w:right w:val="none" w:sz="0" w:space="0" w:color="auto"/>
      </w:divBdr>
      <w:divsChild>
        <w:div w:id="558170118">
          <w:marLeft w:val="0"/>
          <w:marRight w:val="0"/>
          <w:marTop w:val="0"/>
          <w:marBottom w:val="225"/>
          <w:divBdr>
            <w:top w:val="single" w:sz="6" w:space="11" w:color="CFCFCF"/>
            <w:left w:val="none" w:sz="0" w:space="0" w:color="auto"/>
            <w:bottom w:val="none" w:sz="0" w:space="0" w:color="auto"/>
            <w:right w:val="none" w:sz="0" w:space="0" w:color="auto"/>
          </w:divBdr>
        </w:div>
      </w:divsChild>
    </w:div>
    <w:div w:id="909773352">
      <w:bodyDiv w:val="1"/>
      <w:marLeft w:val="0"/>
      <w:marRight w:val="0"/>
      <w:marTop w:val="0"/>
      <w:marBottom w:val="0"/>
      <w:divBdr>
        <w:top w:val="none" w:sz="0" w:space="0" w:color="auto"/>
        <w:left w:val="none" w:sz="0" w:space="0" w:color="auto"/>
        <w:bottom w:val="none" w:sz="0" w:space="0" w:color="auto"/>
        <w:right w:val="none" w:sz="0" w:space="0" w:color="auto"/>
      </w:divBdr>
      <w:divsChild>
        <w:div w:id="1927960061">
          <w:marLeft w:val="0"/>
          <w:marRight w:val="0"/>
          <w:marTop w:val="0"/>
          <w:marBottom w:val="225"/>
          <w:divBdr>
            <w:top w:val="single" w:sz="6" w:space="11" w:color="CFCFCF"/>
            <w:left w:val="none" w:sz="0" w:space="0" w:color="auto"/>
            <w:bottom w:val="none" w:sz="0" w:space="0" w:color="auto"/>
            <w:right w:val="none" w:sz="0" w:space="0" w:color="auto"/>
          </w:divBdr>
        </w:div>
      </w:divsChild>
    </w:div>
    <w:div w:id="912471408">
      <w:bodyDiv w:val="1"/>
      <w:marLeft w:val="0"/>
      <w:marRight w:val="0"/>
      <w:marTop w:val="0"/>
      <w:marBottom w:val="0"/>
      <w:divBdr>
        <w:top w:val="none" w:sz="0" w:space="0" w:color="auto"/>
        <w:left w:val="none" w:sz="0" w:space="0" w:color="auto"/>
        <w:bottom w:val="none" w:sz="0" w:space="0" w:color="auto"/>
        <w:right w:val="none" w:sz="0" w:space="0" w:color="auto"/>
      </w:divBdr>
      <w:divsChild>
        <w:div w:id="572815408">
          <w:marLeft w:val="0"/>
          <w:marRight w:val="0"/>
          <w:marTop w:val="0"/>
          <w:marBottom w:val="225"/>
          <w:divBdr>
            <w:top w:val="single" w:sz="6" w:space="11" w:color="CFCFCF"/>
            <w:left w:val="none" w:sz="0" w:space="0" w:color="auto"/>
            <w:bottom w:val="none" w:sz="0" w:space="0" w:color="auto"/>
            <w:right w:val="none" w:sz="0" w:space="0" w:color="auto"/>
          </w:divBdr>
        </w:div>
      </w:divsChild>
    </w:div>
    <w:div w:id="923996473">
      <w:bodyDiv w:val="1"/>
      <w:marLeft w:val="0"/>
      <w:marRight w:val="0"/>
      <w:marTop w:val="0"/>
      <w:marBottom w:val="0"/>
      <w:divBdr>
        <w:top w:val="none" w:sz="0" w:space="0" w:color="auto"/>
        <w:left w:val="none" w:sz="0" w:space="0" w:color="auto"/>
        <w:bottom w:val="none" w:sz="0" w:space="0" w:color="auto"/>
        <w:right w:val="none" w:sz="0" w:space="0" w:color="auto"/>
      </w:divBdr>
    </w:div>
    <w:div w:id="925460949">
      <w:bodyDiv w:val="1"/>
      <w:marLeft w:val="0"/>
      <w:marRight w:val="0"/>
      <w:marTop w:val="0"/>
      <w:marBottom w:val="0"/>
      <w:divBdr>
        <w:top w:val="none" w:sz="0" w:space="0" w:color="auto"/>
        <w:left w:val="none" w:sz="0" w:space="0" w:color="auto"/>
        <w:bottom w:val="none" w:sz="0" w:space="0" w:color="auto"/>
        <w:right w:val="none" w:sz="0" w:space="0" w:color="auto"/>
      </w:divBdr>
      <w:divsChild>
        <w:div w:id="374820380">
          <w:marLeft w:val="0"/>
          <w:marRight w:val="0"/>
          <w:marTop w:val="0"/>
          <w:marBottom w:val="225"/>
          <w:divBdr>
            <w:top w:val="single" w:sz="6" w:space="11" w:color="CFCFCF"/>
            <w:left w:val="none" w:sz="0" w:space="0" w:color="auto"/>
            <w:bottom w:val="none" w:sz="0" w:space="0" w:color="auto"/>
            <w:right w:val="none" w:sz="0" w:space="0" w:color="auto"/>
          </w:divBdr>
        </w:div>
      </w:divsChild>
    </w:div>
    <w:div w:id="935017265">
      <w:bodyDiv w:val="1"/>
      <w:marLeft w:val="0"/>
      <w:marRight w:val="0"/>
      <w:marTop w:val="0"/>
      <w:marBottom w:val="0"/>
      <w:divBdr>
        <w:top w:val="none" w:sz="0" w:space="0" w:color="auto"/>
        <w:left w:val="none" w:sz="0" w:space="0" w:color="auto"/>
        <w:bottom w:val="none" w:sz="0" w:space="0" w:color="auto"/>
        <w:right w:val="none" w:sz="0" w:space="0" w:color="auto"/>
      </w:divBdr>
    </w:div>
    <w:div w:id="943614215">
      <w:bodyDiv w:val="1"/>
      <w:marLeft w:val="0"/>
      <w:marRight w:val="0"/>
      <w:marTop w:val="0"/>
      <w:marBottom w:val="0"/>
      <w:divBdr>
        <w:top w:val="none" w:sz="0" w:space="0" w:color="auto"/>
        <w:left w:val="none" w:sz="0" w:space="0" w:color="auto"/>
        <w:bottom w:val="none" w:sz="0" w:space="0" w:color="auto"/>
        <w:right w:val="none" w:sz="0" w:space="0" w:color="auto"/>
      </w:divBdr>
    </w:div>
    <w:div w:id="946932080">
      <w:bodyDiv w:val="1"/>
      <w:marLeft w:val="0"/>
      <w:marRight w:val="0"/>
      <w:marTop w:val="0"/>
      <w:marBottom w:val="0"/>
      <w:divBdr>
        <w:top w:val="none" w:sz="0" w:space="0" w:color="auto"/>
        <w:left w:val="none" w:sz="0" w:space="0" w:color="auto"/>
        <w:bottom w:val="none" w:sz="0" w:space="0" w:color="auto"/>
        <w:right w:val="none" w:sz="0" w:space="0" w:color="auto"/>
      </w:divBdr>
    </w:div>
    <w:div w:id="951477160">
      <w:bodyDiv w:val="1"/>
      <w:marLeft w:val="0"/>
      <w:marRight w:val="0"/>
      <w:marTop w:val="0"/>
      <w:marBottom w:val="0"/>
      <w:divBdr>
        <w:top w:val="none" w:sz="0" w:space="0" w:color="auto"/>
        <w:left w:val="none" w:sz="0" w:space="0" w:color="auto"/>
        <w:bottom w:val="none" w:sz="0" w:space="0" w:color="auto"/>
        <w:right w:val="none" w:sz="0" w:space="0" w:color="auto"/>
      </w:divBdr>
      <w:divsChild>
        <w:div w:id="830946140">
          <w:marLeft w:val="0"/>
          <w:marRight w:val="0"/>
          <w:marTop w:val="0"/>
          <w:marBottom w:val="225"/>
          <w:divBdr>
            <w:top w:val="single" w:sz="6" w:space="11" w:color="CFCFCF"/>
            <w:left w:val="none" w:sz="0" w:space="0" w:color="auto"/>
            <w:bottom w:val="none" w:sz="0" w:space="0" w:color="auto"/>
            <w:right w:val="none" w:sz="0" w:space="0" w:color="auto"/>
          </w:divBdr>
        </w:div>
      </w:divsChild>
    </w:div>
    <w:div w:id="959802820">
      <w:bodyDiv w:val="1"/>
      <w:marLeft w:val="0"/>
      <w:marRight w:val="0"/>
      <w:marTop w:val="0"/>
      <w:marBottom w:val="0"/>
      <w:divBdr>
        <w:top w:val="none" w:sz="0" w:space="0" w:color="auto"/>
        <w:left w:val="none" w:sz="0" w:space="0" w:color="auto"/>
        <w:bottom w:val="none" w:sz="0" w:space="0" w:color="auto"/>
        <w:right w:val="none" w:sz="0" w:space="0" w:color="auto"/>
      </w:divBdr>
    </w:div>
    <w:div w:id="961809191">
      <w:bodyDiv w:val="1"/>
      <w:marLeft w:val="0"/>
      <w:marRight w:val="0"/>
      <w:marTop w:val="0"/>
      <w:marBottom w:val="0"/>
      <w:divBdr>
        <w:top w:val="none" w:sz="0" w:space="0" w:color="auto"/>
        <w:left w:val="none" w:sz="0" w:space="0" w:color="auto"/>
        <w:bottom w:val="none" w:sz="0" w:space="0" w:color="auto"/>
        <w:right w:val="none" w:sz="0" w:space="0" w:color="auto"/>
      </w:divBdr>
    </w:div>
    <w:div w:id="971399413">
      <w:bodyDiv w:val="1"/>
      <w:marLeft w:val="0"/>
      <w:marRight w:val="0"/>
      <w:marTop w:val="0"/>
      <w:marBottom w:val="0"/>
      <w:divBdr>
        <w:top w:val="none" w:sz="0" w:space="0" w:color="auto"/>
        <w:left w:val="none" w:sz="0" w:space="0" w:color="auto"/>
        <w:bottom w:val="none" w:sz="0" w:space="0" w:color="auto"/>
        <w:right w:val="none" w:sz="0" w:space="0" w:color="auto"/>
      </w:divBdr>
    </w:div>
    <w:div w:id="978345530">
      <w:bodyDiv w:val="1"/>
      <w:marLeft w:val="0"/>
      <w:marRight w:val="0"/>
      <w:marTop w:val="0"/>
      <w:marBottom w:val="0"/>
      <w:divBdr>
        <w:top w:val="none" w:sz="0" w:space="0" w:color="auto"/>
        <w:left w:val="none" w:sz="0" w:space="0" w:color="auto"/>
        <w:bottom w:val="none" w:sz="0" w:space="0" w:color="auto"/>
        <w:right w:val="none" w:sz="0" w:space="0" w:color="auto"/>
      </w:divBdr>
    </w:div>
    <w:div w:id="983433714">
      <w:bodyDiv w:val="1"/>
      <w:marLeft w:val="0"/>
      <w:marRight w:val="0"/>
      <w:marTop w:val="0"/>
      <w:marBottom w:val="0"/>
      <w:divBdr>
        <w:top w:val="none" w:sz="0" w:space="0" w:color="auto"/>
        <w:left w:val="none" w:sz="0" w:space="0" w:color="auto"/>
        <w:bottom w:val="none" w:sz="0" w:space="0" w:color="auto"/>
        <w:right w:val="none" w:sz="0" w:space="0" w:color="auto"/>
      </w:divBdr>
    </w:div>
    <w:div w:id="984165437">
      <w:bodyDiv w:val="1"/>
      <w:marLeft w:val="0"/>
      <w:marRight w:val="0"/>
      <w:marTop w:val="0"/>
      <w:marBottom w:val="0"/>
      <w:divBdr>
        <w:top w:val="none" w:sz="0" w:space="0" w:color="auto"/>
        <w:left w:val="none" w:sz="0" w:space="0" w:color="auto"/>
        <w:bottom w:val="none" w:sz="0" w:space="0" w:color="auto"/>
        <w:right w:val="none" w:sz="0" w:space="0" w:color="auto"/>
      </w:divBdr>
    </w:div>
    <w:div w:id="991173547">
      <w:bodyDiv w:val="1"/>
      <w:marLeft w:val="0"/>
      <w:marRight w:val="0"/>
      <w:marTop w:val="0"/>
      <w:marBottom w:val="0"/>
      <w:divBdr>
        <w:top w:val="none" w:sz="0" w:space="0" w:color="auto"/>
        <w:left w:val="none" w:sz="0" w:space="0" w:color="auto"/>
        <w:bottom w:val="none" w:sz="0" w:space="0" w:color="auto"/>
        <w:right w:val="none" w:sz="0" w:space="0" w:color="auto"/>
      </w:divBdr>
    </w:div>
    <w:div w:id="993024424">
      <w:bodyDiv w:val="1"/>
      <w:marLeft w:val="0"/>
      <w:marRight w:val="0"/>
      <w:marTop w:val="0"/>
      <w:marBottom w:val="0"/>
      <w:divBdr>
        <w:top w:val="none" w:sz="0" w:space="0" w:color="auto"/>
        <w:left w:val="none" w:sz="0" w:space="0" w:color="auto"/>
        <w:bottom w:val="none" w:sz="0" w:space="0" w:color="auto"/>
        <w:right w:val="none" w:sz="0" w:space="0" w:color="auto"/>
      </w:divBdr>
    </w:div>
    <w:div w:id="993223284">
      <w:bodyDiv w:val="1"/>
      <w:marLeft w:val="0"/>
      <w:marRight w:val="0"/>
      <w:marTop w:val="0"/>
      <w:marBottom w:val="0"/>
      <w:divBdr>
        <w:top w:val="none" w:sz="0" w:space="0" w:color="auto"/>
        <w:left w:val="none" w:sz="0" w:space="0" w:color="auto"/>
        <w:bottom w:val="none" w:sz="0" w:space="0" w:color="auto"/>
        <w:right w:val="none" w:sz="0" w:space="0" w:color="auto"/>
      </w:divBdr>
    </w:div>
    <w:div w:id="993879450">
      <w:bodyDiv w:val="1"/>
      <w:marLeft w:val="0"/>
      <w:marRight w:val="0"/>
      <w:marTop w:val="0"/>
      <w:marBottom w:val="0"/>
      <w:divBdr>
        <w:top w:val="none" w:sz="0" w:space="0" w:color="auto"/>
        <w:left w:val="none" w:sz="0" w:space="0" w:color="auto"/>
        <w:bottom w:val="none" w:sz="0" w:space="0" w:color="auto"/>
        <w:right w:val="none" w:sz="0" w:space="0" w:color="auto"/>
      </w:divBdr>
    </w:div>
    <w:div w:id="999193454">
      <w:bodyDiv w:val="1"/>
      <w:marLeft w:val="0"/>
      <w:marRight w:val="0"/>
      <w:marTop w:val="0"/>
      <w:marBottom w:val="0"/>
      <w:divBdr>
        <w:top w:val="none" w:sz="0" w:space="0" w:color="auto"/>
        <w:left w:val="none" w:sz="0" w:space="0" w:color="auto"/>
        <w:bottom w:val="none" w:sz="0" w:space="0" w:color="auto"/>
        <w:right w:val="none" w:sz="0" w:space="0" w:color="auto"/>
      </w:divBdr>
    </w:div>
    <w:div w:id="1002515016">
      <w:bodyDiv w:val="1"/>
      <w:marLeft w:val="0"/>
      <w:marRight w:val="0"/>
      <w:marTop w:val="0"/>
      <w:marBottom w:val="0"/>
      <w:divBdr>
        <w:top w:val="none" w:sz="0" w:space="0" w:color="auto"/>
        <w:left w:val="none" w:sz="0" w:space="0" w:color="auto"/>
        <w:bottom w:val="none" w:sz="0" w:space="0" w:color="auto"/>
        <w:right w:val="none" w:sz="0" w:space="0" w:color="auto"/>
      </w:divBdr>
      <w:divsChild>
        <w:div w:id="1148783804">
          <w:marLeft w:val="0"/>
          <w:marRight w:val="0"/>
          <w:marTop w:val="0"/>
          <w:marBottom w:val="225"/>
          <w:divBdr>
            <w:top w:val="single" w:sz="6" w:space="11" w:color="CFCFCF"/>
            <w:left w:val="none" w:sz="0" w:space="0" w:color="auto"/>
            <w:bottom w:val="none" w:sz="0" w:space="0" w:color="auto"/>
            <w:right w:val="none" w:sz="0" w:space="0" w:color="auto"/>
          </w:divBdr>
        </w:div>
      </w:divsChild>
    </w:div>
    <w:div w:id="1006398829">
      <w:bodyDiv w:val="1"/>
      <w:marLeft w:val="0"/>
      <w:marRight w:val="0"/>
      <w:marTop w:val="0"/>
      <w:marBottom w:val="0"/>
      <w:divBdr>
        <w:top w:val="none" w:sz="0" w:space="0" w:color="auto"/>
        <w:left w:val="none" w:sz="0" w:space="0" w:color="auto"/>
        <w:bottom w:val="none" w:sz="0" w:space="0" w:color="auto"/>
        <w:right w:val="none" w:sz="0" w:space="0" w:color="auto"/>
      </w:divBdr>
      <w:divsChild>
        <w:div w:id="632103802">
          <w:marLeft w:val="0"/>
          <w:marRight w:val="0"/>
          <w:marTop w:val="0"/>
          <w:marBottom w:val="225"/>
          <w:divBdr>
            <w:top w:val="single" w:sz="6" w:space="11" w:color="CFCFCF"/>
            <w:left w:val="none" w:sz="0" w:space="0" w:color="auto"/>
            <w:bottom w:val="none" w:sz="0" w:space="0" w:color="auto"/>
            <w:right w:val="none" w:sz="0" w:space="0" w:color="auto"/>
          </w:divBdr>
        </w:div>
      </w:divsChild>
    </w:div>
    <w:div w:id="1015109984">
      <w:bodyDiv w:val="1"/>
      <w:marLeft w:val="0"/>
      <w:marRight w:val="0"/>
      <w:marTop w:val="0"/>
      <w:marBottom w:val="0"/>
      <w:divBdr>
        <w:top w:val="none" w:sz="0" w:space="0" w:color="auto"/>
        <w:left w:val="none" w:sz="0" w:space="0" w:color="auto"/>
        <w:bottom w:val="none" w:sz="0" w:space="0" w:color="auto"/>
        <w:right w:val="none" w:sz="0" w:space="0" w:color="auto"/>
      </w:divBdr>
      <w:divsChild>
        <w:div w:id="1953585175">
          <w:marLeft w:val="0"/>
          <w:marRight w:val="0"/>
          <w:marTop w:val="0"/>
          <w:marBottom w:val="225"/>
          <w:divBdr>
            <w:top w:val="single" w:sz="6" w:space="11" w:color="CFCFCF"/>
            <w:left w:val="none" w:sz="0" w:space="0" w:color="auto"/>
            <w:bottom w:val="none" w:sz="0" w:space="0" w:color="auto"/>
            <w:right w:val="none" w:sz="0" w:space="0" w:color="auto"/>
          </w:divBdr>
        </w:div>
      </w:divsChild>
    </w:div>
    <w:div w:id="1029574245">
      <w:bodyDiv w:val="1"/>
      <w:marLeft w:val="0"/>
      <w:marRight w:val="0"/>
      <w:marTop w:val="0"/>
      <w:marBottom w:val="0"/>
      <w:divBdr>
        <w:top w:val="none" w:sz="0" w:space="0" w:color="auto"/>
        <w:left w:val="none" w:sz="0" w:space="0" w:color="auto"/>
        <w:bottom w:val="none" w:sz="0" w:space="0" w:color="auto"/>
        <w:right w:val="none" w:sz="0" w:space="0" w:color="auto"/>
      </w:divBdr>
    </w:div>
    <w:div w:id="1031612251">
      <w:bodyDiv w:val="1"/>
      <w:marLeft w:val="0"/>
      <w:marRight w:val="0"/>
      <w:marTop w:val="0"/>
      <w:marBottom w:val="0"/>
      <w:divBdr>
        <w:top w:val="none" w:sz="0" w:space="0" w:color="auto"/>
        <w:left w:val="none" w:sz="0" w:space="0" w:color="auto"/>
        <w:bottom w:val="none" w:sz="0" w:space="0" w:color="auto"/>
        <w:right w:val="none" w:sz="0" w:space="0" w:color="auto"/>
      </w:divBdr>
    </w:div>
    <w:div w:id="1033654663">
      <w:bodyDiv w:val="1"/>
      <w:marLeft w:val="0"/>
      <w:marRight w:val="0"/>
      <w:marTop w:val="0"/>
      <w:marBottom w:val="0"/>
      <w:divBdr>
        <w:top w:val="none" w:sz="0" w:space="0" w:color="auto"/>
        <w:left w:val="none" w:sz="0" w:space="0" w:color="auto"/>
        <w:bottom w:val="none" w:sz="0" w:space="0" w:color="auto"/>
        <w:right w:val="none" w:sz="0" w:space="0" w:color="auto"/>
      </w:divBdr>
    </w:div>
    <w:div w:id="1035883835">
      <w:bodyDiv w:val="1"/>
      <w:marLeft w:val="0"/>
      <w:marRight w:val="0"/>
      <w:marTop w:val="0"/>
      <w:marBottom w:val="0"/>
      <w:divBdr>
        <w:top w:val="none" w:sz="0" w:space="0" w:color="auto"/>
        <w:left w:val="none" w:sz="0" w:space="0" w:color="auto"/>
        <w:bottom w:val="none" w:sz="0" w:space="0" w:color="auto"/>
        <w:right w:val="none" w:sz="0" w:space="0" w:color="auto"/>
      </w:divBdr>
    </w:div>
    <w:div w:id="1043402129">
      <w:bodyDiv w:val="1"/>
      <w:marLeft w:val="0"/>
      <w:marRight w:val="0"/>
      <w:marTop w:val="0"/>
      <w:marBottom w:val="0"/>
      <w:divBdr>
        <w:top w:val="none" w:sz="0" w:space="0" w:color="auto"/>
        <w:left w:val="none" w:sz="0" w:space="0" w:color="auto"/>
        <w:bottom w:val="none" w:sz="0" w:space="0" w:color="auto"/>
        <w:right w:val="none" w:sz="0" w:space="0" w:color="auto"/>
      </w:divBdr>
    </w:div>
    <w:div w:id="1053578167">
      <w:bodyDiv w:val="1"/>
      <w:marLeft w:val="0"/>
      <w:marRight w:val="0"/>
      <w:marTop w:val="0"/>
      <w:marBottom w:val="0"/>
      <w:divBdr>
        <w:top w:val="none" w:sz="0" w:space="0" w:color="auto"/>
        <w:left w:val="none" w:sz="0" w:space="0" w:color="auto"/>
        <w:bottom w:val="none" w:sz="0" w:space="0" w:color="auto"/>
        <w:right w:val="none" w:sz="0" w:space="0" w:color="auto"/>
      </w:divBdr>
      <w:divsChild>
        <w:div w:id="1864589156">
          <w:marLeft w:val="0"/>
          <w:marRight w:val="0"/>
          <w:marTop w:val="0"/>
          <w:marBottom w:val="225"/>
          <w:divBdr>
            <w:top w:val="single" w:sz="6" w:space="11" w:color="CFCFCF"/>
            <w:left w:val="none" w:sz="0" w:space="0" w:color="auto"/>
            <w:bottom w:val="none" w:sz="0" w:space="0" w:color="auto"/>
            <w:right w:val="none" w:sz="0" w:space="0" w:color="auto"/>
          </w:divBdr>
        </w:div>
      </w:divsChild>
    </w:div>
    <w:div w:id="1056472583">
      <w:bodyDiv w:val="1"/>
      <w:marLeft w:val="0"/>
      <w:marRight w:val="0"/>
      <w:marTop w:val="0"/>
      <w:marBottom w:val="0"/>
      <w:divBdr>
        <w:top w:val="none" w:sz="0" w:space="0" w:color="auto"/>
        <w:left w:val="none" w:sz="0" w:space="0" w:color="auto"/>
        <w:bottom w:val="none" w:sz="0" w:space="0" w:color="auto"/>
        <w:right w:val="none" w:sz="0" w:space="0" w:color="auto"/>
      </w:divBdr>
    </w:div>
    <w:div w:id="1059209219">
      <w:bodyDiv w:val="1"/>
      <w:marLeft w:val="0"/>
      <w:marRight w:val="0"/>
      <w:marTop w:val="0"/>
      <w:marBottom w:val="0"/>
      <w:divBdr>
        <w:top w:val="none" w:sz="0" w:space="0" w:color="auto"/>
        <w:left w:val="none" w:sz="0" w:space="0" w:color="auto"/>
        <w:bottom w:val="none" w:sz="0" w:space="0" w:color="auto"/>
        <w:right w:val="none" w:sz="0" w:space="0" w:color="auto"/>
      </w:divBdr>
      <w:divsChild>
        <w:div w:id="2057125430">
          <w:marLeft w:val="0"/>
          <w:marRight w:val="0"/>
          <w:marTop w:val="0"/>
          <w:marBottom w:val="225"/>
          <w:divBdr>
            <w:top w:val="single" w:sz="6" w:space="11" w:color="CFCFCF"/>
            <w:left w:val="none" w:sz="0" w:space="0" w:color="auto"/>
            <w:bottom w:val="none" w:sz="0" w:space="0" w:color="auto"/>
            <w:right w:val="none" w:sz="0" w:space="0" w:color="auto"/>
          </w:divBdr>
        </w:div>
      </w:divsChild>
    </w:div>
    <w:div w:id="1068765262">
      <w:bodyDiv w:val="1"/>
      <w:marLeft w:val="0"/>
      <w:marRight w:val="0"/>
      <w:marTop w:val="0"/>
      <w:marBottom w:val="0"/>
      <w:divBdr>
        <w:top w:val="none" w:sz="0" w:space="0" w:color="auto"/>
        <w:left w:val="none" w:sz="0" w:space="0" w:color="auto"/>
        <w:bottom w:val="none" w:sz="0" w:space="0" w:color="auto"/>
        <w:right w:val="none" w:sz="0" w:space="0" w:color="auto"/>
      </w:divBdr>
    </w:div>
    <w:div w:id="1071122091">
      <w:bodyDiv w:val="1"/>
      <w:marLeft w:val="0"/>
      <w:marRight w:val="0"/>
      <w:marTop w:val="0"/>
      <w:marBottom w:val="0"/>
      <w:divBdr>
        <w:top w:val="none" w:sz="0" w:space="0" w:color="auto"/>
        <w:left w:val="none" w:sz="0" w:space="0" w:color="auto"/>
        <w:bottom w:val="none" w:sz="0" w:space="0" w:color="auto"/>
        <w:right w:val="none" w:sz="0" w:space="0" w:color="auto"/>
      </w:divBdr>
    </w:div>
    <w:div w:id="1072317021">
      <w:bodyDiv w:val="1"/>
      <w:marLeft w:val="0"/>
      <w:marRight w:val="0"/>
      <w:marTop w:val="0"/>
      <w:marBottom w:val="0"/>
      <w:divBdr>
        <w:top w:val="none" w:sz="0" w:space="0" w:color="auto"/>
        <w:left w:val="none" w:sz="0" w:space="0" w:color="auto"/>
        <w:bottom w:val="none" w:sz="0" w:space="0" w:color="auto"/>
        <w:right w:val="none" w:sz="0" w:space="0" w:color="auto"/>
      </w:divBdr>
    </w:div>
    <w:div w:id="1078790614">
      <w:bodyDiv w:val="1"/>
      <w:marLeft w:val="0"/>
      <w:marRight w:val="0"/>
      <w:marTop w:val="0"/>
      <w:marBottom w:val="0"/>
      <w:divBdr>
        <w:top w:val="none" w:sz="0" w:space="0" w:color="auto"/>
        <w:left w:val="none" w:sz="0" w:space="0" w:color="auto"/>
        <w:bottom w:val="none" w:sz="0" w:space="0" w:color="auto"/>
        <w:right w:val="none" w:sz="0" w:space="0" w:color="auto"/>
      </w:divBdr>
    </w:div>
    <w:div w:id="1086727938">
      <w:bodyDiv w:val="1"/>
      <w:marLeft w:val="0"/>
      <w:marRight w:val="0"/>
      <w:marTop w:val="0"/>
      <w:marBottom w:val="0"/>
      <w:divBdr>
        <w:top w:val="none" w:sz="0" w:space="0" w:color="auto"/>
        <w:left w:val="none" w:sz="0" w:space="0" w:color="auto"/>
        <w:bottom w:val="none" w:sz="0" w:space="0" w:color="auto"/>
        <w:right w:val="none" w:sz="0" w:space="0" w:color="auto"/>
      </w:divBdr>
    </w:div>
    <w:div w:id="1090007303">
      <w:bodyDiv w:val="1"/>
      <w:marLeft w:val="0"/>
      <w:marRight w:val="0"/>
      <w:marTop w:val="0"/>
      <w:marBottom w:val="0"/>
      <w:divBdr>
        <w:top w:val="none" w:sz="0" w:space="0" w:color="auto"/>
        <w:left w:val="none" w:sz="0" w:space="0" w:color="auto"/>
        <w:bottom w:val="none" w:sz="0" w:space="0" w:color="auto"/>
        <w:right w:val="none" w:sz="0" w:space="0" w:color="auto"/>
      </w:divBdr>
    </w:div>
    <w:div w:id="1101684765">
      <w:bodyDiv w:val="1"/>
      <w:marLeft w:val="0"/>
      <w:marRight w:val="0"/>
      <w:marTop w:val="0"/>
      <w:marBottom w:val="0"/>
      <w:divBdr>
        <w:top w:val="none" w:sz="0" w:space="0" w:color="auto"/>
        <w:left w:val="none" w:sz="0" w:space="0" w:color="auto"/>
        <w:bottom w:val="none" w:sz="0" w:space="0" w:color="auto"/>
        <w:right w:val="none" w:sz="0" w:space="0" w:color="auto"/>
      </w:divBdr>
    </w:div>
    <w:div w:id="1116364061">
      <w:bodyDiv w:val="1"/>
      <w:marLeft w:val="0"/>
      <w:marRight w:val="0"/>
      <w:marTop w:val="0"/>
      <w:marBottom w:val="0"/>
      <w:divBdr>
        <w:top w:val="none" w:sz="0" w:space="0" w:color="auto"/>
        <w:left w:val="none" w:sz="0" w:space="0" w:color="auto"/>
        <w:bottom w:val="none" w:sz="0" w:space="0" w:color="auto"/>
        <w:right w:val="none" w:sz="0" w:space="0" w:color="auto"/>
      </w:divBdr>
    </w:div>
    <w:div w:id="1117796911">
      <w:bodyDiv w:val="1"/>
      <w:marLeft w:val="0"/>
      <w:marRight w:val="0"/>
      <w:marTop w:val="0"/>
      <w:marBottom w:val="0"/>
      <w:divBdr>
        <w:top w:val="none" w:sz="0" w:space="0" w:color="auto"/>
        <w:left w:val="none" w:sz="0" w:space="0" w:color="auto"/>
        <w:bottom w:val="none" w:sz="0" w:space="0" w:color="auto"/>
        <w:right w:val="none" w:sz="0" w:space="0" w:color="auto"/>
      </w:divBdr>
    </w:div>
    <w:div w:id="1121992656">
      <w:bodyDiv w:val="1"/>
      <w:marLeft w:val="0"/>
      <w:marRight w:val="0"/>
      <w:marTop w:val="0"/>
      <w:marBottom w:val="0"/>
      <w:divBdr>
        <w:top w:val="none" w:sz="0" w:space="0" w:color="auto"/>
        <w:left w:val="none" w:sz="0" w:space="0" w:color="auto"/>
        <w:bottom w:val="none" w:sz="0" w:space="0" w:color="auto"/>
        <w:right w:val="none" w:sz="0" w:space="0" w:color="auto"/>
      </w:divBdr>
    </w:div>
    <w:div w:id="1126774326">
      <w:bodyDiv w:val="1"/>
      <w:marLeft w:val="0"/>
      <w:marRight w:val="0"/>
      <w:marTop w:val="0"/>
      <w:marBottom w:val="0"/>
      <w:divBdr>
        <w:top w:val="none" w:sz="0" w:space="0" w:color="auto"/>
        <w:left w:val="none" w:sz="0" w:space="0" w:color="auto"/>
        <w:bottom w:val="none" w:sz="0" w:space="0" w:color="auto"/>
        <w:right w:val="none" w:sz="0" w:space="0" w:color="auto"/>
      </w:divBdr>
    </w:div>
    <w:div w:id="1127695908">
      <w:bodyDiv w:val="1"/>
      <w:marLeft w:val="0"/>
      <w:marRight w:val="0"/>
      <w:marTop w:val="0"/>
      <w:marBottom w:val="0"/>
      <w:divBdr>
        <w:top w:val="none" w:sz="0" w:space="0" w:color="auto"/>
        <w:left w:val="none" w:sz="0" w:space="0" w:color="auto"/>
        <w:bottom w:val="none" w:sz="0" w:space="0" w:color="auto"/>
        <w:right w:val="none" w:sz="0" w:space="0" w:color="auto"/>
      </w:divBdr>
    </w:div>
    <w:div w:id="1134326962">
      <w:bodyDiv w:val="1"/>
      <w:marLeft w:val="0"/>
      <w:marRight w:val="0"/>
      <w:marTop w:val="0"/>
      <w:marBottom w:val="0"/>
      <w:divBdr>
        <w:top w:val="none" w:sz="0" w:space="0" w:color="auto"/>
        <w:left w:val="none" w:sz="0" w:space="0" w:color="auto"/>
        <w:bottom w:val="none" w:sz="0" w:space="0" w:color="auto"/>
        <w:right w:val="none" w:sz="0" w:space="0" w:color="auto"/>
      </w:divBdr>
    </w:div>
    <w:div w:id="1143156151">
      <w:bodyDiv w:val="1"/>
      <w:marLeft w:val="0"/>
      <w:marRight w:val="0"/>
      <w:marTop w:val="0"/>
      <w:marBottom w:val="0"/>
      <w:divBdr>
        <w:top w:val="none" w:sz="0" w:space="0" w:color="auto"/>
        <w:left w:val="none" w:sz="0" w:space="0" w:color="auto"/>
        <w:bottom w:val="none" w:sz="0" w:space="0" w:color="auto"/>
        <w:right w:val="none" w:sz="0" w:space="0" w:color="auto"/>
      </w:divBdr>
    </w:div>
    <w:div w:id="1144393763">
      <w:bodyDiv w:val="1"/>
      <w:marLeft w:val="0"/>
      <w:marRight w:val="0"/>
      <w:marTop w:val="0"/>
      <w:marBottom w:val="0"/>
      <w:divBdr>
        <w:top w:val="none" w:sz="0" w:space="0" w:color="auto"/>
        <w:left w:val="none" w:sz="0" w:space="0" w:color="auto"/>
        <w:bottom w:val="none" w:sz="0" w:space="0" w:color="auto"/>
        <w:right w:val="none" w:sz="0" w:space="0" w:color="auto"/>
      </w:divBdr>
      <w:divsChild>
        <w:div w:id="1134174725">
          <w:marLeft w:val="0"/>
          <w:marRight w:val="0"/>
          <w:marTop w:val="0"/>
          <w:marBottom w:val="225"/>
          <w:divBdr>
            <w:top w:val="single" w:sz="6" w:space="11" w:color="CFCFCF"/>
            <w:left w:val="none" w:sz="0" w:space="0" w:color="auto"/>
            <w:bottom w:val="none" w:sz="0" w:space="0" w:color="auto"/>
            <w:right w:val="none" w:sz="0" w:space="0" w:color="auto"/>
          </w:divBdr>
          <w:divsChild>
            <w:div w:id="602997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363863">
      <w:bodyDiv w:val="1"/>
      <w:marLeft w:val="0"/>
      <w:marRight w:val="0"/>
      <w:marTop w:val="0"/>
      <w:marBottom w:val="0"/>
      <w:divBdr>
        <w:top w:val="none" w:sz="0" w:space="0" w:color="auto"/>
        <w:left w:val="none" w:sz="0" w:space="0" w:color="auto"/>
        <w:bottom w:val="none" w:sz="0" w:space="0" w:color="auto"/>
        <w:right w:val="none" w:sz="0" w:space="0" w:color="auto"/>
      </w:divBdr>
    </w:div>
    <w:div w:id="1150949119">
      <w:bodyDiv w:val="1"/>
      <w:marLeft w:val="0"/>
      <w:marRight w:val="0"/>
      <w:marTop w:val="0"/>
      <w:marBottom w:val="0"/>
      <w:divBdr>
        <w:top w:val="none" w:sz="0" w:space="0" w:color="auto"/>
        <w:left w:val="none" w:sz="0" w:space="0" w:color="auto"/>
        <w:bottom w:val="none" w:sz="0" w:space="0" w:color="auto"/>
        <w:right w:val="none" w:sz="0" w:space="0" w:color="auto"/>
      </w:divBdr>
    </w:div>
    <w:div w:id="1151481221">
      <w:bodyDiv w:val="1"/>
      <w:marLeft w:val="0"/>
      <w:marRight w:val="0"/>
      <w:marTop w:val="0"/>
      <w:marBottom w:val="0"/>
      <w:divBdr>
        <w:top w:val="none" w:sz="0" w:space="0" w:color="auto"/>
        <w:left w:val="none" w:sz="0" w:space="0" w:color="auto"/>
        <w:bottom w:val="none" w:sz="0" w:space="0" w:color="auto"/>
        <w:right w:val="none" w:sz="0" w:space="0" w:color="auto"/>
      </w:divBdr>
    </w:div>
    <w:div w:id="1164124682">
      <w:bodyDiv w:val="1"/>
      <w:marLeft w:val="0"/>
      <w:marRight w:val="0"/>
      <w:marTop w:val="0"/>
      <w:marBottom w:val="0"/>
      <w:divBdr>
        <w:top w:val="none" w:sz="0" w:space="0" w:color="auto"/>
        <w:left w:val="none" w:sz="0" w:space="0" w:color="auto"/>
        <w:bottom w:val="none" w:sz="0" w:space="0" w:color="auto"/>
        <w:right w:val="none" w:sz="0" w:space="0" w:color="auto"/>
      </w:divBdr>
    </w:div>
    <w:div w:id="1165240663">
      <w:bodyDiv w:val="1"/>
      <w:marLeft w:val="0"/>
      <w:marRight w:val="0"/>
      <w:marTop w:val="0"/>
      <w:marBottom w:val="0"/>
      <w:divBdr>
        <w:top w:val="none" w:sz="0" w:space="0" w:color="auto"/>
        <w:left w:val="none" w:sz="0" w:space="0" w:color="auto"/>
        <w:bottom w:val="none" w:sz="0" w:space="0" w:color="auto"/>
        <w:right w:val="none" w:sz="0" w:space="0" w:color="auto"/>
      </w:divBdr>
    </w:div>
    <w:div w:id="1165976638">
      <w:bodyDiv w:val="1"/>
      <w:marLeft w:val="0"/>
      <w:marRight w:val="0"/>
      <w:marTop w:val="0"/>
      <w:marBottom w:val="0"/>
      <w:divBdr>
        <w:top w:val="none" w:sz="0" w:space="0" w:color="auto"/>
        <w:left w:val="none" w:sz="0" w:space="0" w:color="auto"/>
        <w:bottom w:val="none" w:sz="0" w:space="0" w:color="auto"/>
        <w:right w:val="none" w:sz="0" w:space="0" w:color="auto"/>
      </w:divBdr>
    </w:div>
    <w:div w:id="1179541679">
      <w:bodyDiv w:val="1"/>
      <w:marLeft w:val="0"/>
      <w:marRight w:val="0"/>
      <w:marTop w:val="0"/>
      <w:marBottom w:val="0"/>
      <w:divBdr>
        <w:top w:val="none" w:sz="0" w:space="0" w:color="auto"/>
        <w:left w:val="none" w:sz="0" w:space="0" w:color="auto"/>
        <w:bottom w:val="none" w:sz="0" w:space="0" w:color="auto"/>
        <w:right w:val="none" w:sz="0" w:space="0" w:color="auto"/>
      </w:divBdr>
    </w:div>
    <w:div w:id="1181696155">
      <w:bodyDiv w:val="1"/>
      <w:marLeft w:val="0"/>
      <w:marRight w:val="0"/>
      <w:marTop w:val="0"/>
      <w:marBottom w:val="0"/>
      <w:divBdr>
        <w:top w:val="none" w:sz="0" w:space="0" w:color="auto"/>
        <w:left w:val="none" w:sz="0" w:space="0" w:color="auto"/>
        <w:bottom w:val="none" w:sz="0" w:space="0" w:color="auto"/>
        <w:right w:val="none" w:sz="0" w:space="0" w:color="auto"/>
      </w:divBdr>
    </w:div>
    <w:div w:id="1183056448">
      <w:bodyDiv w:val="1"/>
      <w:marLeft w:val="0"/>
      <w:marRight w:val="0"/>
      <w:marTop w:val="0"/>
      <w:marBottom w:val="0"/>
      <w:divBdr>
        <w:top w:val="none" w:sz="0" w:space="0" w:color="auto"/>
        <w:left w:val="none" w:sz="0" w:space="0" w:color="auto"/>
        <w:bottom w:val="none" w:sz="0" w:space="0" w:color="auto"/>
        <w:right w:val="none" w:sz="0" w:space="0" w:color="auto"/>
      </w:divBdr>
      <w:divsChild>
        <w:div w:id="1270551192">
          <w:marLeft w:val="0"/>
          <w:marRight w:val="0"/>
          <w:marTop w:val="0"/>
          <w:marBottom w:val="225"/>
          <w:divBdr>
            <w:top w:val="single" w:sz="6" w:space="11" w:color="CFCFCF"/>
            <w:left w:val="none" w:sz="0" w:space="0" w:color="auto"/>
            <w:bottom w:val="none" w:sz="0" w:space="0" w:color="auto"/>
            <w:right w:val="none" w:sz="0" w:space="0" w:color="auto"/>
          </w:divBdr>
        </w:div>
      </w:divsChild>
    </w:div>
    <w:div w:id="1184511496">
      <w:bodyDiv w:val="1"/>
      <w:marLeft w:val="0"/>
      <w:marRight w:val="0"/>
      <w:marTop w:val="0"/>
      <w:marBottom w:val="0"/>
      <w:divBdr>
        <w:top w:val="none" w:sz="0" w:space="0" w:color="auto"/>
        <w:left w:val="none" w:sz="0" w:space="0" w:color="auto"/>
        <w:bottom w:val="none" w:sz="0" w:space="0" w:color="auto"/>
        <w:right w:val="none" w:sz="0" w:space="0" w:color="auto"/>
      </w:divBdr>
      <w:divsChild>
        <w:div w:id="267154068">
          <w:marLeft w:val="0"/>
          <w:marRight w:val="0"/>
          <w:marTop w:val="0"/>
          <w:marBottom w:val="225"/>
          <w:divBdr>
            <w:top w:val="single" w:sz="6" w:space="11" w:color="CFCFCF"/>
            <w:left w:val="none" w:sz="0" w:space="0" w:color="auto"/>
            <w:bottom w:val="none" w:sz="0" w:space="0" w:color="auto"/>
            <w:right w:val="none" w:sz="0" w:space="0" w:color="auto"/>
          </w:divBdr>
        </w:div>
      </w:divsChild>
    </w:div>
    <w:div w:id="1191989390">
      <w:bodyDiv w:val="1"/>
      <w:marLeft w:val="0"/>
      <w:marRight w:val="0"/>
      <w:marTop w:val="0"/>
      <w:marBottom w:val="0"/>
      <w:divBdr>
        <w:top w:val="none" w:sz="0" w:space="0" w:color="auto"/>
        <w:left w:val="none" w:sz="0" w:space="0" w:color="auto"/>
        <w:bottom w:val="none" w:sz="0" w:space="0" w:color="auto"/>
        <w:right w:val="none" w:sz="0" w:space="0" w:color="auto"/>
      </w:divBdr>
    </w:div>
    <w:div w:id="1192378341">
      <w:bodyDiv w:val="1"/>
      <w:marLeft w:val="0"/>
      <w:marRight w:val="0"/>
      <w:marTop w:val="0"/>
      <w:marBottom w:val="0"/>
      <w:divBdr>
        <w:top w:val="none" w:sz="0" w:space="0" w:color="auto"/>
        <w:left w:val="none" w:sz="0" w:space="0" w:color="auto"/>
        <w:bottom w:val="none" w:sz="0" w:space="0" w:color="auto"/>
        <w:right w:val="none" w:sz="0" w:space="0" w:color="auto"/>
      </w:divBdr>
      <w:divsChild>
        <w:div w:id="352465866">
          <w:marLeft w:val="0"/>
          <w:marRight w:val="0"/>
          <w:marTop w:val="0"/>
          <w:marBottom w:val="225"/>
          <w:divBdr>
            <w:top w:val="single" w:sz="6" w:space="11" w:color="CFCFCF"/>
            <w:left w:val="none" w:sz="0" w:space="0" w:color="auto"/>
            <w:bottom w:val="none" w:sz="0" w:space="0" w:color="auto"/>
            <w:right w:val="none" w:sz="0" w:space="0" w:color="auto"/>
          </w:divBdr>
        </w:div>
      </w:divsChild>
    </w:div>
    <w:div w:id="1195116074">
      <w:bodyDiv w:val="1"/>
      <w:marLeft w:val="0"/>
      <w:marRight w:val="0"/>
      <w:marTop w:val="0"/>
      <w:marBottom w:val="0"/>
      <w:divBdr>
        <w:top w:val="none" w:sz="0" w:space="0" w:color="auto"/>
        <w:left w:val="none" w:sz="0" w:space="0" w:color="auto"/>
        <w:bottom w:val="none" w:sz="0" w:space="0" w:color="auto"/>
        <w:right w:val="none" w:sz="0" w:space="0" w:color="auto"/>
      </w:divBdr>
      <w:divsChild>
        <w:div w:id="628977620">
          <w:marLeft w:val="0"/>
          <w:marRight w:val="0"/>
          <w:marTop w:val="0"/>
          <w:marBottom w:val="225"/>
          <w:divBdr>
            <w:top w:val="single" w:sz="6" w:space="11" w:color="CFCFCF"/>
            <w:left w:val="none" w:sz="0" w:space="0" w:color="auto"/>
            <w:bottom w:val="none" w:sz="0" w:space="0" w:color="auto"/>
            <w:right w:val="none" w:sz="0" w:space="0" w:color="auto"/>
          </w:divBdr>
        </w:div>
      </w:divsChild>
    </w:div>
    <w:div w:id="1195263824">
      <w:bodyDiv w:val="1"/>
      <w:marLeft w:val="0"/>
      <w:marRight w:val="0"/>
      <w:marTop w:val="0"/>
      <w:marBottom w:val="0"/>
      <w:divBdr>
        <w:top w:val="none" w:sz="0" w:space="0" w:color="auto"/>
        <w:left w:val="none" w:sz="0" w:space="0" w:color="auto"/>
        <w:bottom w:val="none" w:sz="0" w:space="0" w:color="auto"/>
        <w:right w:val="none" w:sz="0" w:space="0" w:color="auto"/>
      </w:divBdr>
      <w:divsChild>
        <w:div w:id="1769961736">
          <w:marLeft w:val="300"/>
          <w:marRight w:val="0"/>
          <w:marTop w:val="0"/>
          <w:marBottom w:val="0"/>
          <w:divBdr>
            <w:top w:val="none" w:sz="0" w:space="0" w:color="auto"/>
            <w:left w:val="none" w:sz="0" w:space="0" w:color="auto"/>
            <w:bottom w:val="none" w:sz="0" w:space="0" w:color="auto"/>
            <w:right w:val="none" w:sz="0" w:space="0" w:color="auto"/>
          </w:divBdr>
        </w:div>
      </w:divsChild>
    </w:div>
    <w:div w:id="1195734920">
      <w:bodyDiv w:val="1"/>
      <w:marLeft w:val="0"/>
      <w:marRight w:val="0"/>
      <w:marTop w:val="0"/>
      <w:marBottom w:val="0"/>
      <w:divBdr>
        <w:top w:val="none" w:sz="0" w:space="0" w:color="auto"/>
        <w:left w:val="none" w:sz="0" w:space="0" w:color="auto"/>
        <w:bottom w:val="none" w:sz="0" w:space="0" w:color="auto"/>
        <w:right w:val="none" w:sz="0" w:space="0" w:color="auto"/>
      </w:divBdr>
      <w:divsChild>
        <w:div w:id="489297707">
          <w:marLeft w:val="0"/>
          <w:marRight w:val="0"/>
          <w:marTop w:val="0"/>
          <w:marBottom w:val="225"/>
          <w:divBdr>
            <w:top w:val="single" w:sz="6" w:space="11" w:color="CFCFCF"/>
            <w:left w:val="none" w:sz="0" w:space="0" w:color="auto"/>
            <w:bottom w:val="none" w:sz="0" w:space="0" w:color="auto"/>
            <w:right w:val="none" w:sz="0" w:space="0" w:color="auto"/>
          </w:divBdr>
        </w:div>
      </w:divsChild>
    </w:div>
    <w:div w:id="1197233874">
      <w:bodyDiv w:val="1"/>
      <w:marLeft w:val="0"/>
      <w:marRight w:val="0"/>
      <w:marTop w:val="0"/>
      <w:marBottom w:val="0"/>
      <w:divBdr>
        <w:top w:val="none" w:sz="0" w:space="0" w:color="auto"/>
        <w:left w:val="none" w:sz="0" w:space="0" w:color="auto"/>
        <w:bottom w:val="none" w:sz="0" w:space="0" w:color="auto"/>
        <w:right w:val="none" w:sz="0" w:space="0" w:color="auto"/>
      </w:divBdr>
      <w:divsChild>
        <w:div w:id="1449621807">
          <w:marLeft w:val="0"/>
          <w:marRight w:val="0"/>
          <w:marTop w:val="0"/>
          <w:marBottom w:val="225"/>
          <w:divBdr>
            <w:top w:val="single" w:sz="6" w:space="11" w:color="CFCFCF"/>
            <w:left w:val="none" w:sz="0" w:space="0" w:color="auto"/>
            <w:bottom w:val="none" w:sz="0" w:space="0" w:color="auto"/>
            <w:right w:val="none" w:sz="0" w:space="0" w:color="auto"/>
          </w:divBdr>
        </w:div>
      </w:divsChild>
    </w:div>
    <w:div w:id="1198196443">
      <w:bodyDiv w:val="1"/>
      <w:marLeft w:val="0"/>
      <w:marRight w:val="0"/>
      <w:marTop w:val="0"/>
      <w:marBottom w:val="0"/>
      <w:divBdr>
        <w:top w:val="none" w:sz="0" w:space="0" w:color="auto"/>
        <w:left w:val="none" w:sz="0" w:space="0" w:color="auto"/>
        <w:bottom w:val="none" w:sz="0" w:space="0" w:color="auto"/>
        <w:right w:val="none" w:sz="0" w:space="0" w:color="auto"/>
      </w:divBdr>
    </w:div>
    <w:div w:id="1200895671">
      <w:bodyDiv w:val="1"/>
      <w:marLeft w:val="0"/>
      <w:marRight w:val="0"/>
      <w:marTop w:val="0"/>
      <w:marBottom w:val="0"/>
      <w:divBdr>
        <w:top w:val="none" w:sz="0" w:space="0" w:color="auto"/>
        <w:left w:val="none" w:sz="0" w:space="0" w:color="auto"/>
        <w:bottom w:val="none" w:sz="0" w:space="0" w:color="auto"/>
        <w:right w:val="none" w:sz="0" w:space="0" w:color="auto"/>
      </w:divBdr>
    </w:div>
    <w:div w:id="1202400927">
      <w:bodyDiv w:val="1"/>
      <w:marLeft w:val="0"/>
      <w:marRight w:val="0"/>
      <w:marTop w:val="0"/>
      <w:marBottom w:val="0"/>
      <w:divBdr>
        <w:top w:val="none" w:sz="0" w:space="0" w:color="auto"/>
        <w:left w:val="none" w:sz="0" w:space="0" w:color="auto"/>
        <w:bottom w:val="none" w:sz="0" w:space="0" w:color="auto"/>
        <w:right w:val="none" w:sz="0" w:space="0" w:color="auto"/>
      </w:divBdr>
    </w:div>
    <w:div w:id="1219825614">
      <w:bodyDiv w:val="1"/>
      <w:marLeft w:val="0"/>
      <w:marRight w:val="0"/>
      <w:marTop w:val="0"/>
      <w:marBottom w:val="0"/>
      <w:divBdr>
        <w:top w:val="none" w:sz="0" w:space="0" w:color="auto"/>
        <w:left w:val="none" w:sz="0" w:space="0" w:color="auto"/>
        <w:bottom w:val="none" w:sz="0" w:space="0" w:color="auto"/>
        <w:right w:val="none" w:sz="0" w:space="0" w:color="auto"/>
      </w:divBdr>
    </w:div>
    <w:div w:id="1221750030">
      <w:bodyDiv w:val="1"/>
      <w:marLeft w:val="0"/>
      <w:marRight w:val="0"/>
      <w:marTop w:val="0"/>
      <w:marBottom w:val="0"/>
      <w:divBdr>
        <w:top w:val="none" w:sz="0" w:space="0" w:color="auto"/>
        <w:left w:val="none" w:sz="0" w:space="0" w:color="auto"/>
        <w:bottom w:val="none" w:sz="0" w:space="0" w:color="auto"/>
        <w:right w:val="none" w:sz="0" w:space="0" w:color="auto"/>
      </w:divBdr>
    </w:div>
    <w:div w:id="1222134273">
      <w:bodyDiv w:val="1"/>
      <w:marLeft w:val="0"/>
      <w:marRight w:val="0"/>
      <w:marTop w:val="0"/>
      <w:marBottom w:val="0"/>
      <w:divBdr>
        <w:top w:val="none" w:sz="0" w:space="0" w:color="auto"/>
        <w:left w:val="none" w:sz="0" w:space="0" w:color="auto"/>
        <w:bottom w:val="none" w:sz="0" w:space="0" w:color="auto"/>
        <w:right w:val="none" w:sz="0" w:space="0" w:color="auto"/>
      </w:divBdr>
    </w:div>
    <w:div w:id="1223642045">
      <w:bodyDiv w:val="1"/>
      <w:marLeft w:val="0"/>
      <w:marRight w:val="0"/>
      <w:marTop w:val="0"/>
      <w:marBottom w:val="0"/>
      <w:divBdr>
        <w:top w:val="none" w:sz="0" w:space="0" w:color="auto"/>
        <w:left w:val="none" w:sz="0" w:space="0" w:color="auto"/>
        <w:bottom w:val="none" w:sz="0" w:space="0" w:color="auto"/>
        <w:right w:val="none" w:sz="0" w:space="0" w:color="auto"/>
      </w:divBdr>
    </w:div>
    <w:div w:id="1232158170">
      <w:bodyDiv w:val="1"/>
      <w:marLeft w:val="0"/>
      <w:marRight w:val="0"/>
      <w:marTop w:val="0"/>
      <w:marBottom w:val="0"/>
      <w:divBdr>
        <w:top w:val="none" w:sz="0" w:space="0" w:color="auto"/>
        <w:left w:val="none" w:sz="0" w:space="0" w:color="auto"/>
        <w:bottom w:val="none" w:sz="0" w:space="0" w:color="auto"/>
        <w:right w:val="none" w:sz="0" w:space="0" w:color="auto"/>
      </w:divBdr>
    </w:div>
    <w:div w:id="1234700125">
      <w:bodyDiv w:val="1"/>
      <w:marLeft w:val="0"/>
      <w:marRight w:val="0"/>
      <w:marTop w:val="0"/>
      <w:marBottom w:val="0"/>
      <w:divBdr>
        <w:top w:val="none" w:sz="0" w:space="0" w:color="auto"/>
        <w:left w:val="none" w:sz="0" w:space="0" w:color="auto"/>
        <w:bottom w:val="none" w:sz="0" w:space="0" w:color="auto"/>
        <w:right w:val="none" w:sz="0" w:space="0" w:color="auto"/>
      </w:divBdr>
      <w:divsChild>
        <w:div w:id="876701851">
          <w:marLeft w:val="0"/>
          <w:marRight w:val="0"/>
          <w:marTop w:val="0"/>
          <w:marBottom w:val="225"/>
          <w:divBdr>
            <w:top w:val="single" w:sz="6" w:space="11" w:color="CFCFCF"/>
            <w:left w:val="none" w:sz="0" w:space="0" w:color="auto"/>
            <w:bottom w:val="none" w:sz="0" w:space="0" w:color="auto"/>
            <w:right w:val="none" w:sz="0" w:space="0" w:color="auto"/>
          </w:divBdr>
        </w:div>
      </w:divsChild>
    </w:div>
    <w:div w:id="1242131862">
      <w:bodyDiv w:val="1"/>
      <w:marLeft w:val="0"/>
      <w:marRight w:val="0"/>
      <w:marTop w:val="0"/>
      <w:marBottom w:val="0"/>
      <w:divBdr>
        <w:top w:val="none" w:sz="0" w:space="0" w:color="auto"/>
        <w:left w:val="none" w:sz="0" w:space="0" w:color="auto"/>
        <w:bottom w:val="none" w:sz="0" w:space="0" w:color="auto"/>
        <w:right w:val="none" w:sz="0" w:space="0" w:color="auto"/>
      </w:divBdr>
    </w:div>
    <w:div w:id="1244026813">
      <w:bodyDiv w:val="1"/>
      <w:marLeft w:val="0"/>
      <w:marRight w:val="0"/>
      <w:marTop w:val="0"/>
      <w:marBottom w:val="0"/>
      <w:divBdr>
        <w:top w:val="none" w:sz="0" w:space="0" w:color="auto"/>
        <w:left w:val="none" w:sz="0" w:space="0" w:color="auto"/>
        <w:bottom w:val="none" w:sz="0" w:space="0" w:color="auto"/>
        <w:right w:val="none" w:sz="0" w:space="0" w:color="auto"/>
      </w:divBdr>
    </w:div>
    <w:div w:id="1245913048">
      <w:bodyDiv w:val="1"/>
      <w:marLeft w:val="0"/>
      <w:marRight w:val="0"/>
      <w:marTop w:val="0"/>
      <w:marBottom w:val="0"/>
      <w:divBdr>
        <w:top w:val="none" w:sz="0" w:space="0" w:color="auto"/>
        <w:left w:val="none" w:sz="0" w:space="0" w:color="auto"/>
        <w:bottom w:val="none" w:sz="0" w:space="0" w:color="auto"/>
        <w:right w:val="none" w:sz="0" w:space="0" w:color="auto"/>
      </w:divBdr>
    </w:div>
    <w:div w:id="1246299358">
      <w:bodyDiv w:val="1"/>
      <w:marLeft w:val="0"/>
      <w:marRight w:val="0"/>
      <w:marTop w:val="0"/>
      <w:marBottom w:val="0"/>
      <w:divBdr>
        <w:top w:val="none" w:sz="0" w:space="0" w:color="auto"/>
        <w:left w:val="none" w:sz="0" w:space="0" w:color="auto"/>
        <w:bottom w:val="none" w:sz="0" w:space="0" w:color="auto"/>
        <w:right w:val="none" w:sz="0" w:space="0" w:color="auto"/>
      </w:divBdr>
    </w:div>
    <w:div w:id="1248198738">
      <w:bodyDiv w:val="1"/>
      <w:marLeft w:val="0"/>
      <w:marRight w:val="0"/>
      <w:marTop w:val="0"/>
      <w:marBottom w:val="0"/>
      <w:divBdr>
        <w:top w:val="none" w:sz="0" w:space="0" w:color="auto"/>
        <w:left w:val="none" w:sz="0" w:space="0" w:color="auto"/>
        <w:bottom w:val="none" w:sz="0" w:space="0" w:color="auto"/>
        <w:right w:val="none" w:sz="0" w:space="0" w:color="auto"/>
      </w:divBdr>
    </w:div>
    <w:div w:id="1252468643">
      <w:bodyDiv w:val="1"/>
      <w:marLeft w:val="0"/>
      <w:marRight w:val="0"/>
      <w:marTop w:val="0"/>
      <w:marBottom w:val="0"/>
      <w:divBdr>
        <w:top w:val="none" w:sz="0" w:space="0" w:color="auto"/>
        <w:left w:val="none" w:sz="0" w:space="0" w:color="auto"/>
        <w:bottom w:val="none" w:sz="0" w:space="0" w:color="auto"/>
        <w:right w:val="none" w:sz="0" w:space="0" w:color="auto"/>
      </w:divBdr>
    </w:div>
    <w:div w:id="1265527981">
      <w:bodyDiv w:val="1"/>
      <w:marLeft w:val="0"/>
      <w:marRight w:val="0"/>
      <w:marTop w:val="0"/>
      <w:marBottom w:val="0"/>
      <w:divBdr>
        <w:top w:val="none" w:sz="0" w:space="0" w:color="auto"/>
        <w:left w:val="none" w:sz="0" w:space="0" w:color="auto"/>
        <w:bottom w:val="none" w:sz="0" w:space="0" w:color="auto"/>
        <w:right w:val="none" w:sz="0" w:space="0" w:color="auto"/>
      </w:divBdr>
    </w:div>
    <w:div w:id="1265574051">
      <w:bodyDiv w:val="1"/>
      <w:marLeft w:val="0"/>
      <w:marRight w:val="0"/>
      <w:marTop w:val="0"/>
      <w:marBottom w:val="0"/>
      <w:divBdr>
        <w:top w:val="none" w:sz="0" w:space="0" w:color="auto"/>
        <w:left w:val="none" w:sz="0" w:space="0" w:color="auto"/>
        <w:bottom w:val="none" w:sz="0" w:space="0" w:color="auto"/>
        <w:right w:val="none" w:sz="0" w:space="0" w:color="auto"/>
      </w:divBdr>
    </w:div>
    <w:div w:id="1272012094">
      <w:bodyDiv w:val="1"/>
      <w:marLeft w:val="0"/>
      <w:marRight w:val="0"/>
      <w:marTop w:val="0"/>
      <w:marBottom w:val="0"/>
      <w:divBdr>
        <w:top w:val="none" w:sz="0" w:space="0" w:color="auto"/>
        <w:left w:val="none" w:sz="0" w:space="0" w:color="auto"/>
        <w:bottom w:val="none" w:sz="0" w:space="0" w:color="auto"/>
        <w:right w:val="none" w:sz="0" w:space="0" w:color="auto"/>
      </w:divBdr>
    </w:div>
    <w:div w:id="1272670201">
      <w:bodyDiv w:val="1"/>
      <w:marLeft w:val="0"/>
      <w:marRight w:val="0"/>
      <w:marTop w:val="0"/>
      <w:marBottom w:val="0"/>
      <w:divBdr>
        <w:top w:val="none" w:sz="0" w:space="0" w:color="auto"/>
        <w:left w:val="none" w:sz="0" w:space="0" w:color="auto"/>
        <w:bottom w:val="none" w:sz="0" w:space="0" w:color="auto"/>
        <w:right w:val="none" w:sz="0" w:space="0" w:color="auto"/>
      </w:divBdr>
    </w:div>
    <w:div w:id="1273318369">
      <w:bodyDiv w:val="1"/>
      <w:marLeft w:val="0"/>
      <w:marRight w:val="0"/>
      <w:marTop w:val="0"/>
      <w:marBottom w:val="0"/>
      <w:divBdr>
        <w:top w:val="none" w:sz="0" w:space="0" w:color="auto"/>
        <w:left w:val="none" w:sz="0" w:space="0" w:color="auto"/>
        <w:bottom w:val="none" w:sz="0" w:space="0" w:color="auto"/>
        <w:right w:val="none" w:sz="0" w:space="0" w:color="auto"/>
      </w:divBdr>
    </w:div>
    <w:div w:id="1284458312">
      <w:bodyDiv w:val="1"/>
      <w:marLeft w:val="0"/>
      <w:marRight w:val="0"/>
      <w:marTop w:val="0"/>
      <w:marBottom w:val="0"/>
      <w:divBdr>
        <w:top w:val="none" w:sz="0" w:space="0" w:color="auto"/>
        <w:left w:val="none" w:sz="0" w:space="0" w:color="auto"/>
        <w:bottom w:val="none" w:sz="0" w:space="0" w:color="auto"/>
        <w:right w:val="none" w:sz="0" w:space="0" w:color="auto"/>
      </w:divBdr>
    </w:div>
    <w:div w:id="1293944861">
      <w:bodyDiv w:val="1"/>
      <w:marLeft w:val="0"/>
      <w:marRight w:val="0"/>
      <w:marTop w:val="0"/>
      <w:marBottom w:val="0"/>
      <w:divBdr>
        <w:top w:val="none" w:sz="0" w:space="0" w:color="auto"/>
        <w:left w:val="none" w:sz="0" w:space="0" w:color="auto"/>
        <w:bottom w:val="none" w:sz="0" w:space="0" w:color="auto"/>
        <w:right w:val="none" w:sz="0" w:space="0" w:color="auto"/>
      </w:divBdr>
      <w:divsChild>
        <w:div w:id="156311453">
          <w:marLeft w:val="0"/>
          <w:marRight w:val="0"/>
          <w:marTop w:val="0"/>
          <w:marBottom w:val="225"/>
          <w:divBdr>
            <w:top w:val="single" w:sz="6" w:space="11" w:color="CFCFCF"/>
            <w:left w:val="none" w:sz="0" w:space="0" w:color="auto"/>
            <w:bottom w:val="none" w:sz="0" w:space="0" w:color="auto"/>
            <w:right w:val="none" w:sz="0" w:space="0" w:color="auto"/>
          </w:divBdr>
        </w:div>
      </w:divsChild>
    </w:div>
    <w:div w:id="1302733927">
      <w:bodyDiv w:val="1"/>
      <w:marLeft w:val="0"/>
      <w:marRight w:val="0"/>
      <w:marTop w:val="0"/>
      <w:marBottom w:val="0"/>
      <w:divBdr>
        <w:top w:val="none" w:sz="0" w:space="0" w:color="auto"/>
        <w:left w:val="none" w:sz="0" w:space="0" w:color="auto"/>
        <w:bottom w:val="none" w:sz="0" w:space="0" w:color="auto"/>
        <w:right w:val="none" w:sz="0" w:space="0" w:color="auto"/>
      </w:divBdr>
      <w:divsChild>
        <w:div w:id="1709144733">
          <w:marLeft w:val="0"/>
          <w:marRight w:val="0"/>
          <w:marTop w:val="0"/>
          <w:marBottom w:val="225"/>
          <w:divBdr>
            <w:top w:val="single" w:sz="6" w:space="11" w:color="CFCFCF"/>
            <w:left w:val="none" w:sz="0" w:space="0" w:color="auto"/>
            <w:bottom w:val="none" w:sz="0" w:space="0" w:color="auto"/>
            <w:right w:val="none" w:sz="0" w:space="0" w:color="auto"/>
          </w:divBdr>
        </w:div>
      </w:divsChild>
    </w:div>
    <w:div w:id="1310793592">
      <w:bodyDiv w:val="1"/>
      <w:marLeft w:val="0"/>
      <w:marRight w:val="0"/>
      <w:marTop w:val="0"/>
      <w:marBottom w:val="0"/>
      <w:divBdr>
        <w:top w:val="none" w:sz="0" w:space="0" w:color="auto"/>
        <w:left w:val="none" w:sz="0" w:space="0" w:color="auto"/>
        <w:bottom w:val="none" w:sz="0" w:space="0" w:color="auto"/>
        <w:right w:val="none" w:sz="0" w:space="0" w:color="auto"/>
      </w:divBdr>
    </w:div>
    <w:div w:id="1312950205">
      <w:bodyDiv w:val="1"/>
      <w:marLeft w:val="0"/>
      <w:marRight w:val="0"/>
      <w:marTop w:val="0"/>
      <w:marBottom w:val="0"/>
      <w:divBdr>
        <w:top w:val="none" w:sz="0" w:space="0" w:color="auto"/>
        <w:left w:val="none" w:sz="0" w:space="0" w:color="auto"/>
        <w:bottom w:val="none" w:sz="0" w:space="0" w:color="auto"/>
        <w:right w:val="none" w:sz="0" w:space="0" w:color="auto"/>
      </w:divBdr>
    </w:div>
    <w:div w:id="1323119790">
      <w:bodyDiv w:val="1"/>
      <w:marLeft w:val="0"/>
      <w:marRight w:val="0"/>
      <w:marTop w:val="0"/>
      <w:marBottom w:val="0"/>
      <w:divBdr>
        <w:top w:val="none" w:sz="0" w:space="0" w:color="auto"/>
        <w:left w:val="none" w:sz="0" w:space="0" w:color="auto"/>
        <w:bottom w:val="none" w:sz="0" w:space="0" w:color="auto"/>
        <w:right w:val="none" w:sz="0" w:space="0" w:color="auto"/>
      </w:divBdr>
    </w:div>
    <w:div w:id="1325090382">
      <w:bodyDiv w:val="1"/>
      <w:marLeft w:val="0"/>
      <w:marRight w:val="0"/>
      <w:marTop w:val="0"/>
      <w:marBottom w:val="0"/>
      <w:divBdr>
        <w:top w:val="none" w:sz="0" w:space="0" w:color="auto"/>
        <w:left w:val="none" w:sz="0" w:space="0" w:color="auto"/>
        <w:bottom w:val="none" w:sz="0" w:space="0" w:color="auto"/>
        <w:right w:val="none" w:sz="0" w:space="0" w:color="auto"/>
      </w:divBdr>
      <w:divsChild>
        <w:div w:id="842470667">
          <w:marLeft w:val="0"/>
          <w:marRight w:val="0"/>
          <w:marTop w:val="0"/>
          <w:marBottom w:val="225"/>
          <w:divBdr>
            <w:top w:val="single" w:sz="6" w:space="11" w:color="CFCFCF"/>
            <w:left w:val="none" w:sz="0" w:space="0" w:color="auto"/>
            <w:bottom w:val="none" w:sz="0" w:space="0" w:color="auto"/>
            <w:right w:val="none" w:sz="0" w:space="0" w:color="auto"/>
          </w:divBdr>
        </w:div>
      </w:divsChild>
    </w:div>
    <w:div w:id="1326280293">
      <w:bodyDiv w:val="1"/>
      <w:marLeft w:val="0"/>
      <w:marRight w:val="0"/>
      <w:marTop w:val="0"/>
      <w:marBottom w:val="0"/>
      <w:divBdr>
        <w:top w:val="none" w:sz="0" w:space="0" w:color="auto"/>
        <w:left w:val="none" w:sz="0" w:space="0" w:color="auto"/>
        <w:bottom w:val="none" w:sz="0" w:space="0" w:color="auto"/>
        <w:right w:val="none" w:sz="0" w:space="0" w:color="auto"/>
      </w:divBdr>
    </w:div>
    <w:div w:id="1326665460">
      <w:bodyDiv w:val="1"/>
      <w:marLeft w:val="0"/>
      <w:marRight w:val="0"/>
      <w:marTop w:val="0"/>
      <w:marBottom w:val="0"/>
      <w:divBdr>
        <w:top w:val="none" w:sz="0" w:space="0" w:color="auto"/>
        <w:left w:val="none" w:sz="0" w:space="0" w:color="auto"/>
        <w:bottom w:val="none" w:sz="0" w:space="0" w:color="auto"/>
        <w:right w:val="none" w:sz="0" w:space="0" w:color="auto"/>
      </w:divBdr>
    </w:div>
    <w:div w:id="1327246841">
      <w:bodyDiv w:val="1"/>
      <w:marLeft w:val="0"/>
      <w:marRight w:val="0"/>
      <w:marTop w:val="0"/>
      <w:marBottom w:val="0"/>
      <w:divBdr>
        <w:top w:val="none" w:sz="0" w:space="0" w:color="auto"/>
        <w:left w:val="none" w:sz="0" w:space="0" w:color="auto"/>
        <w:bottom w:val="none" w:sz="0" w:space="0" w:color="auto"/>
        <w:right w:val="none" w:sz="0" w:space="0" w:color="auto"/>
      </w:divBdr>
    </w:div>
    <w:div w:id="1327855723">
      <w:bodyDiv w:val="1"/>
      <w:marLeft w:val="0"/>
      <w:marRight w:val="0"/>
      <w:marTop w:val="0"/>
      <w:marBottom w:val="0"/>
      <w:divBdr>
        <w:top w:val="none" w:sz="0" w:space="0" w:color="auto"/>
        <w:left w:val="none" w:sz="0" w:space="0" w:color="auto"/>
        <w:bottom w:val="none" w:sz="0" w:space="0" w:color="auto"/>
        <w:right w:val="none" w:sz="0" w:space="0" w:color="auto"/>
      </w:divBdr>
      <w:divsChild>
        <w:div w:id="1877353659">
          <w:marLeft w:val="0"/>
          <w:marRight w:val="0"/>
          <w:marTop w:val="0"/>
          <w:marBottom w:val="225"/>
          <w:divBdr>
            <w:top w:val="single" w:sz="6" w:space="11" w:color="CFCFCF"/>
            <w:left w:val="none" w:sz="0" w:space="0" w:color="auto"/>
            <w:bottom w:val="none" w:sz="0" w:space="0" w:color="auto"/>
            <w:right w:val="none" w:sz="0" w:space="0" w:color="auto"/>
          </w:divBdr>
        </w:div>
      </w:divsChild>
    </w:div>
    <w:div w:id="1344628863">
      <w:bodyDiv w:val="1"/>
      <w:marLeft w:val="0"/>
      <w:marRight w:val="0"/>
      <w:marTop w:val="0"/>
      <w:marBottom w:val="0"/>
      <w:divBdr>
        <w:top w:val="none" w:sz="0" w:space="0" w:color="auto"/>
        <w:left w:val="none" w:sz="0" w:space="0" w:color="auto"/>
        <w:bottom w:val="none" w:sz="0" w:space="0" w:color="auto"/>
        <w:right w:val="none" w:sz="0" w:space="0" w:color="auto"/>
      </w:divBdr>
    </w:div>
    <w:div w:id="1347244476">
      <w:bodyDiv w:val="1"/>
      <w:marLeft w:val="0"/>
      <w:marRight w:val="0"/>
      <w:marTop w:val="0"/>
      <w:marBottom w:val="0"/>
      <w:divBdr>
        <w:top w:val="none" w:sz="0" w:space="0" w:color="auto"/>
        <w:left w:val="none" w:sz="0" w:space="0" w:color="auto"/>
        <w:bottom w:val="none" w:sz="0" w:space="0" w:color="auto"/>
        <w:right w:val="none" w:sz="0" w:space="0" w:color="auto"/>
      </w:divBdr>
    </w:div>
    <w:div w:id="1348172690">
      <w:bodyDiv w:val="1"/>
      <w:marLeft w:val="0"/>
      <w:marRight w:val="0"/>
      <w:marTop w:val="0"/>
      <w:marBottom w:val="0"/>
      <w:divBdr>
        <w:top w:val="none" w:sz="0" w:space="0" w:color="auto"/>
        <w:left w:val="none" w:sz="0" w:space="0" w:color="auto"/>
        <w:bottom w:val="none" w:sz="0" w:space="0" w:color="auto"/>
        <w:right w:val="none" w:sz="0" w:space="0" w:color="auto"/>
      </w:divBdr>
    </w:div>
    <w:div w:id="1352417485">
      <w:bodyDiv w:val="1"/>
      <w:marLeft w:val="0"/>
      <w:marRight w:val="0"/>
      <w:marTop w:val="0"/>
      <w:marBottom w:val="0"/>
      <w:divBdr>
        <w:top w:val="none" w:sz="0" w:space="0" w:color="auto"/>
        <w:left w:val="none" w:sz="0" w:space="0" w:color="auto"/>
        <w:bottom w:val="none" w:sz="0" w:space="0" w:color="auto"/>
        <w:right w:val="none" w:sz="0" w:space="0" w:color="auto"/>
      </w:divBdr>
    </w:div>
    <w:div w:id="1354187886">
      <w:bodyDiv w:val="1"/>
      <w:marLeft w:val="0"/>
      <w:marRight w:val="0"/>
      <w:marTop w:val="0"/>
      <w:marBottom w:val="0"/>
      <w:divBdr>
        <w:top w:val="none" w:sz="0" w:space="0" w:color="auto"/>
        <w:left w:val="none" w:sz="0" w:space="0" w:color="auto"/>
        <w:bottom w:val="none" w:sz="0" w:space="0" w:color="auto"/>
        <w:right w:val="none" w:sz="0" w:space="0" w:color="auto"/>
      </w:divBdr>
    </w:div>
    <w:div w:id="1361127884">
      <w:bodyDiv w:val="1"/>
      <w:marLeft w:val="0"/>
      <w:marRight w:val="0"/>
      <w:marTop w:val="0"/>
      <w:marBottom w:val="0"/>
      <w:divBdr>
        <w:top w:val="none" w:sz="0" w:space="0" w:color="auto"/>
        <w:left w:val="none" w:sz="0" w:space="0" w:color="auto"/>
        <w:bottom w:val="none" w:sz="0" w:space="0" w:color="auto"/>
        <w:right w:val="none" w:sz="0" w:space="0" w:color="auto"/>
      </w:divBdr>
    </w:div>
    <w:div w:id="1363168060">
      <w:bodyDiv w:val="1"/>
      <w:marLeft w:val="0"/>
      <w:marRight w:val="0"/>
      <w:marTop w:val="0"/>
      <w:marBottom w:val="0"/>
      <w:divBdr>
        <w:top w:val="none" w:sz="0" w:space="0" w:color="auto"/>
        <w:left w:val="none" w:sz="0" w:space="0" w:color="auto"/>
        <w:bottom w:val="none" w:sz="0" w:space="0" w:color="auto"/>
        <w:right w:val="none" w:sz="0" w:space="0" w:color="auto"/>
      </w:divBdr>
      <w:divsChild>
        <w:div w:id="1693142416">
          <w:marLeft w:val="0"/>
          <w:marRight w:val="0"/>
          <w:marTop w:val="0"/>
          <w:marBottom w:val="225"/>
          <w:divBdr>
            <w:top w:val="single" w:sz="6" w:space="11" w:color="CFCFCF"/>
            <w:left w:val="none" w:sz="0" w:space="0" w:color="auto"/>
            <w:bottom w:val="none" w:sz="0" w:space="0" w:color="auto"/>
            <w:right w:val="none" w:sz="0" w:space="0" w:color="auto"/>
          </w:divBdr>
        </w:div>
      </w:divsChild>
    </w:div>
    <w:div w:id="1363357181">
      <w:bodyDiv w:val="1"/>
      <w:marLeft w:val="0"/>
      <w:marRight w:val="0"/>
      <w:marTop w:val="0"/>
      <w:marBottom w:val="0"/>
      <w:divBdr>
        <w:top w:val="none" w:sz="0" w:space="0" w:color="auto"/>
        <w:left w:val="none" w:sz="0" w:space="0" w:color="auto"/>
        <w:bottom w:val="none" w:sz="0" w:space="0" w:color="auto"/>
        <w:right w:val="none" w:sz="0" w:space="0" w:color="auto"/>
      </w:divBdr>
    </w:div>
    <w:div w:id="1365400042">
      <w:bodyDiv w:val="1"/>
      <w:marLeft w:val="0"/>
      <w:marRight w:val="0"/>
      <w:marTop w:val="0"/>
      <w:marBottom w:val="0"/>
      <w:divBdr>
        <w:top w:val="none" w:sz="0" w:space="0" w:color="auto"/>
        <w:left w:val="none" w:sz="0" w:space="0" w:color="auto"/>
        <w:bottom w:val="none" w:sz="0" w:space="0" w:color="auto"/>
        <w:right w:val="none" w:sz="0" w:space="0" w:color="auto"/>
      </w:divBdr>
    </w:div>
    <w:div w:id="1385906041">
      <w:bodyDiv w:val="1"/>
      <w:marLeft w:val="0"/>
      <w:marRight w:val="0"/>
      <w:marTop w:val="0"/>
      <w:marBottom w:val="0"/>
      <w:divBdr>
        <w:top w:val="none" w:sz="0" w:space="0" w:color="auto"/>
        <w:left w:val="none" w:sz="0" w:space="0" w:color="auto"/>
        <w:bottom w:val="none" w:sz="0" w:space="0" w:color="auto"/>
        <w:right w:val="none" w:sz="0" w:space="0" w:color="auto"/>
      </w:divBdr>
    </w:div>
    <w:div w:id="1396048866">
      <w:bodyDiv w:val="1"/>
      <w:marLeft w:val="0"/>
      <w:marRight w:val="0"/>
      <w:marTop w:val="0"/>
      <w:marBottom w:val="0"/>
      <w:divBdr>
        <w:top w:val="none" w:sz="0" w:space="0" w:color="auto"/>
        <w:left w:val="none" w:sz="0" w:space="0" w:color="auto"/>
        <w:bottom w:val="none" w:sz="0" w:space="0" w:color="auto"/>
        <w:right w:val="none" w:sz="0" w:space="0" w:color="auto"/>
      </w:divBdr>
      <w:divsChild>
        <w:div w:id="272828867">
          <w:marLeft w:val="0"/>
          <w:marRight w:val="0"/>
          <w:marTop w:val="0"/>
          <w:marBottom w:val="225"/>
          <w:divBdr>
            <w:top w:val="single" w:sz="6" w:space="11" w:color="CFCFCF"/>
            <w:left w:val="none" w:sz="0" w:space="0" w:color="auto"/>
            <w:bottom w:val="none" w:sz="0" w:space="0" w:color="auto"/>
            <w:right w:val="none" w:sz="0" w:space="0" w:color="auto"/>
          </w:divBdr>
        </w:div>
      </w:divsChild>
    </w:div>
    <w:div w:id="1398283268">
      <w:bodyDiv w:val="1"/>
      <w:marLeft w:val="0"/>
      <w:marRight w:val="0"/>
      <w:marTop w:val="0"/>
      <w:marBottom w:val="0"/>
      <w:divBdr>
        <w:top w:val="none" w:sz="0" w:space="0" w:color="auto"/>
        <w:left w:val="none" w:sz="0" w:space="0" w:color="auto"/>
        <w:bottom w:val="none" w:sz="0" w:space="0" w:color="auto"/>
        <w:right w:val="none" w:sz="0" w:space="0" w:color="auto"/>
      </w:divBdr>
    </w:div>
    <w:div w:id="1400976168">
      <w:bodyDiv w:val="1"/>
      <w:marLeft w:val="0"/>
      <w:marRight w:val="0"/>
      <w:marTop w:val="0"/>
      <w:marBottom w:val="0"/>
      <w:divBdr>
        <w:top w:val="none" w:sz="0" w:space="0" w:color="auto"/>
        <w:left w:val="none" w:sz="0" w:space="0" w:color="auto"/>
        <w:bottom w:val="none" w:sz="0" w:space="0" w:color="auto"/>
        <w:right w:val="none" w:sz="0" w:space="0" w:color="auto"/>
      </w:divBdr>
    </w:div>
    <w:div w:id="1401319637">
      <w:bodyDiv w:val="1"/>
      <w:marLeft w:val="0"/>
      <w:marRight w:val="0"/>
      <w:marTop w:val="0"/>
      <w:marBottom w:val="0"/>
      <w:divBdr>
        <w:top w:val="none" w:sz="0" w:space="0" w:color="auto"/>
        <w:left w:val="none" w:sz="0" w:space="0" w:color="auto"/>
        <w:bottom w:val="none" w:sz="0" w:space="0" w:color="auto"/>
        <w:right w:val="none" w:sz="0" w:space="0" w:color="auto"/>
      </w:divBdr>
      <w:divsChild>
        <w:div w:id="1551452677">
          <w:marLeft w:val="0"/>
          <w:marRight w:val="0"/>
          <w:marTop w:val="0"/>
          <w:marBottom w:val="225"/>
          <w:divBdr>
            <w:top w:val="single" w:sz="6" w:space="11" w:color="CFCFCF"/>
            <w:left w:val="none" w:sz="0" w:space="0" w:color="auto"/>
            <w:bottom w:val="none" w:sz="0" w:space="0" w:color="auto"/>
            <w:right w:val="none" w:sz="0" w:space="0" w:color="auto"/>
          </w:divBdr>
        </w:div>
      </w:divsChild>
    </w:div>
    <w:div w:id="1408574712">
      <w:bodyDiv w:val="1"/>
      <w:marLeft w:val="0"/>
      <w:marRight w:val="0"/>
      <w:marTop w:val="0"/>
      <w:marBottom w:val="0"/>
      <w:divBdr>
        <w:top w:val="none" w:sz="0" w:space="0" w:color="auto"/>
        <w:left w:val="none" w:sz="0" w:space="0" w:color="auto"/>
        <w:bottom w:val="none" w:sz="0" w:space="0" w:color="auto"/>
        <w:right w:val="none" w:sz="0" w:space="0" w:color="auto"/>
      </w:divBdr>
    </w:div>
    <w:div w:id="1409233751">
      <w:bodyDiv w:val="1"/>
      <w:marLeft w:val="0"/>
      <w:marRight w:val="0"/>
      <w:marTop w:val="0"/>
      <w:marBottom w:val="0"/>
      <w:divBdr>
        <w:top w:val="none" w:sz="0" w:space="0" w:color="auto"/>
        <w:left w:val="none" w:sz="0" w:space="0" w:color="auto"/>
        <w:bottom w:val="none" w:sz="0" w:space="0" w:color="auto"/>
        <w:right w:val="none" w:sz="0" w:space="0" w:color="auto"/>
      </w:divBdr>
    </w:div>
    <w:div w:id="1415200923">
      <w:bodyDiv w:val="1"/>
      <w:marLeft w:val="0"/>
      <w:marRight w:val="0"/>
      <w:marTop w:val="0"/>
      <w:marBottom w:val="0"/>
      <w:divBdr>
        <w:top w:val="none" w:sz="0" w:space="0" w:color="auto"/>
        <w:left w:val="none" w:sz="0" w:space="0" w:color="auto"/>
        <w:bottom w:val="none" w:sz="0" w:space="0" w:color="auto"/>
        <w:right w:val="none" w:sz="0" w:space="0" w:color="auto"/>
      </w:divBdr>
      <w:divsChild>
        <w:div w:id="1659580318">
          <w:marLeft w:val="0"/>
          <w:marRight w:val="0"/>
          <w:marTop w:val="0"/>
          <w:marBottom w:val="0"/>
          <w:divBdr>
            <w:top w:val="none" w:sz="0" w:space="0" w:color="auto"/>
            <w:left w:val="none" w:sz="0" w:space="0" w:color="auto"/>
            <w:bottom w:val="none" w:sz="0" w:space="0" w:color="auto"/>
            <w:right w:val="none" w:sz="0" w:space="0" w:color="auto"/>
          </w:divBdr>
        </w:div>
        <w:div w:id="1649045930">
          <w:marLeft w:val="0"/>
          <w:marRight w:val="0"/>
          <w:marTop w:val="0"/>
          <w:marBottom w:val="0"/>
          <w:divBdr>
            <w:top w:val="none" w:sz="0" w:space="0" w:color="auto"/>
            <w:left w:val="none" w:sz="0" w:space="0" w:color="auto"/>
            <w:bottom w:val="none" w:sz="0" w:space="0" w:color="auto"/>
            <w:right w:val="none" w:sz="0" w:space="0" w:color="auto"/>
          </w:divBdr>
        </w:div>
        <w:div w:id="935601324">
          <w:marLeft w:val="0"/>
          <w:marRight w:val="0"/>
          <w:marTop w:val="0"/>
          <w:marBottom w:val="0"/>
          <w:divBdr>
            <w:top w:val="none" w:sz="0" w:space="0" w:color="auto"/>
            <w:left w:val="none" w:sz="0" w:space="0" w:color="auto"/>
            <w:bottom w:val="none" w:sz="0" w:space="0" w:color="auto"/>
            <w:right w:val="none" w:sz="0" w:space="0" w:color="auto"/>
          </w:divBdr>
        </w:div>
        <w:div w:id="8070915">
          <w:marLeft w:val="0"/>
          <w:marRight w:val="0"/>
          <w:marTop w:val="0"/>
          <w:marBottom w:val="0"/>
          <w:divBdr>
            <w:top w:val="none" w:sz="0" w:space="0" w:color="auto"/>
            <w:left w:val="none" w:sz="0" w:space="0" w:color="auto"/>
            <w:bottom w:val="none" w:sz="0" w:space="0" w:color="auto"/>
            <w:right w:val="none" w:sz="0" w:space="0" w:color="auto"/>
          </w:divBdr>
        </w:div>
        <w:div w:id="1075592142">
          <w:marLeft w:val="0"/>
          <w:marRight w:val="0"/>
          <w:marTop w:val="0"/>
          <w:marBottom w:val="0"/>
          <w:divBdr>
            <w:top w:val="none" w:sz="0" w:space="0" w:color="auto"/>
            <w:left w:val="none" w:sz="0" w:space="0" w:color="auto"/>
            <w:bottom w:val="none" w:sz="0" w:space="0" w:color="auto"/>
            <w:right w:val="none" w:sz="0" w:space="0" w:color="auto"/>
          </w:divBdr>
        </w:div>
        <w:div w:id="1927877965">
          <w:marLeft w:val="0"/>
          <w:marRight w:val="0"/>
          <w:marTop w:val="0"/>
          <w:marBottom w:val="0"/>
          <w:divBdr>
            <w:top w:val="none" w:sz="0" w:space="0" w:color="auto"/>
            <w:left w:val="none" w:sz="0" w:space="0" w:color="auto"/>
            <w:bottom w:val="none" w:sz="0" w:space="0" w:color="auto"/>
            <w:right w:val="none" w:sz="0" w:space="0" w:color="auto"/>
          </w:divBdr>
        </w:div>
        <w:div w:id="1266116438">
          <w:marLeft w:val="0"/>
          <w:marRight w:val="0"/>
          <w:marTop w:val="0"/>
          <w:marBottom w:val="0"/>
          <w:divBdr>
            <w:top w:val="none" w:sz="0" w:space="0" w:color="auto"/>
            <w:left w:val="none" w:sz="0" w:space="0" w:color="auto"/>
            <w:bottom w:val="none" w:sz="0" w:space="0" w:color="auto"/>
            <w:right w:val="none" w:sz="0" w:space="0" w:color="auto"/>
          </w:divBdr>
        </w:div>
        <w:div w:id="2107185558">
          <w:marLeft w:val="0"/>
          <w:marRight w:val="0"/>
          <w:marTop w:val="0"/>
          <w:marBottom w:val="0"/>
          <w:divBdr>
            <w:top w:val="none" w:sz="0" w:space="0" w:color="auto"/>
            <w:left w:val="none" w:sz="0" w:space="0" w:color="auto"/>
            <w:bottom w:val="none" w:sz="0" w:space="0" w:color="auto"/>
            <w:right w:val="none" w:sz="0" w:space="0" w:color="auto"/>
          </w:divBdr>
        </w:div>
        <w:div w:id="450980283">
          <w:marLeft w:val="0"/>
          <w:marRight w:val="0"/>
          <w:marTop w:val="0"/>
          <w:marBottom w:val="0"/>
          <w:divBdr>
            <w:top w:val="none" w:sz="0" w:space="0" w:color="auto"/>
            <w:left w:val="none" w:sz="0" w:space="0" w:color="auto"/>
            <w:bottom w:val="none" w:sz="0" w:space="0" w:color="auto"/>
            <w:right w:val="none" w:sz="0" w:space="0" w:color="auto"/>
          </w:divBdr>
        </w:div>
      </w:divsChild>
    </w:div>
    <w:div w:id="1418791681">
      <w:bodyDiv w:val="1"/>
      <w:marLeft w:val="0"/>
      <w:marRight w:val="0"/>
      <w:marTop w:val="0"/>
      <w:marBottom w:val="0"/>
      <w:divBdr>
        <w:top w:val="none" w:sz="0" w:space="0" w:color="auto"/>
        <w:left w:val="none" w:sz="0" w:space="0" w:color="auto"/>
        <w:bottom w:val="none" w:sz="0" w:space="0" w:color="auto"/>
        <w:right w:val="none" w:sz="0" w:space="0" w:color="auto"/>
      </w:divBdr>
    </w:div>
    <w:div w:id="1423331668">
      <w:bodyDiv w:val="1"/>
      <w:marLeft w:val="0"/>
      <w:marRight w:val="0"/>
      <w:marTop w:val="0"/>
      <w:marBottom w:val="0"/>
      <w:divBdr>
        <w:top w:val="none" w:sz="0" w:space="0" w:color="auto"/>
        <w:left w:val="none" w:sz="0" w:space="0" w:color="auto"/>
        <w:bottom w:val="none" w:sz="0" w:space="0" w:color="auto"/>
        <w:right w:val="none" w:sz="0" w:space="0" w:color="auto"/>
      </w:divBdr>
    </w:div>
    <w:div w:id="1428430574">
      <w:bodyDiv w:val="1"/>
      <w:marLeft w:val="0"/>
      <w:marRight w:val="0"/>
      <w:marTop w:val="0"/>
      <w:marBottom w:val="0"/>
      <w:divBdr>
        <w:top w:val="none" w:sz="0" w:space="0" w:color="auto"/>
        <w:left w:val="none" w:sz="0" w:space="0" w:color="auto"/>
        <w:bottom w:val="none" w:sz="0" w:space="0" w:color="auto"/>
        <w:right w:val="none" w:sz="0" w:space="0" w:color="auto"/>
      </w:divBdr>
    </w:div>
    <w:div w:id="1428965984">
      <w:bodyDiv w:val="1"/>
      <w:marLeft w:val="0"/>
      <w:marRight w:val="0"/>
      <w:marTop w:val="0"/>
      <w:marBottom w:val="0"/>
      <w:divBdr>
        <w:top w:val="none" w:sz="0" w:space="0" w:color="auto"/>
        <w:left w:val="none" w:sz="0" w:space="0" w:color="auto"/>
        <w:bottom w:val="none" w:sz="0" w:space="0" w:color="auto"/>
        <w:right w:val="none" w:sz="0" w:space="0" w:color="auto"/>
      </w:divBdr>
    </w:div>
    <w:div w:id="1429042504">
      <w:bodyDiv w:val="1"/>
      <w:marLeft w:val="0"/>
      <w:marRight w:val="0"/>
      <w:marTop w:val="0"/>
      <w:marBottom w:val="0"/>
      <w:divBdr>
        <w:top w:val="none" w:sz="0" w:space="0" w:color="auto"/>
        <w:left w:val="none" w:sz="0" w:space="0" w:color="auto"/>
        <w:bottom w:val="none" w:sz="0" w:space="0" w:color="auto"/>
        <w:right w:val="none" w:sz="0" w:space="0" w:color="auto"/>
      </w:divBdr>
    </w:div>
    <w:div w:id="1430082757">
      <w:bodyDiv w:val="1"/>
      <w:marLeft w:val="0"/>
      <w:marRight w:val="0"/>
      <w:marTop w:val="0"/>
      <w:marBottom w:val="0"/>
      <w:divBdr>
        <w:top w:val="none" w:sz="0" w:space="0" w:color="auto"/>
        <w:left w:val="none" w:sz="0" w:space="0" w:color="auto"/>
        <w:bottom w:val="none" w:sz="0" w:space="0" w:color="auto"/>
        <w:right w:val="none" w:sz="0" w:space="0" w:color="auto"/>
      </w:divBdr>
    </w:div>
    <w:div w:id="1440026859">
      <w:bodyDiv w:val="1"/>
      <w:marLeft w:val="0"/>
      <w:marRight w:val="0"/>
      <w:marTop w:val="0"/>
      <w:marBottom w:val="0"/>
      <w:divBdr>
        <w:top w:val="none" w:sz="0" w:space="0" w:color="auto"/>
        <w:left w:val="none" w:sz="0" w:space="0" w:color="auto"/>
        <w:bottom w:val="none" w:sz="0" w:space="0" w:color="auto"/>
        <w:right w:val="none" w:sz="0" w:space="0" w:color="auto"/>
      </w:divBdr>
    </w:div>
    <w:div w:id="1441025648">
      <w:bodyDiv w:val="1"/>
      <w:marLeft w:val="0"/>
      <w:marRight w:val="0"/>
      <w:marTop w:val="0"/>
      <w:marBottom w:val="0"/>
      <w:divBdr>
        <w:top w:val="none" w:sz="0" w:space="0" w:color="auto"/>
        <w:left w:val="none" w:sz="0" w:space="0" w:color="auto"/>
        <w:bottom w:val="none" w:sz="0" w:space="0" w:color="auto"/>
        <w:right w:val="none" w:sz="0" w:space="0" w:color="auto"/>
      </w:divBdr>
    </w:div>
    <w:div w:id="1447966930">
      <w:bodyDiv w:val="1"/>
      <w:marLeft w:val="0"/>
      <w:marRight w:val="0"/>
      <w:marTop w:val="0"/>
      <w:marBottom w:val="0"/>
      <w:divBdr>
        <w:top w:val="none" w:sz="0" w:space="0" w:color="auto"/>
        <w:left w:val="none" w:sz="0" w:space="0" w:color="auto"/>
        <w:bottom w:val="none" w:sz="0" w:space="0" w:color="auto"/>
        <w:right w:val="none" w:sz="0" w:space="0" w:color="auto"/>
      </w:divBdr>
    </w:div>
    <w:div w:id="1450854936">
      <w:bodyDiv w:val="1"/>
      <w:marLeft w:val="0"/>
      <w:marRight w:val="0"/>
      <w:marTop w:val="0"/>
      <w:marBottom w:val="0"/>
      <w:divBdr>
        <w:top w:val="none" w:sz="0" w:space="0" w:color="auto"/>
        <w:left w:val="none" w:sz="0" w:space="0" w:color="auto"/>
        <w:bottom w:val="none" w:sz="0" w:space="0" w:color="auto"/>
        <w:right w:val="none" w:sz="0" w:space="0" w:color="auto"/>
      </w:divBdr>
    </w:div>
    <w:div w:id="1451242574">
      <w:bodyDiv w:val="1"/>
      <w:marLeft w:val="0"/>
      <w:marRight w:val="0"/>
      <w:marTop w:val="0"/>
      <w:marBottom w:val="0"/>
      <w:divBdr>
        <w:top w:val="none" w:sz="0" w:space="0" w:color="auto"/>
        <w:left w:val="none" w:sz="0" w:space="0" w:color="auto"/>
        <w:bottom w:val="none" w:sz="0" w:space="0" w:color="auto"/>
        <w:right w:val="none" w:sz="0" w:space="0" w:color="auto"/>
      </w:divBdr>
      <w:divsChild>
        <w:div w:id="1300308600">
          <w:marLeft w:val="0"/>
          <w:marRight w:val="0"/>
          <w:marTop w:val="0"/>
          <w:marBottom w:val="225"/>
          <w:divBdr>
            <w:top w:val="single" w:sz="6" w:space="11" w:color="CFCFCF"/>
            <w:left w:val="none" w:sz="0" w:space="0" w:color="auto"/>
            <w:bottom w:val="none" w:sz="0" w:space="0" w:color="auto"/>
            <w:right w:val="none" w:sz="0" w:space="0" w:color="auto"/>
          </w:divBdr>
        </w:div>
      </w:divsChild>
    </w:div>
    <w:div w:id="1452358869">
      <w:bodyDiv w:val="1"/>
      <w:marLeft w:val="0"/>
      <w:marRight w:val="0"/>
      <w:marTop w:val="0"/>
      <w:marBottom w:val="0"/>
      <w:divBdr>
        <w:top w:val="none" w:sz="0" w:space="0" w:color="auto"/>
        <w:left w:val="none" w:sz="0" w:space="0" w:color="auto"/>
        <w:bottom w:val="none" w:sz="0" w:space="0" w:color="auto"/>
        <w:right w:val="none" w:sz="0" w:space="0" w:color="auto"/>
      </w:divBdr>
    </w:div>
    <w:div w:id="1454594872">
      <w:bodyDiv w:val="1"/>
      <w:marLeft w:val="0"/>
      <w:marRight w:val="0"/>
      <w:marTop w:val="0"/>
      <w:marBottom w:val="0"/>
      <w:divBdr>
        <w:top w:val="none" w:sz="0" w:space="0" w:color="auto"/>
        <w:left w:val="none" w:sz="0" w:space="0" w:color="auto"/>
        <w:bottom w:val="none" w:sz="0" w:space="0" w:color="auto"/>
        <w:right w:val="none" w:sz="0" w:space="0" w:color="auto"/>
      </w:divBdr>
    </w:div>
    <w:div w:id="1456102620">
      <w:bodyDiv w:val="1"/>
      <w:marLeft w:val="0"/>
      <w:marRight w:val="0"/>
      <w:marTop w:val="0"/>
      <w:marBottom w:val="0"/>
      <w:divBdr>
        <w:top w:val="none" w:sz="0" w:space="0" w:color="auto"/>
        <w:left w:val="none" w:sz="0" w:space="0" w:color="auto"/>
        <w:bottom w:val="none" w:sz="0" w:space="0" w:color="auto"/>
        <w:right w:val="none" w:sz="0" w:space="0" w:color="auto"/>
      </w:divBdr>
    </w:div>
    <w:div w:id="1463230923">
      <w:bodyDiv w:val="1"/>
      <w:marLeft w:val="0"/>
      <w:marRight w:val="0"/>
      <w:marTop w:val="0"/>
      <w:marBottom w:val="0"/>
      <w:divBdr>
        <w:top w:val="none" w:sz="0" w:space="0" w:color="auto"/>
        <w:left w:val="none" w:sz="0" w:space="0" w:color="auto"/>
        <w:bottom w:val="none" w:sz="0" w:space="0" w:color="auto"/>
        <w:right w:val="none" w:sz="0" w:space="0" w:color="auto"/>
      </w:divBdr>
    </w:div>
    <w:div w:id="1465124722">
      <w:bodyDiv w:val="1"/>
      <w:marLeft w:val="0"/>
      <w:marRight w:val="0"/>
      <w:marTop w:val="0"/>
      <w:marBottom w:val="0"/>
      <w:divBdr>
        <w:top w:val="none" w:sz="0" w:space="0" w:color="auto"/>
        <w:left w:val="none" w:sz="0" w:space="0" w:color="auto"/>
        <w:bottom w:val="none" w:sz="0" w:space="0" w:color="auto"/>
        <w:right w:val="none" w:sz="0" w:space="0" w:color="auto"/>
      </w:divBdr>
    </w:div>
    <w:div w:id="1471022525">
      <w:bodyDiv w:val="1"/>
      <w:marLeft w:val="0"/>
      <w:marRight w:val="0"/>
      <w:marTop w:val="0"/>
      <w:marBottom w:val="0"/>
      <w:divBdr>
        <w:top w:val="none" w:sz="0" w:space="0" w:color="auto"/>
        <w:left w:val="none" w:sz="0" w:space="0" w:color="auto"/>
        <w:bottom w:val="none" w:sz="0" w:space="0" w:color="auto"/>
        <w:right w:val="none" w:sz="0" w:space="0" w:color="auto"/>
      </w:divBdr>
    </w:div>
    <w:div w:id="1473017351">
      <w:bodyDiv w:val="1"/>
      <w:marLeft w:val="0"/>
      <w:marRight w:val="0"/>
      <w:marTop w:val="0"/>
      <w:marBottom w:val="0"/>
      <w:divBdr>
        <w:top w:val="none" w:sz="0" w:space="0" w:color="auto"/>
        <w:left w:val="none" w:sz="0" w:space="0" w:color="auto"/>
        <w:bottom w:val="none" w:sz="0" w:space="0" w:color="auto"/>
        <w:right w:val="none" w:sz="0" w:space="0" w:color="auto"/>
      </w:divBdr>
      <w:divsChild>
        <w:div w:id="270670243">
          <w:marLeft w:val="0"/>
          <w:marRight w:val="0"/>
          <w:marTop w:val="0"/>
          <w:marBottom w:val="225"/>
          <w:divBdr>
            <w:top w:val="single" w:sz="6" w:space="11" w:color="CFCFCF"/>
            <w:left w:val="none" w:sz="0" w:space="0" w:color="auto"/>
            <w:bottom w:val="none" w:sz="0" w:space="0" w:color="auto"/>
            <w:right w:val="none" w:sz="0" w:space="0" w:color="auto"/>
          </w:divBdr>
        </w:div>
      </w:divsChild>
    </w:div>
    <w:div w:id="1473791522">
      <w:bodyDiv w:val="1"/>
      <w:marLeft w:val="0"/>
      <w:marRight w:val="0"/>
      <w:marTop w:val="0"/>
      <w:marBottom w:val="0"/>
      <w:divBdr>
        <w:top w:val="none" w:sz="0" w:space="0" w:color="auto"/>
        <w:left w:val="none" w:sz="0" w:space="0" w:color="auto"/>
        <w:bottom w:val="none" w:sz="0" w:space="0" w:color="auto"/>
        <w:right w:val="none" w:sz="0" w:space="0" w:color="auto"/>
      </w:divBdr>
    </w:div>
    <w:div w:id="1475832085">
      <w:bodyDiv w:val="1"/>
      <w:marLeft w:val="0"/>
      <w:marRight w:val="0"/>
      <w:marTop w:val="0"/>
      <w:marBottom w:val="0"/>
      <w:divBdr>
        <w:top w:val="none" w:sz="0" w:space="0" w:color="auto"/>
        <w:left w:val="none" w:sz="0" w:space="0" w:color="auto"/>
        <w:bottom w:val="none" w:sz="0" w:space="0" w:color="auto"/>
        <w:right w:val="none" w:sz="0" w:space="0" w:color="auto"/>
      </w:divBdr>
    </w:div>
    <w:div w:id="1476143575">
      <w:bodyDiv w:val="1"/>
      <w:marLeft w:val="0"/>
      <w:marRight w:val="0"/>
      <w:marTop w:val="0"/>
      <w:marBottom w:val="0"/>
      <w:divBdr>
        <w:top w:val="none" w:sz="0" w:space="0" w:color="auto"/>
        <w:left w:val="none" w:sz="0" w:space="0" w:color="auto"/>
        <w:bottom w:val="none" w:sz="0" w:space="0" w:color="auto"/>
        <w:right w:val="none" w:sz="0" w:space="0" w:color="auto"/>
      </w:divBdr>
    </w:div>
    <w:div w:id="1480851507">
      <w:bodyDiv w:val="1"/>
      <w:marLeft w:val="0"/>
      <w:marRight w:val="0"/>
      <w:marTop w:val="0"/>
      <w:marBottom w:val="0"/>
      <w:divBdr>
        <w:top w:val="none" w:sz="0" w:space="0" w:color="auto"/>
        <w:left w:val="none" w:sz="0" w:space="0" w:color="auto"/>
        <w:bottom w:val="none" w:sz="0" w:space="0" w:color="auto"/>
        <w:right w:val="none" w:sz="0" w:space="0" w:color="auto"/>
      </w:divBdr>
    </w:div>
    <w:div w:id="1484421558">
      <w:bodyDiv w:val="1"/>
      <w:marLeft w:val="0"/>
      <w:marRight w:val="0"/>
      <w:marTop w:val="0"/>
      <w:marBottom w:val="0"/>
      <w:divBdr>
        <w:top w:val="none" w:sz="0" w:space="0" w:color="auto"/>
        <w:left w:val="none" w:sz="0" w:space="0" w:color="auto"/>
        <w:bottom w:val="none" w:sz="0" w:space="0" w:color="auto"/>
        <w:right w:val="none" w:sz="0" w:space="0" w:color="auto"/>
      </w:divBdr>
    </w:div>
    <w:div w:id="1490244489">
      <w:bodyDiv w:val="1"/>
      <w:marLeft w:val="0"/>
      <w:marRight w:val="0"/>
      <w:marTop w:val="0"/>
      <w:marBottom w:val="0"/>
      <w:divBdr>
        <w:top w:val="none" w:sz="0" w:space="0" w:color="auto"/>
        <w:left w:val="none" w:sz="0" w:space="0" w:color="auto"/>
        <w:bottom w:val="none" w:sz="0" w:space="0" w:color="auto"/>
        <w:right w:val="none" w:sz="0" w:space="0" w:color="auto"/>
      </w:divBdr>
      <w:divsChild>
        <w:div w:id="28341533">
          <w:marLeft w:val="0"/>
          <w:marRight w:val="0"/>
          <w:marTop w:val="0"/>
          <w:marBottom w:val="225"/>
          <w:divBdr>
            <w:top w:val="single" w:sz="6" w:space="11" w:color="CFCFCF"/>
            <w:left w:val="none" w:sz="0" w:space="0" w:color="auto"/>
            <w:bottom w:val="none" w:sz="0" w:space="0" w:color="auto"/>
            <w:right w:val="none" w:sz="0" w:space="0" w:color="auto"/>
          </w:divBdr>
        </w:div>
      </w:divsChild>
    </w:div>
    <w:div w:id="1493133110">
      <w:bodyDiv w:val="1"/>
      <w:marLeft w:val="0"/>
      <w:marRight w:val="0"/>
      <w:marTop w:val="0"/>
      <w:marBottom w:val="0"/>
      <w:divBdr>
        <w:top w:val="none" w:sz="0" w:space="0" w:color="auto"/>
        <w:left w:val="none" w:sz="0" w:space="0" w:color="auto"/>
        <w:bottom w:val="none" w:sz="0" w:space="0" w:color="auto"/>
        <w:right w:val="none" w:sz="0" w:space="0" w:color="auto"/>
      </w:divBdr>
    </w:div>
    <w:div w:id="1495560684">
      <w:bodyDiv w:val="1"/>
      <w:marLeft w:val="0"/>
      <w:marRight w:val="0"/>
      <w:marTop w:val="0"/>
      <w:marBottom w:val="0"/>
      <w:divBdr>
        <w:top w:val="none" w:sz="0" w:space="0" w:color="auto"/>
        <w:left w:val="none" w:sz="0" w:space="0" w:color="auto"/>
        <w:bottom w:val="none" w:sz="0" w:space="0" w:color="auto"/>
        <w:right w:val="none" w:sz="0" w:space="0" w:color="auto"/>
      </w:divBdr>
    </w:div>
    <w:div w:id="1503424821">
      <w:bodyDiv w:val="1"/>
      <w:marLeft w:val="0"/>
      <w:marRight w:val="0"/>
      <w:marTop w:val="0"/>
      <w:marBottom w:val="0"/>
      <w:divBdr>
        <w:top w:val="none" w:sz="0" w:space="0" w:color="auto"/>
        <w:left w:val="none" w:sz="0" w:space="0" w:color="auto"/>
        <w:bottom w:val="none" w:sz="0" w:space="0" w:color="auto"/>
        <w:right w:val="none" w:sz="0" w:space="0" w:color="auto"/>
      </w:divBdr>
    </w:div>
    <w:div w:id="1508061733">
      <w:bodyDiv w:val="1"/>
      <w:marLeft w:val="0"/>
      <w:marRight w:val="0"/>
      <w:marTop w:val="0"/>
      <w:marBottom w:val="0"/>
      <w:divBdr>
        <w:top w:val="none" w:sz="0" w:space="0" w:color="auto"/>
        <w:left w:val="none" w:sz="0" w:space="0" w:color="auto"/>
        <w:bottom w:val="none" w:sz="0" w:space="0" w:color="auto"/>
        <w:right w:val="none" w:sz="0" w:space="0" w:color="auto"/>
      </w:divBdr>
    </w:div>
    <w:div w:id="1528329259">
      <w:bodyDiv w:val="1"/>
      <w:marLeft w:val="0"/>
      <w:marRight w:val="0"/>
      <w:marTop w:val="0"/>
      <w:marBottom w:val="0"/>
      <w:divBdr>
        <w:top w:val="none" w:sz="0" w:space="0" w:color="auto"/>
        <w:left w:val="none" w:sz="0" w:space="0" w:color="auto"/>
        <w:bottom w:val="none" w:sz="0" w:space="0" w:color="auto"/>
        <w:right w:val="none" w:sz="0" w:space="0" w:color="auto"/>
      </w:divBdr>
    </w:div>
    <w:div w:id="1539780982">
      <w:bodyDiv w:val="1"/>
      <w:marLeft w:val="0"/>
      <w:marRight w:val="0"/>
      <w:marTop w:val="0"/>
      <w:marBottom w:val="0"/>
      <w:divBdr>
        <w:top w:val="none" w:sz="0" w:space="0" w:color="auto"/>
        <w:left w:val="none" w:sz="0" w:space="0" w:color="auto"/>
        <w:bottom w:val="none" w:sz="0" w:space="0" w:color="auto"/>
        <w:right w:val="none" w:sz="0" w:space="0" w:color="auto"/>
      </w:divBdr>
    </w:div>
    <w:div w:id="1542084400">
      <w:bodyDiv w:val="1"/>
      <w:marLeft w:val="0"/>
      <w:marRight w:val="0"/>
      <w:marTop w:val="0"/>
      <w:marBottom w:val="0"/>
      <w:divBdr>
        <w:top w:val="none" w:sz="0" w:space="0" w:color="auto"/>
        <w:left w:val="none" w:sz="0" w:space="0" w:color="auto"/>
        <w:bottom w:val="none" w:sz="0" w:space="0" w:color="auto"/>
        <w:right w:val="none" w:sz="0" w:space="0" w:color="auto"/>
      </w:divBdr>
      <w:divsChild>
        <w:div w:id="440300060">
          <w:marLeft w:val="0"/>
          <w:marRight w:val="0"/>
          <w:marTop w:val="0"/>
          <w:marBottom w:val="225"/>
          <w:divBdr>
            <w:top w:val="single" w:sz="6" w:space="11" w:color="CFCFCF"/>
            <w:left w:val="none" w:sz="0" w:space="0" w:color="auto"/>
            <w:bottom w:val="none" w:sz="0" w:space="0" w:color="auto"/>
            <w:right w:val="none" w:sz="0" w:space="0" w:color="auto"/>
          </w:divBdr>
          <w:divsChild>
            <w:div w:id="1262841043">
              <w:marLeft w:val="0"/>
              <w:marRight w:val="0"/>
              <w:marTop w:val="0"/>
              <w:marBottom w:val="0"/>
              <w:divBdr>
                <w:top w:val="none" w:sz="0" w:space="0" w:color="auto"/>
                <w:left w:val="none" w:sz="0" w:space="0" w:color="auto"/>
                <w:bottom w:val="none" w:sz="0" w:space="0" w:color="auto"/>
                <w:right w:val="none" w:sz="0" w:space="0" w:color="auto"/>
              </w:divBdr>
            </w:div>
            <w:div w:id="125318994">
              <w:marLeft w:val="0"/>
              <w:marRight w:val="0"/>
              <w:marTop w:val="0"/>
              <w:marBottom w:val="0"/>
              <w:divBdr>
                <w:top w:val="none" w:sz="0" w:space="0" w:color="auto"/>
                <w:left w:val="none" w:sz="0" w:space="0" w:color="auto"/>
                <w:bottom w:val="none" w:sz="0" w:space="0" w:color="auto"/>
                <w:right w:val="none" w:sz="0" w:space="0" w:color="auto"/>
              </w:divBdr>
            </w:div>
            <w:div w:id="1325548519">
              <w:marLeft w:val="0"/>
              <w:marRight w:val="0"/>
              <w:marTop w:val="0"/>
              <w:marBottom w:val="0"/>
              <w:divBdr>
                <w:top w:val="none" w:sz="0" w:space="0" w:color="auto"/>
                <w:left w:val="none" w:sz="0" w:space="0" w:color="auto"/>
                <w:bottom w:val="none" w:sz="0" w:space="0" w:color="auto"/>
                <w:right w:val="none" w:sz="0" w:space="0" w:color="auto"/>
              </w:divBdr>
            </w:div>
            <w:div w:id="236670181">
              <w:marLeft w:val="0"/>
              <w:marRight w:val="0"/>
              <w:marTop w:val="0"/>
              <w:marBottom w:val="0"/>
              <w:divBdr>
                <w:top w:val="none" w:sz="0" w:space="0" w:color="auto"/>
                <w:left w:val="none" w:sz="0" w:space="0" w:color="auto"/>
                <w:bottom w:val="none" w:sz="0" w:space="0" w:color="auto"/>
                <w:right w:val="none" w:sz="0" w:space="0" w:color="auto"/>
              </w:divBdr>
            </w:div>
            <w:div w:id="20013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396394">
      <w:bodyDiv w:val="1"/>
      <w:marLeft w:val="0"/>
      <w:marRight w:val="0"/>
      <w:marTop w:val="0"/>
      <w:marBottom w:val="0"/>
      <w:divBdr>
        <w:top w:val="none" w:sz="0" w:space="0" w:color="auto"/>
        <w:left w:val="none" w:sz="0" w:space="0" w:color="auto"/>
        <w:bottom w:val="none" w:sz="0" w:space="0" w:color="auto"/>
        <w:right w:val="none" w:sz="0" w:space="0" w:color="auto"/>
      </w:divBdr>
    </w:div>
    <w:div w:id="1543714735">
      <w:bodyDiv w:val="1"/>
      <w:marLeft w:val="0"/>
      <w:marRight w:val="0"/>
      <w:marTop w:val="0"/>
      <w:marBottom w:val="0"/>
      <w:divBdr>
        <w:top w:val="none" w:sz="0" w:space="0" w:color="auto"/>
        <w:left w:val="none" w:sz="0" w:space="0" w:color="auto"/>
        <w:bottom w:val="none" w:sz="0" w:space="0" w:color="auto"/>
        <w:right w:val="none" w:sz="0" w:space="0" w:color="auto"/>
      </w:divBdr>
    </w:div>
    <w:div w:id="1548640541">
      <w:bodyDiv w:val="1"/>
      <w:marLeft w:val="0"/>
      <w:marRight w:val="0"/>
      <w:marTop w:val="0"/>
      <w:marBottom w:val="0"/>
      <w:divBdr>
        <w:top w:val="none" w:sz="0" w:space="0" w:color="auto"/>
        <w:left w:val="none" w:sz="0" w:space="0" w:color="auto"/>
        <w:bottom w:val="none" w:sz="0" w:space="0" w:color="auto"/>
        <w:right w:val="none" w:sz="0" w:space="0" w:color="auto"/>
      </w:divBdr>
      <w:divsChild>
        <w:div w:id="1846168660">
          <w:marLeft w:val="0"/>
          <w:marRight w:val="0"/>
          <w:marTop w:val="0"/>
          <w:marBottom w:val="225"/>
          <w:divBdr>
            <w:top w:val="single" w:sz="6" w:space="11" w:color="CFCFCF"/>
            <w:left w:val="none" w:sz="0" w:space="0" w:color="auto"/>
            <w:bottom w:val="none" w:sz="0" w:space="0" w:color="auto"/>
            <w:right w:val="none" w:sz="0" w:space="0" w:color="auto"/>
          </w:divBdr>
        </w:div>
      </w:divsChild>
    </w:div>
    <w:div w:id="1552304185">
      <w:bodyDiv w:val="1"/>
      <w:marLeft w:val="0"/>
      <w:marRight w:val="0"/>
      <w:marTop w:val="0"/>
      <w:marBottom w:val="0"/>
      <w:divBdr>
        <w:top w:val="none" w:sz="0" w:space="0" w:color="auto"/>
        <w:left w:val="none" w:sz="0" w:space="0" w:color="auto"/>
        <w:bottom w:val="none" w:sz="0" w:space="0" w:color="auto"/>
        <w:right w:val="none" w:sz="0" w:space="0" w:color="auto"/>
      </w:divBdr>
    </w:div>
    <w:div w:id="1552767323">
      <w:bodyDiv w:val="1"/>
      <w:marLeft w:val="0"/>
      <w:marRight w:val="0"/>
      <w:marTop w:val="0"/>
      <w:marBottom w:val="0"/>
      <w:divBdr>
        <w:top w:val="none" w:sz="0" w:space="0" w:color="auto"/>
        <w:left w:val="none" w:sz="0" w:space="0" w:color="auto"/>
        <w:bottom w:val="none" w:sz="0" w:space="0" w:color="auto"/>
        <w:right w:val="none" w:sz="0" w:space="0" w:color="auto"/>
      </w:divBdr>
    </w:div>
    <w:div w:id="1553150013">
      <w:bodyDiv w:val="1"/>
      <w:marLeft w:val="0"/>
      <w:marRight w:val="0"/>
      <w:marTop w:val="0"/>
      <w:marBottom w:val="0"/>
      <w:divBdr>
        <w:top w:val="none" w:sz="0" w:space="0" w:color="auto"/>
        <w:left w:val="none" w:sz="0" w:space="0" w:color="auto"/>
        <w:bottom w:val="none" w:sz="0" w:space="0" w:color="auto"/>
        <w:right w:val="none" w:sz="0" w:space="0" w:color="auto"/>
      </w:divBdr>
    </w:div>
    <w:div w:id="1556626200">
      <w:bodyDiv w:val="1"/>
      <w:marLeft w:val="0"/>
      <w:marRight w:val="0"/>
      <w:marTop w:val="0"/>
      <w:marBottom w:val="0"/>
      <w:divBdr>
        <w:top w:val="none" w:sz="0" w:space="0" w:color="auto"/>
        <w:left w:val="none" w:sz="0" w:space="0" w:color="auto"/>
        <w:bottom w:val="none" w:sz="0" w:space="0" w:color="auto"/>
        <w:right w:val="none" w:sz="0" w:space="0" w:color="auto"/>
      </w:divBdr>
    </w:div>
    <w:div w:id="1563758211">
      <w:bodyDiv w:val="1"/>
      <w:marLeft w:val="0"/>
      <w:marRight w:val="0"/>
      <w:marTop w:val="0"/>
      <w:marBottom w:val="0"/>
      <w:divBdr>
        <w:top w:val="none" w:sz="0" w:space="0" w:color="auto"/>
        <w:left w:val="none" w:sz="0" w:space="0" w:color="auto"/>
        <w:bottom w:val="none" w:sz="0" w:space="0" w:color="auto"/>
        <w:right w:val="none" w:sz="0" w:space="0" w:color="auto"/>
      </w:divBdr>
    </w:div>
    <w:div w:id="1567951589">
      <w:bodyDiv w:val="1"/>
      <w:marLeft w:val="0"/>
      <w:marRight w:val="0"/>
      <w:marTop w:val="0"/>
      <w:marBottom w:val="0"/>
      <w:divBdr>
        <w:top w:val="none" w:sz="0" w:space="0" w:color="auto"/>
        <w:left w:val="none" w:sz="0" w:space="0" w:color="auto"/>
        <w:bottom w:val="none" w:sz="0" w:space="0" w:color="auto"/>
        <w:right w:val="none" w:sz="0" w:space="0" w:color="auto"/>
      </w:divBdr>
    </w:div>
    <w:div w:id="1569076042">
      <w:bodyDiv w:val="1"/>
      <w:marLeft w:val="0"/>
      <w:marRight w:val="0"/>
      <w:marTop w:val="0"/>
      <w:marBottom w:val="0"/>
      <w:divBdr>
        <w:top w:val="none" w:sz="0" w:space="0" w:color="auto"/>
        <w:left w:val="none" w:sz="0" w:space="0" w:color="auto"/>
        <w:bottom w:val="none" w:sz="0" w:space="0" w:color="auto"/>
        <w:right w:val="none" w:sz="0" w:space="0" w:color="auto"/>
      </w:divBdr>
    </w:div>
    <w:div w:id="1571500324">
      <w:bodyDiv w:val="1"/>
      <w:marLeft w:val="0"/>
      <w:marRight w:val="0"/>
      <w:marTop w:val="0"/>
      <w:marBottom w:val="0"/>
      <w:divBdr>
        <w:top w:val="none" w:sz="0" w:space="0" w:color="auto"/>
        <w:left w:val="none" w:sz="0" w:space="0" w:color="auto"/>
        <w:bottom w:val="none" w:sz="0" w:space="0" w:color="auto"/>
        <w:right w:val="none" w:sz="0" w:space="0" w:color="auto"/>
      </w:divBdr>
    </w:div>
    <w:div w:id="1573736299">
      <w:bodyDiv w:val="1"/>
      <w:marLeft w:val="0"/>
      <w:marRight w:val="0"/>
      <w:marTop w:val="0"/>
      <w:marBottom w:val="0"/>
      <w:divBdr>
        <w:top w:val="none" w:sz="0" w:space="0" w:color="auto"/>
        <w:left w:val="none" w:sz="0" w:space="0" w:color="auto"/>
        <w:bottom w:val="none" w:sz="0" w:space="0" w:color="auto"/>
        <w:right w:val="none" w:sz="0" w:space="0" w:color="auto"/>
      </w:divBdr>
    </w:div>
    <w:div w:id="1580872088">
      <w:bodyDiv w:val="1"/>
      <w:marLeft w:val="0"/>
      <w:marRight w:val="0"/>
      <w:marTop w:val="0"/>
      <w:marBottom w:val="0"/>
      <w:divBdr>
        <w:top w:val="none" w:sz="0" w:space="0" w:color="auto"/>
        <w:left w:val="none" w:sz="0" w:space="0" w:color="auto"/>
        <w:bottom w:val="none" w:sz="0" w:space="0" w:color="auto"/>
        <w:right w:val="none" w:sz="0" w:space="0" w:color="auto"/>
      </w:divBdr>
    </w:div>
    <w:div w:id="1587493466">
      <w:bodyDiv w:val="1"/>
      <w:marLeft w:val="0"/>
      <w:marRight w:val="0"/>
      <w:marTop w:val="0"/>
      <w:marBottom w:val="0"/>
      <w:divBdr>
        <w:top w:val="none" w:sz="0" w:space="0" w:color="auto"/>
        <w:left w:val="none" w:sz="0" w:space="0" w:color="auto"/>
        <w:bottom w:val="none" w:sz="0" w:space="0" w:color="auto"/>
        <w:right w:val="none" w:sz="0" w:space="0" w:color="auto"/>
      </w:divBdr>
    </w:div>
    <w:div w:id="1596590702">
      <w:bodyDiv w:val="1"/>
      <w:marLeft w:val="0"/>
      <w:marRight w:val="0"/>
      <w:marTop w:val="0"/>
      <w:marBottom w:val="0"/>
      <w:divBdr>
        <w:top w:val="none" w:sz="0" w:space="0" w:color="auto"/>
        <w:left w:val="none" w:sz="0" w:space="0" w:color="auto"/>
        <w:bottom w:val="none" w:sz="0" w:space="0" w:color="auto"/>
        <w:right w:val="none" w:sz="0" w:space="0" w:color="auto"/>
      </w:divBdr>
    </w:div>
    <w:div w:id="1602027898">
      <w:bodyDiv w:val="1"/>
      <w:marLeft w:val="0"/>
      <w:marRight w:val="0"/>
      <w:marTop w:val="0"/>
      <w:marBottom w:val="0"/>
      <w:divBdr>
        <w:top w:val="none" w:sz="0" w:space="0" w:color="auto"/>
        <w:left w:val="none" w:sz="0" w:space="0" w:color="auto"/>
        <w:bottom w:val="none" w:sz="0" w:space="0" w:color="auto"/>
        <w:right w:val="none" w:sz="0" w:space="0" w:color="auto"/>
      </w:divBdr>
    </w:div>
    <w:div w:id="1606960665">
      <w:bodyDiv w:val="1"/>
      <w:marLeft w:val="0"/>
      <w:marRight w:val="0"/>
      <w:marTop w:val="0"/>
      <w:marBottom w:val="0"/>
      <w:divBdr>
        <w:top w:val="none" w:sz="0" w:space="0" w:color="auto"/>
        <w:left w:val="none" w:sz="0" w:space="0" w:color="auto"/>
        <w:bottom w:val="none" w:sz="0" w:space="0" w:color="auto"/>
        <w:right w:val="none" w:sz="0" w:space="0" w:color="auto"/>
      </w:divBdr>
      <w:divsChild>
        <w:div w:id="313486102">
          <w:marLeft w:val="0"/>
          <w:marRight w:val="0"/>
          <w:marTop w:val="0"/>
          <w:marBottom w:val="225"/>
          <w:divBdr>
            <w:top w:val="single" w:sz="6" w:space="11" w:color="CFCFCF"/>
            <w:left w:val="none" w:sz="0" w:space="0" w:color="auto"/>
            <w:bottom w:val="none" w:sz="0" w:space="0" w:color="auto"/>
            <w:right w:val="none" w:sz="0" w:space="0" w:color="auto"/>
          </w:divBdr>
        </w:div>
      </w:divsChild>
    </w:div>
    <w:div w:id="1613512899">
      <w:bodyDiv w:val="1"/>
      <w:marLeft w:val="0"/>
      <w:marRight w:val="0"/>
      <w:marTop w:val="0"/>
      <w:marBottom w:val="0"/>
      <w:divBdr>
        <w:top w:val="none" w:sz="0" w:space="0" w:color="auto"/>
        <w:left w:val="none" w:sz="0" w:space="0" w:color="auto"/>
        <w:bottom w:val="none" w:sz="0" w:space="0" w:color="auto"/>
        <w:right w:val="none" w:sz="0" w:space="0" w:color="auto"/>
      </w:divBdr>
    </w:div>
    <w:div w:id="1620338167">
      <w:bodyDiv w:val="1"/>
      <w:marLeft w:val="0"/>
      <w:marRight w:val="0"/>
      <w:marTop w:val="0"/>
      <w:marBottom w:val="0"/>
      <w:divBdr>
        <w:top w:val="none" w:sz="0" w:space="0" w:color="auto"/>
        <w:left w:val="none" w:sz="0" w:space="0" w:color="auto"/>
        <w:bottom w:val="none" w:sz="0" w:space="0" w:color="auto"/>
        <w:right w:val="none" w:sz="0" w:space="0" w:color="auto"/>
      </w:divBdr>
    </w:div>
    <w:div w:id="1627737057">
      <w:bodyDiv w:val="1"/>
      <w:marLeft w:val="0"/>
      <w:marRight w:val="0"/>
      <w:marTop w:val="0"/>
      <w:marBottom w:val="0"/>
      <w:divBdr>
        <w:top w:val="none" w:sz="0" w:space="0" w:color="auto"/>
        <w:left w:val="none" w:sz="0" w:space="0" w:color="auto"/>
        <w:bottom w:val="none" w:sz="0" w:space="0" w:color="auto"/>
        <w:right w:val="none" w:sz="0" w:space="0" w:color="auto"/>
      </w:divBdr>
      <w:divsChild>
        <w:div w:id="1723365760">
          <w:marLeft w:val="0"/>
          <w:marRight w:val="0"/>
          <w:marTop w:val="0"/>
          <w:marBottom w:val="225"/>
          <w:divBdr>
            <w:top w:val="single" w:sz="6" w:space="11" w:color="CFCFCF"/>
            <w:left w:val="none" w:sz="0" w:space="0" w:color="auto"/>
            <w:bottom w:val="none" w:sz="0" w:space="0" w:color="auto"/>
            <w:right w:val="none" w:sz="0" w:space="0" w:color="auto"/>
          </w:divBdr>
        </w:div>
      </w:divsChild>
    </w:div>
    <w:div w:id="1633511199">
      <w:bodyDiv w:val="1"/>
      <w:marLeft w:val="0"/>
      <w:marRight w:val="0"/>
      <w:marTop w:val="0"/>
      <w:marBottom w:val="0"/>
      <w:divBdr>
        <w:top w:val="none" w:sz="0" w:space="0" w:color="auto"/>
        <w:left w:val="none" w:sz="0" w:space="0" w:color="auto"/>
        <w:bottom w:val="none" w:sz="0" w:space="0" w:color="auto"/>
        <w:right w:val="none" w:sz="0" w:space="0" w:color="auto"/>
      </w:divBdr>
    </w:div>
    <w:div w:id="1638996590">
      <w:bodyDiv w:val="1"/>
      <w:marLeft w:val="0"/>
      <w:marRight w:val="0"/>
      <w:marTop w:val="0"/>
      <w:marBottom w:val="0"/>
      <w:divBdr>
        <w:top w:val="none" w:sz="0" w:space="0" w:color="auto"/>
        <w:left w:val="none" w:sz="0" w:space="0" w:color="auto"/>
        <w:bottom w:val="none" w:sz="0" w:space="0" w:color="auto"/>
        <w:right w:val="none" w:sz="0" w:space="0" w:color="auto"/>
      </w:divBdr>
    </w:div>
    <w:div w:id="1651208100">
      <w:bodyDiv w:val="1"/>
      <w:marLeft w:val="0"/>
      <w:marRight w:val="0"/>
      <w:marTop w:val="0"/>
      <w:marBottom w:val="0"/>
      <w:divBdr>
        <w:top w:val="none" w:sz="0" w:space="0" w:color="auto"/>
        <w:left w:val="none" w:sz="0" w:space="0" w:color="auto"/>
        <w:bottom w:val="none" w:sz="0" w:space="0" w:color="auto"/>
        <w:right w:val="none" w:sz="0" w:space="0" w:color="auto"/>
      </w:divBdr>
    </w:div>
    <w:div w:id="1659460991">
      <w:bodyDiv w:val="1"/>
      <w:marLeft w:val="0"/>
      <w:marRight w:val="0"/>
      <w:marTop w:val="0"/>
      <w:marBottom w:val="0"/>
      <w:divBdr>
        <w:top w:val="none" w:sz="0" w:space="0" w:color="auto"/>
        <w:left w:val="none" w:sz="0" w:space="0" w:color="auto"/>
        <w:bottom w:val="none" w:sz="0" w:space="0" w:color="auto"/>
        <w:right w:val="none" w:sz="0" w:space="0" w:color="auto"/>
      </w:divBdr>
    </w:div>
    <w:div w:id="1662344389">
      <w:bodyDiv w:val="1"/>
      <w:marLeft w:val="0"/>
      <w:marRight w:val="0"/>
      <w:marTop w:val="0"/>
      <w:marBottom w:val="0"/>
      <w:divBdr>
        <w:top w:val="none" w:sz="0" w:space="0" w:color="auto"/>
        <w:left w:val="none" w:sz="0" w:space="0" w:color="auto"/>
        <w:bottom w:val="none" w:sz="0" w:space="0" w:color="auto"/>
        <w:right w:val="none" w:sz="0" w:space="0" w:color="auto"/>
      </w:divBdr>
    </w:div>
    <w:div w:id="1663192379">
      <w:bodyDiv w:val="1"/>
      <w:marLeft w:val="0"/>
      <w:marRight w:val="0"/>
      <w:marTop w:val="0"/>
      <w:marBottom w:val="0"/>
      <w:divBdr>
        <w:top w:val="none" w:sz="0" w:space="0" w:color="auto"/>
        <w:left w:val="none" w:sz="0" w:space="0" w:color="auto"/>
        <w:bottom w:val="none" w:sz="0" w:space="0" w:color="auto"/>
        <w:right w:val="none" w:sz="0" w:space="0" w:color="auto"/>
      </w:divBdr>
    </w:div>
    <w:div w:id="1671103411">
      <w:bodyDiv w:val="1"/>
      <w:marLeft w:val="0"/>
      <w:marRight w:val="0"/>
      <w:marTop w:val="0"/>
      <w:marBottom w:val="0"/>
      <w:divBdr>
        <w:top w:val="none" w:sz="0" w:space="0" w:color="auto"/>
        <w:left w:val="none" w:sz="0" w:space="0" w:color="auto"/>
        <w:bottom w:val="none" w:sz="0" w:space="0" w:color="auto"/>
        <w:right w:val="none" w:sz="0" w:space="0" w:color="auto"/>
      </w:divBdr>
    </w:div>
    <w:div w:id="1671443671">
      <w:bodyDiv w:val="1"/>
      <w:marLeft w:val="0"/>
      <w:marRight w:val="0"/>
      <w:marTop w:val="0"/>
      <w:marBottom w:val="0"/>
      <w:divBdr>
        <w:top w:val="none" w:sz="0" w:space="0" w:color="auto"/>
        <w:left w:val="none" w:sz="0" w:space="0" w:color="auto"/>
        <w:bottom w:val="none" w:sz="0" w:space="0" w:color="auto"/>
        <w:right w:val="none" w:sz="0" w:space="0" w:color="auto"/>
      </w:divBdr>
    </w:div>
    <w:div w:id="1671643738">
      <w:bodyDiv w:val="1"/>
      <w:marLeft w:val="0"/>
      <w:marRight w:val="0"/>
      <w:marTop w:val="0"/>
      <w:marBottom w:val="0"/>
      <w:divBdr>
        <w:top w:val="none" w:sz="0" w:space="0" w:color="auto"/>
        <w:left w:val="none" w:sz="0" w:space="0" w:color="auto"/>
        <w:bottom w:val="none" w:sz="0" w:space="0" w:color="auto"/>
        <w:right w:val="none" w:sz="0" w:space="0" w:color="auto"/>
      </w:divBdr>
    </w:div>
    <w:div w:id="1675259066">
      <w:bodyDiv w:val="1"/>
      <w:marLeft w:val="0"/>
      <w:marRight w:val="0"/>
      <w:marTop w:val="0"/>
      <w:marBottom w:val="0"/>
      <w:divBdr>
        <w:top w:val="none" w:sz="0" w:space="0" w:color="auto"/>
        <w:left w:val="none" w:sz="0" w:space="0" w:color="auto"/>
        <w:bottom w:val="none" w:sz="0" w:space="0" w:color="auto"/>
        <w:right w:val="none" w:sz="0" w:space="0" w:color="auto"/>
      </w:divBdr>
      <w:divsChild>
        <w:div w:id="182742288">
          <w:marLeft w:val="0"/>
          <w:marRight w:val="0"/>
          <w:marTop w:val="0"/>
          <w:marBottom w:val="225"/>
          <w:divBdr>
            <w:top w:val="single" w:sz="6" w:space="11" w:color="CFCFCF"/>
            <w:left w:val="none" w:sz="0" w:space="0" w:color="auto"/>
            <w:bottom w:val="none" w:sz="0" w:space="0" w:color="auto"/>
            <w:right w:val="none" w:sz="0" w:space="0" w:color="auto"/>
          </w:divBdr>
        </w:div>
      </w:divsChild>
    </w:div>
    <w:div w:id="1684936716">
      <w:bodyDiv w:val="1"/>
      <w:marLeft w:val="0"/>
      <w:marRight w:val="0"/>
      <w:marTop w:val="0"/>
      <w:marBottom w:val="0"/>
      <w:divBdr>
        <w:top w:val="none" w:sz="0" w:space="0" w:color="auto"/>
        <w:left w:val="none" w:sz="0" w:space="0" w:color="auto"/>
        <w:bottom w:val="none" w:sz="0" w:space="0" w:color="auto"/>
        <w:right w:val="none" w:sz="0" w:space="0" w:color="auto"/>
      </w:divBdr>
    </w:div>
    <w:div w:id="1685008297">
      <w:bodyDiv w:val="1"/>
      <w:marLeft w:val="0"/>
      <w:marRight w:val="0"/>
      <w:marTop w:val="0"/>
      <w:marBottom w:val="0"/>
      <w:divBdr>
        <w:top w:val="none" w:sz="0" w:space="0" w:color="auto"/>
        <w:left w:val="none" w:sz="0" w:space="0" w:color="auto"/>
        <w:bottom w:val="none" w:sz="0" w:space="0" w:color="auto"/>
        <w:right w:val="none" w:sz="0" w:space="0" w:color="auto"/>
      </w:divBdr>
    </w:div>
    <w:div w:id="1686666106">
      <w:bodyDiv w:val="1"/>
      <w:marLeft w:val="0"/>
      <w:marRight w:val="0"/>
      <w:marTop w:val="0"/>
      <w:marBottom w:val="0"/>
      <w:divBdr>
        <w:top w:val="none" w:sz="0" w:space="0" w:color="auto"/>
        <w:left w:val="none" w:sz="0" w:space="0" w:color="auto"/>
        <w:bottom w:val="none" w:sz="0" w:space="0" w:color="auto"/>
        <w:right w:val="none" w:sz="0" w:space="0" w:color="auto"/>
      </w:divBdr>
    </w:div>
    <w:div w:id="1693411422">
      <w:bodyDiv w:val="1"/>
      <w:marLeft w:val="0"/>
      <w:marRight w:val="0"/>
      <w:marTop w:val="0"/>
      <w:marBottom w:val="0"/>
      <w:divBdr>
        <w:top w:val="none" w:sz="0" w:space="0" w:color="auto"/>
        <w:left w:val="none" w:sz="0" w:space="0" w:color="auto"/>
        <w:bottom w:val="none" w:sz="0" w:space="0" w:color="auto"/>
        <w:right w:val="none" w:sz="0" w:space="0" w:color="auto"/>
      </w:divBdr>
      <w:divsChild>
        <w:div w:id="490366924">
          <w:marLeft w:val="0"/>
          <w:marRight w:val="0"/>
          <w:marTop w:val="0"/>
          <w:marBottom w:val="225"/>
          <w:divBdr>
            <w:top w:val="single" w:sz="6" w:space="11" w:color="CFCFCF"/>
            <w:left w:val="none" w:sz="0" w:space="0" w:color="auto"/>
            <w:bottom w:val="none" w:sz="0" w:space="0" w:color="auto"/>
            <w:right w:val="none" w:sz="0" w:space="0" w:color="auto"/>
          </w:divBdr>
        </w:div>
      </w:divsChild>
    </w:div>
    <w:div w:id="1696223565">
      <w:bodyDiv w:val="1"/>
      <w:marLeft w:val="0"/>
      <w:marRight w:val="0"/>
      <w:marTop w:val="0"/>
      <w:marBottom w:val="0"/>
      <w:divBdr>
        <w:top w:val="none" w:sz="0" w:space="0" w:color="auto"/>
        <w:left w:val="none" w:sz="0" w:space="0" w:color="auto"/>
        <w:bottom w:val="none" w:sz="0" w:space="0" w:color="auto"/>
        <w:right w:val="none" w:sz="0" w:space="0" w:color="auto"/>
      </w:divBdr>
    </w:div>
    <w:div w:id="1696731978">
      <w:bodyDiv w:val="1"/>
      <w:marLeft w:val="0"/>
      <w:marRight w:val="0"/>
      <w:marTop w:val="0"/>
      <w:marBottom w:val="0"/>
      <w:divBdr>
        <w:top w:val="none" w:sz="0" w:space="0" w:color="auto"/>
        <w:left w:val="none" w:sz="0" w:space="0" w:color="auto"/>
        <w:bottom w:val="none" w:sz="0" w:space="0" w:color="auto"/>
        <w:right w:val="none" w:sz="0" w:space="0" w:color="auto"/>
      </w:divBdr>
      <w:divsChild>
        <w:div w:id="1804691378">
          <w:marLeft w:val="0"/>
          <w:marRight w:val="0"/>
          <w:marTop w:val="0"/>
          <w:marBottom w:val="225"/>
          <w:divBdr>
            <w:top w:val="single" w:sz="6" w:space="11" w:color="CFCFCF"/>
            <w:left w:val="none" w:sz="0" w:space="0" w:color="auto"/>
            <w:bottom w:val="none" w:sz="0" w:space="0" w:color="auto"/>
            <w:right w:val="none" w:sz="0" w:space="0" w:color="auto"/>
          </w:divBdr>
        </w:div>
      </w:divsChild>
    </w:div>
    <w:div w:id="1696803120">
      <w:bodyDiv w:val="1"/>
      <w:marLeft w:val="0"/>
      <w:marRight w:val="0"/>
      <w:marTop w:val="0"/>
      <w:marBottom w:val="0"/>
      <w:divBdr>
        <w:top w:val="none" w:sz="0" w:space="0" w:color="auto"/>
        <w:left w:val="none" w:sz="0" w:space="0" w:color="auto"/>
        <w:bottom w:val="none" w:sz="0" w:space="0" w:color="auto"/>
        <w:right w:val="none" w:sz="0" w:space="0" w:color="auto"/>
      </w:divBdr>
    </w:div>
    <w:div w:id="1702625527">
      <w:bodyDiv w:val="1"/>
      <w:marLeft w:val="0"/>
      <w:marRight w:val="0"/>
      <w:marTop w:val="0"/>
      <w:marBottom w:val="0"/>
      <w:divBdr>
        <w:top w:val="none" w:sz="0" w:space="0" w:color="auto"/>
        <w:left w:val="none" w:sz="0" w:space="0" w:color="auto"/>
        <w:bottom w:val="none" w:sz="0" w:space="0" w:color="auto"/>
        <w:right w:val="none" w:sz="0" w:space="0" w:color="auto"/>
      </w:divBdr>
    </w:div>
    <w:div w:id="1720124522">
      <w:bodyDiv w:val="1"/>
      <w:marLeft w:val="0"/>
      <w:marRight w:val="0"/>
      <w:marTop w:val="0"/>
      <w:marBottom w:val="0"/>
      <w:divBdr>
        <w:top w:val="none" w:sz="0" w:space="0" w:color="auto"/>
        <w:left w:val="none" w:sz="0" w:space="0" w:color="auto"/>
        <w:bottom w:val="none" w:sz="0" w:space="0" w:color="auto"/>
        <w:right w:val="none" w:sz="0" w:space="0" w:color="auto"/>
      </w:divBdr>
    </w:div>
    <w:div w:id="1725175449">
      <w:bodyDiv w:val="1"/>
      <w:marLeft w:val="0"/>
      <w:marRight w:val="0"/>
      <w:marTop w:val="0"/>
      <w:marBottom w:val="0"/>
      <w:divBdr>
        <w:top w:val="none" w:sz="0" w:space="0" w:color="auto"/>
        <w:left w:val="none" w:sz="0" w:space="0" w:color="auto"/>
        <w:bottom w:val="none" w:sz="0" w:space="0" w:color="auto"/>
        <w:right w:val="none" w:sz="0" w:space="0" w:color="auto"/>
      </w:divBdr>
    </w:div>
    <w:div w:id="1725526611">
      <w:bodyDiv w:val="1"/>
      <w:marLeft w:val="0"/>
      <w:marRight w:val="0"/>
      <w:marTop w:val="0"/>
      <w:marBottom w:val="0"/>
      <w:divBdr>
        <w:top w:val="none" w:sz="0" w:space="0" w:color="auto"/>
        <w:left w:val="none" w:sz="0" w:space="0" w:color="auto"/>
        <w:bottom w:val="none" w:sz="0" w:space="0" w:color="auto"/>
        <w:right w:val="none" w:sz="0" w:space="0" w:color="auto"/>
      </w:divBdr>
    </w:div>
    <w:div w:id="1731004603">
      <w:bodyDiv w:val="1"/>
      <w:marLeft w:val="0"/>
      <w:marRight w:val="0"/>
      <w:marTop w:val="0"/>
      <w:marBottom w:val="0"/>
      <w:divBdr>
        <w:top w:val="none" w:sz="0" w:space="0" w:color="auto"/>
        <w:left w:val="none" w:sz="0" w:space="0" w:color="auto"/>
        <w:bottom w:val="none" w:sz="0" w:space="0" w:color="auto"/>
        <w:right w:val="none" w:sz="0" w:space="0" w:color="auto"/>
      </w:divBdr>
    </w:div>
    <w:div w:id="1741361504">
      <w:bodyDiv w:val="1"/>
      <w:marLeft w:val="0"/>
      <w:marRight w:val="0"/>
      <w:marTop w:val="0"/>
      <w:marBottom w:val="0"/>
      <w:divBdr>
        <w:top w:val="none" w:sz="0" w:space="0" w:color="auto"/>
        <w:left w:val="none" w:sz="0" w:space="0" w:color="auto"/>
        <w:bottom w:val="none" w:sz="0" w:space="0" w:color="auto"/>
        <w:right w:val="none" w:sz="0" w:space="0" w:color="auto"/>
      </w:divBdr>
      <w:divsChild>
        <w:div w:id="817503951">
          <w:marLeft w:val="0"/>
          <w:marRight w:val="0"/>
          <w:marTop w:val="0"/>
          <w:marBottom w:val="225"/>
          <w:divBdr>
            <w:top w:val="single" w:sz="6" w:space="11" w:color="CFCFCF"/>
            <w:left w:val="none" w:sz="0" w:space="0" w:color="auto"/>
            <w:bottom w:val="none" w:sz="0" w:space="0" w:color="auto"/>
            <w:right w:val="none" w:sz="0" w:space="0" w:color="auto"/>
          </w:divBdr>
        </w:div>
      </w:divsChild>
    </w:div>
    <w:div w:id="1743021921">
      <w:bodyDiv w:val="1"/>
      <w:marLeft w:val="0"/>
      <w:marRight w:val="0"/>
      <w:marTop w:val="0"/>
      <w:marBottom w:val="0"/>
      <w:divBdr>
        <w:top w:val="none" w:sz="0" w:space="0" w:color="auto"/>
        <w:left w:val="none" w:sz="0" w:space="0" w:color="auto"/>
        <w:bottom w:val="none" w:sz="0" w:space="0" w:color="auto"/>
        <w:right w:val="none" w:sz="0" w:space="0" w:color="auto"/>
      </w:divBdr>
    </w:div>
    <w:div w:id="1748763956">
      <w:bodyDiv w:val="1"/>
      <w:marLeft w:val="0"/>
      <w:marRight w:val="0"/>
      <w:marTop w:val="0"/>
      <w:marBottom w:val="0"/>
      <w:divBdr>
        <w:top w:val="none" w:sz="0" w:space="0" w:color="auto"/>
        <w:left w:val="none" w:sz="0" w:space="0" w:color="auto"/>
        <w:bottom w:val="none" w:sz="0" w:space="0" w:color="auto"/>
        <w:right w:val="none" w:sz="0" w:space="0" w:color="auto"/>
      </w:divBdr>
    </w:div>
    <w:div w:id="1756173167">
      <w:bodyDiv w:val="1"/>
      <w:marLeft w:val="0"/>
      <w:marRight w:val="0"/>
      <w:marTop w:val="0"/>
      <w:marBottom w:val="0"/>
      <w:divBdr>
        <w:top w:val="none" w:sz="0" w:space="0" w:color="auto"/>
        <w:left w:val="none" w:sz="0" w:space="0" w:color="auto"/>
        <w:bottom w:val="none" w:sz="0" w:space="0" w:color="auto"/>
        <w:right w:val="none" w:sz="0" w:space="0" w:color="auto"/>
      </w:divBdr>
    </w:div>
    <w:div w:id="1757364859">
      <w:bodyDiv w:val="1"/>
      <w:marLeft w:val="0"/>
      <w:marRight w:val="0"/>
      <w:marTop w:val="0"/>
      <w:marBottom w:val="0"/>
      <w:divBdr>
        <w:top w:val="none" w:sz="0" w:space="0" w:color="auto"/>
        <w:left w:val="none" w:sz="0" w:space="0" w:color="auto"/>
        <w:bottom w:val="none" w:sz="0" w:space="0" w:color="auto"/>
        <w:right w:val="none" w:sz="0" w:space="0" w:color="auto"/>
      </w:divBdr>
    </w:div>
    <w:div w:id="1767535021">
      <w:bodyDiv w:val="1"/>
      <w:marLeft w:val="0"/>
      <w:marRight w:val="0"/>
      <w:marTop w:val="0"/>
      <w:marBottom w:val="0"/>
      <w:divBdr>
        <w:top w:val="none" w:sz="0" w:space="0" w:color="auto"/>
        <w:left w:val="none" w:sz="0" w:space="0" w:color="auto"/>
        <w:bottom w:val="none" w:sz="0" w:space="0" w:color="auto"/>
        <w:right w:val="none" w:sz="0" w:space="0" w:color="auto"/>
      </w:divBdr>
    </w:div>
    <w:div w:id="1772892833">
      <w:bodyDiv w:val="1"/>
      <w:marLeft w:val="0"/>
      <w:marRight w:val="0"/>
      <w:marTop w:val="0"/>
      <w:marBottom w:val="0"/>
      <w:divBdr>
        <w:top w:val="none" w:sz="0" w:space="0" w:color="auto"/>
        <w:left w:val="none" w:sz="0" w:space="0" w:color="auto"/>
        <w:bottom w:val="none" w:sz="0" w:space="0" w:color="auto"/>
        <w:right w:val="none" w:sz="0" w:space="0" w:color="auto"/>
      </w:divBdr>
    </w:div>
    <w:div w:id="1774858204">
      <w:bodyDiv w:val="1"/>
      <w:marLeft w:val="0"/>
      <w:marRight w:val="0"/>
      <w:marTop w:val="0"/>
      <w:marBottom w:val="0"/>
      <w:divBdr>
        <w:top w:val="none" w:sz="0" w:space="0" w:color="auto"/>
        <w:left w:val="none" w:sz="0" w:space="0" w:color="auto"/>
        <w:bottom w:val="none" w:sz="0" w:space="0" w:color="auto"/>
        <w:right w:val="none" w:sz="0" w:space="0" w:color="auto"/>
      </w:divBdr>
    </w:div>
    <w:div w:id="1781417590">
      <w:bodyDiv w:val="1"/>
      <w:marLeft w:val="0"/>
      <w:marRight w:val="0"/>
      <w:marTop w:val="0"/>
      <w:marBottom w:val="0"/>
      <w:divBdr>
        <w:top w:val="none" w:sz="0" w:space="0" w:color="auto"/>
        <w:left w:val="none" w:sz="0" w:space="0" w:color="auto"/>
        <w:bottom w:val="none" w:sz="0" w:space="0" w:color="auto"/>
        <w:right w:val="none" w:sz="0" w:space="0" w:color="auto"/>
      </w:divBdr>
    </w:div>
    <w:div w:id="1782794196">
      <w:bodyDiv w:val="1"/>
      <w:marLeft w:val="0"/>
      <w:marRight w:val="0"/>
      <w:marTop w:val="0"/>
      <w:marBottom w:val="0"/>
      <w:divBdr>
        <w:top w:val="none" w:sz="0" w:space="0" w:color="auto"/>
        <w:left w:val="none" w:sz="0" w:space="0" w:color="auto"/>
        <w:bottom w:val="none" w:sz="0" w:space="0" w:color="auto"/>
        <w:right w:val="none" w:sz="0" w:space="0" w:color="auto"/>
      </w:divBdr>
    </w:div>
    <w:div w:id="1784613032">
      <w:bodyDiv w:val="1"/>
      <w:marLeft w:val="0"/>
      <w:marRight w:val="0"/>
      <w:marTop w:val="0"/>
      <w:marBottom w:val="0"/>
      <w:divBdr>
        <w:top w:val="none" w:sz="0" w:space="0" w:color="auto"/>
        <w:left w:val="none" w:sz="0" w:space="0" w:color="auto"/>
        <w:bottom w:val="none" w:sz="0" w:space="0" w:color="auto"/>
        <w:right w:val="none" w:sz="0" w:space="0" w:color="auto"/>
      </w:divBdr>
    </w:div>
    <w:div w:id="1792479451">
      <w:bodyDiv w:val="1"/>
      <w:marLeft w:val="0"/>
      <w:marRight w:val="0"/>
      <w:marTop w:val="0"/>
      <w:marBottom w:val="0"/>
      <w:divBdr>
        <w:top w:val="none" w:sz="0" w:space="0" w:color="auto"/>
        <w:left w:val="none" w:sz="0" w:space="0" w:color="auto"/>
        <w:bottom w:val="none" w:sz="0" w:space="0" w:color="auto"/>
        <w:right w:val="none" w:sz="0" w:space="0" w:color="auto"/>
      </w:divBdr>
    </w:div>
    <w:div w:id="1797481305">
      <w:bodyDiv w:val="1"/>
      <w:marLeft w:val="0"/>
      <w:marRight w:val="0"/>
      <w:marTop w:val="0"/>
      <w:marBottom w:val="0"/>
      <w:divBdr>
        <w:top w:val="none" w:sz="0" w:space="0" w:color="auto"/>
        <w:left w:val="none" w:sz="0" w:space="0" w:color="auto"/>
        <w:bottom w:val="none" w:sz="0" w:space="0" w:color="auto"/>
        <w:right w:val="none" w:sz="0" w:space="0" w:color="auto"/>
      </w:divBdr>
    </w:div>
    <w:div w:id="1805541318">
      <w:bodyDiv w:val="1"/>
      <w:marLeft w:val="0"/>
      <w:marRight w:val="0"/>
      <w:marTop w:val="0"/>
      <w:marBottom w:val="0"/>
      <w:divBdr>
        <w:top w:val="none" w:sz="0" w:space="0" w:color="auto"/>
        <w:left w:val="none" w:sz="0" w:space="0" w:color="auto"/>
        <w:bottom w:val="none" w:sz="0" w:space="0" w:color="auto"/>
        <w:right w:val="none" w:sz="0" w:space="0" w:color="auto"/>
      </w:divBdr>
      <w:divsChild>
        <w:div w:id="1259752034">
          <w:marLeft w:val="0"/>
          <w:marRight w:val="0"/>
          <w:marTop w:val="0"/>
          <w:marBottom w:val="225"/>
          <w:divBdr>
            <w:top w:val="single" w:sz="6" w:space="11" w:color="CFCFCF"/>
            <w:left w:val="none" w:sz="0" w:space="0" w:color="auto"/>
            <w:bottom w:val="none" w:sz="0" w:space="0" w:color="auto"/>
            <w:right w:val="none" w:sz="0" w:space="0" w:color="auto"/>
          </w:divBdr>
        </w:div>
      </w:divsChild>
    </w:div>
    <w:div w:id="1807432437">
      <w:bodyDiv w:val="1"/>
      <w:marLeft w:val="0"/>
      <w:marRight w:val="0"/>
      <w:marTop w:val="0"/>
      <w:marBottom w:val="0"/>
      <w:divBdr>
        <w:top w:val="none" w:sz="0" w:space="0" w:color="auto"/>
        <w:left w:val="none" w:sz="0" w:space="0" w:color="auto"/>
        <w:bottom w:val="none" w:sz="0" w:space="0" w:color="auto"/>
        <w:right w:val="none" w:sz="0" w:space="0" w:color="auto"/>
      </w:divBdr>
      <w:divsChild>
        <w:div w:id="781337373">
          <w:marLeft w:val="0"/>
          <w:marRight w:val="0"/>
          <w:marTop w:val="0"/>
          <w:marBottom w:val="225"/>
          <w:divBdr>
            <w:top w:val="single" w:sz="6" w:space="11" w:color="CFCFCF"/>
            <w:left w:val="none" w:sz="0" w:space="0" w:color="auto"/>
            <w:bottom w:val="none" w:sz="0" w:space="0" w:color="auto"/>
            <w:right w:val="none" w:sz="0" w:space="0" w:color="auto"/>
          </w:divBdr>
        </w:div>
      </w:divsChild>
    </w:div>
    <w:div w:id="1813054485">
      <w:bodyDiv w:val="1"/>
      <w:marLeft w:val="0"/>
      <w:marRight w:val="0"/>
      <w:marTop w:val="0"/>
      <w:marBottom w:val="0"/>
      <w:divBdr>
        <w:top w:val="none" w:sz="0" w:space="0" w:color="auto"/>
        <w:left w:val="none" w:sz="0" w:space="0" w:color="auto"/>
        <w:bottom w:val="none" w:sz="0" w:space="0" w:color="auto"/>
        <w:right w:val="none" w:sz="0" w:space="0" w:color="auto"/>
      </w:divBdr>
    </w:div>
    <w:div w:id="1816674938">
      <w:bodyDiv w:val="1"/>
      <w:marLeft w:val="0"/>
      <w:marRight w:val="0"/>
      <w:marTop w:val="0"/>
      <w:marBottom w:val="0"/>
      <w:divBdr>
        <w:top w:val="none" w:sz="0" w:space="0" w:color="auto"/>
        <w:left w:val="none" w:sz="0" w:space="0" w:color="auto"/>
        <w:bottom w:val="none" w:sz="0" w:space="0" w:color="auto"/>
        <w:right w:val="none" w:sz="0" w:space="0" w:color="auto"/>
      </w:divBdr>
    </w:div>
    <w:div w:id="1817187766">
      <w:bodyDiv w:val="1"/>
      <w:marLeft w:val="0"/>
      <w:marRight w:val="0"/>
      <w:marTop w:val="0"/>
      <w:marBottom w:val="0"/>
      <w:divBdr>
        <w:top w:val="none" w:sz="0" w:space="0" w:color="auto"/>
        <w:left w:val="none" w:sz="0" w:space="0" w:color="auto"/>
        <w:bottom w:val="none" w:sz="0" w:space="0" w:color="auto"/>
        <w:right w:val="none" w:sz="0" w:space="0" w:color="auto"/>
      </w:divBdr>
      <w:divsChild>
        <w:div w:id="1804233229">
          <w:marLeft w:val="0"/>
          <w:marRight w:val="0"/>
          <w:marTop w:val="0"/>
          <w:marBottom w:val="225"/>
          <w:divBdr>
            <w:top w:val="single" w:sz="6" w:space="11" w:color="CFCFCF"/>
            <w:left w:val="none" w:sz="0" w:space="0" w:color="auto"/>
            <w:bottom w:val="none" w:sz="0" w:space="0" w:color="auto"/>
            <w:right w:val="none" w:sz="0" w:space="0" w:color="auto"/>
          </w:divBdr>
        </w:div>
      </w:divsChild>
    </w:div>
    <w:div w:id="1828353080">
      <w:bodyDiv w:val="1"/>
      <w:marLeft w:val="0"/>
      <w:marRight w:val="0"/>
      <w:marTop w:val="0"/>
      <w:marBottom w:val="0"/>
      <w:divBdr>
        <w:top w:val="none" w:sz="0" w:space="0" w:color="auto"/>
        <w:left w:val="none" w:sz="0" w:space="0" w:color="auto"/>
        <w:bottom w:val="none" w:sz="0" w:space="0" w:color="auto"/>
        <w:right w:val="none" w:sz="0" w:space="0" w:color="auto"/>
      </w:divBdr>
      <w:divsChild>
        <w:div w:id="1824540857">
          <w:marLeft w:val="0"/>
          <w:marRight w:val="0"/>
          <w:marTop w:val="0"/>
          <w:marBottom w:val="225"/>
          <w:divBdr>
            <w:top w:val="single" w:sz="6" w:space="11" w:color="CFCFCF"/>
            <w:left w:val="none" w:sz="0" w:space="0" w:color="auto"/>
            <w:bottom w:val="none" w:sz="0" w:space="0" w:color="auto"/>
            <w:right w:val="none" w:sz="0" w:space="0" w:color="auto"/>
          </w:divBdr>
        </w:div>
      </w:divsChild>
    </w:div>
    <w:div w:id="1831094302">
      <w:bodyDiv w:val="1"/>
      <w:marLeft w:val="0"/>
      <w:marRight w:val="0"/>
      <w:marTop w:val="0"/>
      <w:marBottom w:val="0"/>
      <w:divBdr>
        <w:top w:val="none" w:sz="0" w:space="0" w:color="auto"/>
        <w:left w:val="none" w:sz="0" w:space="0" w:color="auto"/>
        <w:bottom w:val="none" w:sz="0" w:space="0" w:color="auto"/>
        <w:right w:val="none" w:sz="0" w:space="0" w:color="auto"/>
      </w:divBdr>
    </w:div>
    <w:div w:id="1831479225">
      <w:bodyDiv w:val="1"/>
      <w:marLeft w:val="0"/>
      <w:marRight w:val="0"/>
      <w:marTop w:val="0"/>
      <w:marBottom w:val="0"/>
      <w:divBdr>
        <w:top w:val="none" w:sz="0" w:space="0" w:color="auto"/>
        <w:left w:val="none" w:sz="0" w:space="0" w:color="auto"/>
        <w:bottom w:val="none" w:sz="0" w:space="0" w:color="auto"/>
        <w:right w:val="none" w:sz="0" w:space="0" w:color="auto"/>
      </w:divBdr>
    </w:div>
    <w:div w:id="1839886763">
      <w:bodyDiv w:val="1"/>
      <w:marLeft w:val="0"/>
      <w:marRight w:val="0"/>
      <w:marTop w:val="0"/>
      <w:marBottom w:val="0"/>
      <w:divBdr>
        <w:top w:val="none" w:sz="0" w:space="0" w:color="auto"/>
        <w:left w:val="none" w:sz="0" w:space="0" w:color="auto"/>
        <w:bottom w:val="none" w:sz="0" w:space="0" w:color="auto"/>
        <w:right w:val="none" w:sz="0" w:space="0" w:color="auto"/>
      </w:divBdr>
    </w:div>
    <w:div w:id="1840924404">
      <w:bodyDiv w:val="1"/>
      <w:marLeft w:val="0"/>
      <w:marRight w:val="0"/>
      <w:marTop w:val="0"/>
      <w:marBottom w:val="0"/>
      <w:divBdr>
        <w:top w:val="none" w:sz="0" w:space="0" w:color="auto"/>
        <w:left w:val="none" w:sz="0" w:space="0" w:color="auto"/>
        <w:bottom w:val="none" w:sz="0" w:space="0" w:color="auto"/>
        <w:right w:val="none" w:sz="0" w:space="0" w:color="auto"/>
      </w:divBdr>
    </w:div>
    <w:div w:id="1851330893">
      <w:bodyDiv w:val="1"/>
      <w:marLeft w:val="0"/>
      <w:marRight w:val="0"/>
      <w:marTop w:val="0"/>
      <w:marBottom w:val="0"/>
      <w:divBdr>
        <w:top w:val="none" w:sz="0" w:space="0" w:color="auto"/>
        <w:left w:val="none" w:sz="0" w:space="0" w:color="auto"/>
        <w:bottom w:val="none" w:sz="0" w:space="0" w:color="auto"/>
        <w:right w:val="none" w:sz="0" w:space="0" w:color="auto"/>
      </w:divBdr>
      <w:divsChild>
        <w:div w:id="1041979103">
          <w:marLeft w:val="0"/>
          <w:marRight w:val="0"/>
          <w:marTop w:val="0"/>
          <w:marBottom w:val="225"/>
          <w:divBdr>
            <w:top w:val="single" w:sz="6" w:space="11" w:color="CFCFCF"/>
            <w:left w:val="none" w:sz="0" w:space="0" w:color="auto"/>
            <w:bottom w:val="none" w:sz="0" w:space="0" w:color="auto"/>
            <w:right w:val="none" w:sz="0" w:space="0" w:color="auto"/>
          </w:divBdr>
        </w:div>
      </w:divsChild>
    </w:div>
    <w:div w:id="1853491331">
      <w:bodyDiv w:val="1"/>
      <w:marLeft w:val="0"/>
      <w:marRight w:val="0"/>
      <w:marTop w:val="0"/>
      <w:marBottom w:val="0"/>
      <w:divBdr>
        <w:top w:val="none" w:sz="0" w:space="0" w:color="auto"/>
        <w:left w:val="none" w:sz="0" w:space="0" w:color="auto"/>
        <w:bottom w:val="none" w:sz="0" w:space="0" w:color="auto"/>
        <w:right w:val="none" w:sz="0" w:space="0" w:color="auto"/>
      </w:divBdr>
    </w:div>
    <w:div w:id="1864246115">
      <w:bodyDiv w:val="1"/>
      <w:marLeft w:val="0"/>
      <w:marRight w:val="0"/>
      <w:marTop w:val="0"/>
      <w:marBottom w:val="0"/>
      <w:divBdr>
        <w:top w:val="none" w:sz="0" w:space="0" w:color="auto"/>
        <w:left w:val="none" w:sz="0" w:space="0" w:color="auto"/>
        <w:bottom w:val="none" w:sz="0" w:space="0" w:color="auto"/>
        <w:right w:val="none" w:sz="0" w:space="0" w:color="auto"/>
      </w:divBdr>
      <w:divsChild>
        <w:div w:id="1181696775">
          <w:marLeft w:val="0"/>
          <w:marRight w:val="0"/>
          <w:marTop w:val="0"/>
          <w:marBottom w:val="225"/>
          <w:divBdr>
            <w:top w:val="single" w:sz="6" w:space="11" w:color="CFCFCF"/>
            <w:left w:val="none" w:sz="0" w:space="0" w:color="auto"/>
            <w:bottom w:val="none" w:sz="0" w:space="0" w:color="auto"/>
            <w:right w:val="none" w:sz="0" w:space="0" w:color="auto"/>
          </w:divBdr>
        </w:div>
      </w:divsChild>
    </w:div>
    <w:div w:id="1864434377">
      <w:bodyDiv w:val="1"/>
      <w:marLeft w:val="0"/>
      <w:marRight w:val="0"/>
      <w:marTop w:val="0"/>
      <w:marBottom w:val="0"/>
      <w:divBdr>
        <w:top w:val="none" w:sz="0" w:space="0" w:color="auto"/>
        <w:left w:val="none" w:sz="0" w:space="0" w:color="auto"/>
        <w:bottom w:val="none" w:sz="0" w:space="0" w:color="auto"/>
        <w:right w:val="none" w:sz="0" w:space="0" w:color="auto"/>
      </w:divBdr>
      <w:divsChild>
        <w:div w:id="1074473170">
          <w:marLeft w:val="0"/>
          <w:marRight w:val="0"/>
          <w:marTop w:val="0"/>
          <w:marBottom w:val="225"/>
          <w:divBdr>
            <w:top w:val="single" w:sz="6" w:space="11" w:color="CFCFCF"/>
            <w:left w:val="none" w:sz="0" w:space="0" w:color="auto"/>
            <w:bottom w:val="none" w:sz="0" w:space="0" w:color="auto"/>
            <w:right w:val="none" w:sz="0" w:space="0" w:color="auto"/>
          </w:divBdr>
        </w:div>
      </w:divsChild>
    </w:div>
    <w:div w:id="1864592803">
      <w:bodyDiv w:val="1"/>
      <w:marLeft w:val="0"/>
      <w:marRight w:val="0"/>
      <w:marTop w:val="0"/>
      <w:marBottom w:val="0"/>
      <w:divBdr>
        <w:top w:val="none" w:sz="0" w:space="0" w:color="auto"/>
        <w:left w:val="none" w:sz="0" w:space="0" w:color="auto"/>
        <w:bottom w:val="none" w:sz="0" w:space="0" w:color="auto"/>
        <w:right w:val="none" w:sz="0" w:space="0" w:color="auto"/>
      </w:divBdr>
    </w:div>
    <w:div w:id="1879203555">
      <w:bodyDiv w:val="1"/>
      <w:marLeft w:val="0"/>
      <w:marRight w:val="0"/>
      <w:marTop w:val="0"/>
      <w:marBottom w:val="0"/>
      <w:divBdr>
        <w:top w:val="none" w:sz="0" w:space="0" w:color="auto"/>
        <w:left w:val="none" w:sz="0" w:space="0" w:color="auto"/>
        <w:bottom w:val="none" w:sz="0" w:space="0" w:color="auto"/>
        <w:right w:val="none" w:sz="0" w:space="0" w:color="auto"/>
      </w:divBdr>
    </w:div>
    <w:div w:id="1880623945">
      <w:bodyDiv w:val="1"/>
      <w:marLeft w:val="0"/>
      <w:marRight w:val="0"/>
      <w:marTop w:val="0"/>
      <w:marBottom w:val="0"/>
      <w:divBdr>
        <w:top w:val="none" w:sz="0" w:space="0" w:color="auto"/>
        <w:left w:val="none" w:sz="0" w:space="0" w:color="auto"/>
        <w:bottom w:val="none" w:sz="0" w:space="0" w:color="auto"/>
        <w:right w:val="none" w:sz="0" w:space="0" w:color="auto"/>
      </w:divBdr>
    </w:div>
    <w:div w:id="1881744098">
      <w:bodyDiv w:val="1"/>
      <w:marLeft w:val="0"/>
      <w:marRight w:val="0"/>
      <w:marTop w:val="0"/>
      <w:marBottom w:val="0"/>
      <w:divBdr>
        <w:top w:val="none" w:sz="0" w:space="0" w:color="auto"/>
        <w:left w:val="none" w:sz="0" w:space="0" w:color="auto"/>
        <w:bottom w:val="none" w:sz="0" w:space="0" w:color="auto"/>
        <w:right w:val="none" w:sz="0" w:space="0" w:color="auto"/>
      </w:divBdr>
    </w:div>
    <w:div w:id="1886989786">
      <w:bodyDiv w:val="1"/>
      <w:marLeft w:val="0"/>
      <w:marRight w:val="0"/>
      <w:marTop w:val="0"/>
      <w:marBottom w:val="0"/>
      <w:divBdr>
        <w:top w:val="none" w:sz="0" w:space="0" w:color="auto"/>
        <w:left w:val="none" w:sz="0" w:space="0" w:color="auto"/>
        <w:bottom w:val="none" w:sz="0" w:space="0" w:color="auto"/>
        <w:right w:val="none" w:sz="0" w:space="0" w:color="auto"/>
      </w:divBdr>
    </w:div>
    <w:div w:id="1887714427">
      <w:bodyDiv w:val="1"/>
      <w:marLeft w:val="0"/>
      <w:marRight w:val="0"/>
      <w:marTop w:val="0"/>
      <w:marBottom w:val="0"/>
      <w:divBdr>
        <w:top w:val="none" w:sz="0" w:space="0" w:color="auto"/>
        <w:left w:val="none" w:sz="0" w:space="0" w:color="auto"/>
        <w:bottom w:val="none" w:sz="0" w:space="0" w:color="auto"/>
        <w:right w:val="none" w:sz="0" w:space="0" w:color="auto"/>
      </w:divBdr>
    </w:div>
    <w:div w:id="1888909640">
      <w:bodyDiv w:val="1"/>
      <w:marLeft w:val="0"/>
      <w:marRight w:val="0"/>
      <w:marTop w:val="0"/>
      <w:marBottom w:val="0"/>
      <w:divBdr>
        <w:top w:val="none" w:sz="0" w:space="0" w:color="auto"/>
        <w:left w:val="none" w:sz="0" w:space="0" w:color="auto"/>
        <w:bottom w:val="none" w:sz="0" w:space="0" w:color="auto"/>
        <w:right w:val="none" w:sz="0" w:space="0" w:color="auto"/>
      </w:divBdr>
    </w:div>
    <w:div w:id="1891653625">
      <w:bodyDiv w:val="1"/>
      <w:marLeft w:val="0"/>
      <w:marRight w:val="0"/>
      <w:marTop w:val="0"/>
      <w:marBottom w:val="0"/>
      <w:divBdr>
        <w:top w:val="none" w:sz="0" w:space="0" w:color="auto"/>
        <w:left w:val="none" w:sz="0" w:space="0" w:color="auto"/>
        <w:bottom w:val="none" w:sz="0" w:space="0" w:color="auto"/>
        <w:right w:val="none" w:sz="0" w:space="0" w:color="auto"/>
      </w:divBdr>
      <w:divsChild>
        <w:div w:id="426124658">
          <w:marLeft w:val="0"/>
          <w:marRight w:val="0"/>
          <w:marTop w:val="0"/>
          <w:marBottom w:val="225"/>
          <w:divBdr>
            <w:top w:val="single" w:sz="6" w:space="11" w:color="CFCFCF"/>
            <w:left w:val="none" w:sz="0" w:space="0" w:color="auto"/>
            <w:bottom w:val="none" w:sz="0" w:space="0" w:color="auto"/>
            <w:right w:val="none" w:sz="0" w:space="0" w:color="auto"/>
          </w:divBdr>
        </w:div>
      </w:divsChild>
    </w:div>
    <w:div w:id="1892961874">
      <w:bodyDiv w:val="1"/>
      <w:marLeft w:val="0"/>
      <w:marRight w:val="0"/>
      <w:marTop w:val="0"/>
      <w:marBottom w:val="0"/>
      <w:divBdr>
        <w:top w:val="none" w:sz="0" w:space="0" w:color="auto"/>
        <w:left w:val="none" w:sz="0" w:space="0" w:color="auto"/>
        <w:bottom w:val="none" w:sz="0" w:space="0" w:color="auto"/>
        <w:right w:val="none" w:sz="0" w:space="0" w:color="auto"/>
      </w:divBdr>
    </w:div>
    <w:div w:id="1895850556">
      <w:bodyDiv w:val="1"/>
      <w:marLeft w:val="0"/>
      <w:marRight w:val="0"/>
      <w:marTop w:val="0"/>
      <w:marBottom w:val="0"/>
      <w:divBdr>
        <w:top w:val="none" w:sz="0" w:space="0" w:color="auto"/>
        <w:left w:val="none" w:sz="0" w:space="0" w:color="auto"/>
        <w:bottom w:val="none" w:sz="0" w:space="0" w:color="auto"/>
        <w:right w:val="none" w:sz="0" w:space="0" w:color="auto"/>
      </w:divBdr>
    </w:div>
    <w:div w:id="1914001697">
      <w:bodyDiv w:val="1"/>
      <w:marLeft w:val="0"/>
      <w:marRight w:val="0"/>
      <w:marTop w:val="0"/>
      <w:marBottom w:val="0"/>
      <w:divBdr>
        <w:top w:val="none" w:sz="0" w:space="0" w:color="auto"/>
        <w:left w:val="none" w:sz="0" w:space="0" w:color="auto"/>
        <w:bottom w:val="none" w:sz="0" w:space="0" w:color="auto"/>
        <w:right w:val="none" w:sz="0" w:space="0" w:color="auto"/>
      </w:divBdr>
    </w:div>
    <w:div w:id="1916431555">
      <w:bodyDiv w:val="1"/>
      <w:marLeft w:val="0"/>
      <w:marRight w:val="0"/>
      <w:marTop w:val="0"/>
      <w:marBottom w:val="0"/>
      <w:divBdr>
        <w:top w:val="none" w:sz="0" w:space="0" w:color="auto"/>
        <w:left w:val="none" w:sz="0" w:space="0" w:color="auto"/>
        <w:bottom w:val="none" w:sz="0" w:space="0" w:color="auto"/>
        <w:right w:val="none" w:sz="0" w:space="0" w:color="auto"/>
      </w:divBdr>
      <w:divsChild>
        <w:div w:id="693573828">
          <w:marLeft w:val="0"/>
          <w:marRight w:val="0"/>
          <w:marTop w:val="0"/>
          <w:marBottom w:val="225"/>
          <w:divBdr>
            <w:top w:val="single" w:sz="6" w:space="11" w:color="CFCFCF"/>
            <w:left w:val="none" w:sz="0" w:space="0" w:color="auto"/>
            <w:bottom w:val="none" w:sz="0" w:space="0" w:color="auto"/>
            <w:right w:val="none" w:sz="0" w:space="0" w:color="auto"/>
          </w:divBdr>
        </w:div>
      </w:divsChild>
    </w:div>
    <w:div w:id="1920744720">
      <w:bodyDiv w:val="1"/>
      <w:marLeft w:val="0"/>
      <w:marRight w:val="0"/>
      <w:marTop w:val="0"/>
      <w:marBottom w:val="0"/>
      <w:divBdr>
        <w:top w:val="none" w:sz="0" w:space="0" w:color="auto"/>
        <w:left w:val="none" w:sz="0" w:space="0" w:color="auto"/>
        <w:bottom w:val="none" w:sz="0" w:space="0" w:color="auto"/>
        <w:right w:val="none" w:sz="0" w:space="0" w:color="auto"/>
      </w:divBdr>
    </w:div>
    <w:div w:id="1952931690">
      <w:bodyDiv w:val="1"/>
      <w:marLeft w:val="0"/>
      <w:marRight w:val="0"/>
      <w:marTop w:val="0"/>
      <w:marBottom w:val="0"/>
      <w:divBdr>
        <w:top w:val="none" w:sz="0" w:space="0" w:color="auto"/>
        <w:left w:val="none" w:sz="0" w:space="0" w:color="auto"/>
        <w:bottom w:val="none" w:sz="0" w:space="0" w:color="auto"/>
        <w:right w:val="none" w:sz="0" w:space="0" w:color="auto"/>
      </w:divBdr>
    </w:div>
    <w:div w:id="1959530674">
      <w:bodyDiv w:val="1"/>
      <w:marLeft w:val="0"/>
      <w:marRight w:val="0"/>
      <w:marTop w:val="0"/>
      <w:marBottom w:val="0"/>
      <w:divBdr>
        <w:top w:val="none" w:sz="0" w:space="0" w:color="auto"/>
        <w:left w:val="none" w:sz="0" w:space="0" w:color="auto"/>
        <w:bottom w:val="none" w:sz="0" w:space="0" w:color="auto"/>
        <w:right w:val="none" w:sz="0" w:space="0" w:color="auto"/>
      </w:divBdr>
    </w:div>
    <w:div w:id="1962413372">
      <w:bodyDiv w:val="1"/>
      <w:marLeft w:val="0"/>
      <w:marRight w:val="0"/>
      <w:marTop w:val="0"/>
      <w:marBottom w:val="0"/>
      <w:divBdr>
        <w:top w:val="none" w:sz="0" w:space="0" w:color="auto"/>
        <w:left w:val="none" w:sz="0" w:space="0" w:color="auto"/>
        <w:bottom w:val="none" w:sz="0" w:space="0" w:color="auto"/>
        <w:right w:val="none" w:sz="0" w:space="0" w:color="auto"/>
      </w:divBdr>
    </w:div>
    <w:div w:id="1964269977">
      <w:bodyDiv w:val="1"/>
      <w:marLeft w:val="0"/>
      <w:marRight w:val="0"/>
      <w:marTop w:val="0"/>
      <w:marBottom w:val="0"/>
      <w:divBdr>
        <w:top w:val="none" w:sz="0" w:space="0" w:color="auto"/>
        <w:left w:val="none" w:sz="0" w:space="0" w:color="auto"/>
        <w:bottom w:val="none" w:sz="0" w:space="0" w:color="auto"/>
        <w:right w:val="none" w:sz="0" w:space="0" w:color="auto"/>
      </w:divBdr>
    </w:div>
    <w:div w:id="1964339312">
      <w:bodyDiv w:val="1"/>
      <w:marLeft w:val="0"/>
      <w:marRight w:val="0"/>
      <w:marTop w:val="0"/>
      <w:marBottom w:val="0"/>
      <w:divBdr>
        <w:top w:val="none" w:sz="0" w:space="0" w:color="auto"/>
        <w:left w:val="none" w:sz="0" w:space="0" w:color="auto"/>
        <w:bottom w:val="none" w:sz="0" w:space="0" w:color="auto"/>
        <w:right w:val="none" w:sz="0" w:space="0" w:color="auto"/>
      </w:divBdr>
    </w:div>
    <w:div w:id="1965309412">
      <w:bodyDiv w:val="1"/>
      <w:marLeft w:val="0"/>
      <w:marRight w:val="0"/>
      <w:marTop w:val="0"/>
      <w:marBottom w:val="0"/>
      <w:divBdr>
        <w:top w:val="none" w:sz="0" w:space="0" w:color="auto"/>
        <w:left w:val="none" w:sz="0" w:space="0" w:color="auto"/>
        <w:bottom w:val="none" w:sz="0" w:space="0" w:color="auto"/>
        <w:right w:val="none" w:sz="0" w:space="0" w:color="auto"/>
      </w:divBdr>
      <w:divsChild>
        <w:div w:id="1774394293">
          <w:marLeft w:val="0"/>
          <w:marRight w:val="0"/>
          <w:marTop w:val="0"/>
          <w:marBottom w:val="225"/>
          <w:divBdr>
            <w:top w:val="single" w:sz="6" w:space="11" w:color="CFCFCF"/>
            <w:left w:val="none" w:sz="0" w:space="0" w:color="auto"/>
            <w:bottom w:val="none" w:sz="0" w:space="0" w:color="auto"/>
            <w:right w:val="none" w:sz="0" w:space="0" w:color="auto"/>
          </w:divBdr>
        </w:div>
      </w:divsChild>
    </w:div>
    <w:div w:id="1970816774">
      <w:bodyDiv w:val="1"/>
      <w:marLeft w:val="0"/>
      <w:marRight w:val="0"/>
      <w:marTop w:val="0"/>
      <w:marBottom w:val="0"/>
      <w:divBdr>
        <w:top w:val="none" w:sz="0" w:space="0" w:color="auto"/>
        <w:left w:val="none" w:sz="0" w:space="0" w:color="auto"/>
        <w:bottom w:val="none" w:sz="0" w:space="0" w:color="auto"/>
        <w:right w:val="none" w:sz="0" w:space="0" w:color="auto"/>
      </w:divBdr>
      <w:divsChild>
        <w:div w:id="805200397">
          <w:marLeft w:val="0"/>
          <w:marRight w:val="0"/>
          <w:marTop w:val="0"/>
          <w:marBottom w:val="225"/>
          <w:divBdr>
            <w:top w:val="single" w:sz="6" w:space="11" w:color="CFCFCF"/>
            <w:left w:val="none" w:sz="0" w:space="0" w:color="auto"/>
            <w:bottom w:val="none" w:sz="0" w:space="0" w:color="auto"/>
            <w:right w:val="none" w:sz="0" w:space="0" w:color="auto"/>
          </w:divBdr>
        </w:div>
      </w:divsChild>
    </w:div>
    <w:div w:id="1973900721">
      <w:bodyDiv w:val="1"/>
      <w:marLeft w:val="0"/>
      <w:marRight w:val="0"/>
      <w:marTop w:val="0"/>
      <w:marBottom w:val="0"/>
      <w:divBdr>
        <w:top w:val="none" w:sz="0" w:space="0" w:color="auto"/>
        <w:left w:val="none" w:sz="0" w:space="0" w:color="auto"/>
        <w:bottom w:val="none" w:sz="0" w:space="0" w:color="auto"/>
        <w:right w:val="none" w:sz="0" w:space="0" w:color="auto"/>
      </w:divBdr>
    </w:div>
    <w:div w:id="1980304500">
      <w:bodyDiv w:val="1"/>
      <w:marLeft w:val="0"/>
      <w:marRight w:val="0"/>
      <w:marTop w:val="0"/>
      <w:marBottom w:val="0"/>
      <w:divBdr>
        <w:top w:val="none" w:sz="0" w:space="0" w:color="auto"/>
        <w:left w:val="none" w:sz="0" w:space="0" w:color="auto"/>
        <w:bottom w:val="none" w:sz="0" w:space="0" w:color="auto"/>
        <w:right w:val="none" w:sz="0" w:space="0" w:color="auto"/>
      </w:divBdr>
    </w:div>
    <w:div w:id="1982613306">
      <w:bodyDiv w:val="1"/>
      <w:marLeft w:val="0"/>
      <w:marRight w:val="0"/>
      <w:marTop w:val="0"/>
      <w:marBottom w:val="0"/>
      <w:divBdr>
        <w:top w:val="none" w:sz="0" w:space="0" w:color="auto"/>
        <w:left w:val="none" w:sz="0" w:space="0" w:color="auto"/>
        <w:bottom w:val="none" w:sz="0" w:space="0" w:color="auto"/>
        <w:right w:val="none" w:sz="0" w:space="0" w:color="auto"/>
      </w:divBdr>
      <w:divsChild>
        <w:div w:id="1805080446">
          <w:marLeft w:val="0"/>
          <w:marRight w:val="0"/>
          <w:marTop w:val="0"/>
          <w:marBottom w:val="225"/>
          <w:divBdr>
            <w:top w:val="single" w:sz="6" w:space="11" w:color="CFCFCF"/>
            <w:left w:val="none" w:sz="0" w:space="0" w:color="auto"/>
            <w:bottom w:val="none" w:sz="0" w:space="0" w:color="auto"/>
            <w:right w:val="none" w:sz="0" w:space="0" w:color="auto"/>
          </w:divBdr>
        </w:div>
      </w:divsChild>
    </w:div>
    <w:div w:id="1986934697">
      <w:bodyDiv w:val="1"/>
      <w:marLeft w:val="0"/>
      <w:marRight w:val="0"/>
      <w:marTop w:val="0"/>
      <w:marBottom w:val="0"/>
      <w:divBdr>
        <w:top w:val="none" w:sz="0" w:space="0" w:color="auto"/>
        <w:left w:val="none" w:sz="0" w:space="0" w:color="auto"/>
        <w:bottom w:val="none" w:sz="0" w:space="0" w:color="auto"/>
        <w:right w:val="none" w:sz="0" w:space="0" w:color="auto"/>
      </w:divBdr>
    </w:div>
    <w:div w:id="1990550571">
      <w:bodyDiv w:val="1"/>
      <w:marLeft w:val="0"/>
      <w:marRight w:val="0"/>
      <w:marTop w:val="0"/>
      <w:marBottom w:val="0"/>
      <w:divBdr>
        <w:top w:val="none" w:sz="0" w:space="0" w:color="auto"/>
        <w:left w:val="none" w:sz="0" w:space="0" w:color="auto"/>
        <w:bottom w:val="none" w:sz="0" w:space="0" w:color="auto"/>
        <w:right w:val="none" w:sz="0" w:space="0" w:color="auto"/>
      </w:divBdr>
    </w:div>
    <w:div w:id="2007902848">
      <w:bodyDiv w:val="1"/>
      <w:marLeft w:val="0"/>
      <w:marRight w:val="0"/>
      <w:marTop w:val="0"/>
      <w:marBottom w:val="0"/>
      <w:divBdr>
        <w:top w:val="none" w:sz="0" w:space="0" w:color="auto"/>
        <w:left w:val="none" w:sz="0" w:space="0" w:color="auto"/>
        <w:bottom w:val="none" w:sz="0" w:space="0" w:color="auto"/>
        <w:right w:val="none" w:sz="0" w:space="0" w:color="auto"/>
      </w:divBdr>
    </w:div>
    <w:div w:id="2008046701">
      <w:bodyDiv w:val="1"/>
      <w:marLeft w:val="0"/>
      <w:marRight w:val="0"/>
      <w:marTop w:val="0"/>
      <w:marBottom w:val="0"/>
      <w:divBdr>
        <w:top w:val="none" w:sz="0" w:space="0" w:color="auto"/>
        <w:left w:val="none" w:sz="0" w:space="0" w:color="auto"/>
        <w:bottom w:val="none" w:sz="0" w:space="0" w:color="auto"/>
        <w:right w:val="none" w:sz="0" w:space="0" w:color="auto"/>
      </w:divBdr>
    </w:div>
    <w:div w:id="2008710711">
      <w:bodyDiv w:val="1"/>
      <w:marLeft w:val="0"/>
      <w:marRight w:val="0"/>
      <w:marTop w:val="0"/>
      <w:marBottom w:val="0"/>
      <w:divBdr>
        <w:top w:val="none" w:sz="0" w:space="0" w:color="auto"/>
        <w:left w:val="none" w:sz="0" w:space="0" w:color="auto"/>
        <w:bottom w:val="none" w:sz="0" w:space="0" w:color="auto"/>
        <w:right w:val="none" w:sz="0" w:space="0" w:color="auto"/>
      </w:divBdr>
    </w:div>
    <w:div w:id="2008710770">
      <w:bodyDiv w:val="1"/>
      <w:marLeft w:val="0"/>
      <w:marRight w:val="0"/>
      <w:marTop w:val="0"/>
      <w:marBottom w:val="0"/>
      <w:divBdr>
        <w:top w:val="none" w:sz="0" w:space="0" w:color="auto"/>
        <w:left w:val="none" w:sz="0" w:space="0" w:color="auto"/>
        <w:bottom w:val="none" w:sz="0" w:space="0" w:color="auto"/>
        <w:right w:val="none" w:sz="0" w:space="0" w:color="auto"/>
      </w:divBdr>
      <w:divsChild>
        <w:div w:id="1592279394">
          <w:marLeft w:val="0"/>
          <w:marRight w:val="0"/>
          <w:marTop w:val="0"/>
          <w:marBottom w:val="225"/>
          <w:divBdr>
            <w:top w:val="single" w:sz="6" w:space="11" w:color="CFCFCF"/>
            <w:left w:val="none" w:sz="0" w:space="0" w:color="auto"/>
            <w:bottom w:val="none" w:sz="0" w:space="0" w:color="auto"/>
            <w:right w:val="none" w:sz="0" w:space="0" w:color="auto"/>
          </w:divBdr>
        </w:div>
      </w:divsChild>
    </w:div>
    <w:div w:id="2009743950">
      <w:bodyDiv w:val="1"/>
      <w:marLeft w:val="0"/>
      <w:marRight w:val="0"/>
      <w:marTop w:val="0"/>
      <w:marBottom w:val="0"/>
      <w:divBdr>
        <w:top w:val="none" w:sz="0" w:space="0" w:color="auto"/>
        <w:left w:val="none" w:sz="0" w:space="0" w:color="auto"/>
        <w:bottom w:val="none" w:sz="0" w:space="0" w:color="auto"/>
        <w:right w:val="none" w:sz="0" w:space="0" w:color="auto"/>
      </w:divBdr>
      <w:divsChild>
        <w:div w:id="769816620">
          <w:marLeft w:val="0"/>
          <w:marRight w:val="0"/>
          <w:marTop w:val="0"/>
          <w:marBottom w:val="225"/>
          <w:divBdr>
            <w:top w:val="single" w:sz="6" w:space="11" w:color="CFCFCF"/>
            <w:left w:val="none" w:sz="0" w:space="0" w:color="auto"/>
            <w:bottom w:val="none" w:sz="0" w:space="0" w:color="auto"/>
            <w:right w:val="none" w:sz="0" w:space="0" w:color="auto"/>
          </w:divBdr>
        </w:div>
      </w:divsChild>
    </w:div>
    <w:div w:id="2018799203">
      <w:bodyDiv w:val="1"/>
      <w:marLeft w:val="0"/>
      <w:marRight w:val="0"/>
      <w:marTop w:val="0"/>
      <w:marBottom w:val="0"/>
      <w:divBdr>
        <w:top w:val="none" w:sz="0" w:space="0" w:color="auto"/>
        <w:left w:val="none" w:sz="0" w:space="0" w:color="auto"/>
        <w:bottom w:val="none" w:sz="0" w:space="0" w:color="auto"/>
        <w:right w:val="none" w:sz="0" w:space="0" w:color="auto"/>
      </w:divBdr>
      <w:divsChild>
        <w:div w:id="1263100727">
          <w:marLeft w:val="0"/>
          <w:marRight w:val="0"/>
          <w:marTop w:val="0"/>
          <w:marBottom w:val="225"/>
          <w:divBdr>
            <w:top w:val="single" w:sz="6" w:space="11" w:color="CFCFCF"/>
            <w:left w:val="none" w:sz="0" w:space="0" w:color="auto"/>
            <w:bottom w:val="none" w:sz="0" w:space="0" w:color="auto"/>
            <w:right w:val="none" w:sz="0" w:space="0" w:color="auto"/>
          </w:divBdr>
        </w:div>
      </w:divsChild>
    </w:div>
    <w:div w:id="2026860635">
      <w:bodyDiv w:val="1"/>
      <w:marLeft w:val="0"/>
      <w:marRight w:val="0"/>
      <w:marTop w:val="0"/>
      <w:marBottom w:val="0"/>
      <w:divBdr>
        <w:top w:val="none" w:sz="0" w:space="0" w:color="auto"/>
        <w:left w:val="none" w:sz="0" w:space="0" w:color="auto"/>
        <w:bottom w:val="none" w:sz="0" w:space="0" w:color="auto"/>
        <w:right w:val="none" w:sz="0" w:space="0" w:color="auto"/>
      </w:divBdr>
    </w:div>
    <w:div w:id="2027322241">
      <w:bodyDiv w:val="1"/>
      <w:marLeft w:val="0"/>
      <w:marRight w:val="0"/>
      <w:marTop w:val="0"/>
      <w:marBottom w:val="0"/>
      <w:divBdr>
        <w:top w:val="none" w:sz="0" w:space="0" w:color="auto"/>
        <w:left w:val="none" w:sz="0" w:space="0" w:color="auto"/>
        <w:bottom w:val="none" w:sz="0" w:space="0" w:color="auto"/>
        <w:right w:val="none" w:sz="0" w:space="0" w:color="auto"/>
      </w:divBdr>
    </w:div>
    <w:div w:id="2037853724">
      <w:bodyDiv w:val="1"/>
      <w:marLeft w:val="0"/>
      <w:marRight w:val="0"/>
      <w:marTop w:val="0"/>
      <w:marBottom w:val="0"/>
      <w:divBdr>
        <w:top w:val="none" w:sz="0" w:space="0" w:color="auto"/>
        <w:left w:val="none" w:sz="0" w:space="0" w:color="auto"/>
        <w:bottom w:val="none" w:sz="0" w:space="0" w:color="auto"/>
        <w:right w:val="none" w:sz="0" w:space="0" w:color="auto"/>
      </w:divBdr>
    </w:div>
    <w:div w:id="2039546437">
      <w:bodyDiv w:val="1"/>
      <w:marLeft w:val="0"/>
      <w:marRight w:val="0"/>
      <w:marTop w:val="0"/>
      <w:marBottom w:val="0"/>
      <w:divBdr>
        <w:top w:val="none" w:sz="0" w:space="0" w:color="auto"/>
        <w:left w:val="none" w:sz="0" w:space="0" w:color="auto"/>
        <w:bottom w:val="none" w:sz="0" w:space="0" w:color="auto"/>
        <w:right w:val="none" w:sz="0" w:space="0" w:color="auto"/>
      </w:divBdr>
    </w:div>
    <w:div w:id="2043481110">
      <w:bodyDiv w:val="1"/>
      <w:marLeft w:val="0"/>
      <w:marRight w:val="0"/>
      <w:marTop w:val="0"/>
      <w:marBottom w:val="0"/>
      <w:divBdr>
        <w:top w:val="none" w:sz="0" w:space="0" w:color="auto"/>
        <w:left w:val="none" w:sz="0" w:space="0" w:color="auto"/>
        <w:bottom w:val="none" w:sz="0" w:space="0" w:color="auto"/>
        <w:right w:val="none" w:sz="0" w:space="0" w:color="auto"/>
      </w:divBdr>
    </w:div>
    <w:div w:id="2050452521">
      <w:bodyDiv w:val="1"/>
      <w:marLeft w:val="0"/>
      <w:marRight w:val="0"/>
      <w:marTop w:val="0"/>
      <w:marBottom w:val="0"/>
      <w:divBdr>
        <w:top w:val="none" w:sz="0" w:space="0" w:color="auto"/>
        <w:left w:val="none" w:sz="0" w:space="0" w:color="auto"/>
        <w:bottom w:val="none" w:sz="0" w:space="0" w:color="auto"/>
        <w:right w:val="none" w:sz="0" w:space="0" w:color="auto"/>
      </w:divBdr>
    </w:div>
    <w:div w:id="2056852090">
      <w:bodyDiv w:val="1"/>
      <w:marLeft w:val="0"/>
      <w:marRight w:val="0"/>
      <w:marTop w:val="0"/>
      <w:marBottom w:val="0"/>
      <w:divBdr>
        <w:top w:val="none" w:sz="0" w:space="0" w:color="auto"/>
        <w:left w:val="none" w:sz="0" w:space="0" w:color="auto"/>
        <w:bottom w:val="none" w:sz="0" w:space="0" w:color="auto"/>
        <w:right w:val="none" w:sz="0" w:space="0" w:color="auto"/>
      </w:divBdr>
      <w:divsChild>
        <w:div w:id="1907377881">
          <w:marLeft w:val="0"/>
          <w:marRight w:val="0"/>
          <w:marTop w:val="0"/>
          <w:marBottom w:val="225"/>
          <w:divBdr>
            <w:top w:val="single" w:sz="6" w:space="11" w:color="CFCFCF"/>
            <w:left w:val="none" w:sz="0" w:space="0" w:color="auto"/>
            <w:bottom w:val="none" w:sz="0" w:space="0" w:color="auto"/>
            <w:right w:val="none" w:sz="0" w:space="0" w:color="auto"/>
          </w:divBdr>
        </w:div>
      </w:divsChild>
    </w:div>
    <w:div w:id="2065134571">
      <w:bodyDiv w:val="1"/>
      <w:marLeft w:val="0"/>
      <w:marRight w:val="0"/>
      <w:marTop w:val="0"/>
      <w:marBottom w:val="0"/>
      <w:divBdr>
        <w:top w:val="none" w:sz="0" w:space="0" w:color="auto"/>
        <w:left w:val="none" w:sz="0" w:space="0" w:color="auto"/>
        <w:bottom w:val="none" w:sz="0" w:space="0" w:color="auto"/>
        <w:right w:val="none" w:sz="0" w:space="0" w:color="auto"/>
      </w:divBdr>
      <w:divsChild>
        <w:div w:id="2122534627">
          <w:marLeft w:val="0"/>
          <w:marRight w:val="0"/>
          <w:marTop w:val="0"/>
          <w:marBottom w:val="225"/>
          <w:divBdr>
            <w:top w:val="single" w:sz="6" w:space="11" w:color="CFCFCF"/>
            <w:left w:val="none" w:sz="0" w:space="0" w:color="auto"/>
            <w:bottom w:val="none" w:sz="0" w:space="0" w:color="auto"/>
            <w:right w:val="none" w:sz="0" w:space="0" w:color="auto"/>
          </w:divBdr>
        </w:div>
      </w:divsChild>
    </w:div>
    <w:div w:id="2067296418">
      <w:bodyDiv w:val="1"/>
      <w:marLeft w:val="0"/>
      <w:marRight w:val="0"/>
      <w:marTop w:val="0"/>
      <w:marBottom w:val="0"/>
      <w:divBdr>
        <w:top w:val="none" w:sz="0" w:space="0" w:color="auto"/>
        <w:left w:val="none" w:sz="0" w:space="0" w:color="auto"/>
        <w:bottom w:val="none" w:sz="0" w:space="0" w:color="auto"/>
        <w:right w:val="none" w:sz="0" w:space="0" w:color="auto"/>
      </w:divBdr>
    </w:div>
    <w:div w:id="2072537033">
      <w:bodyDiv w:val="1"/>
      <w:marLeft w:val="0"/>
      <w:marRight w:val="0"/>
      <w:marTop w:val="0"/>
      <w:marBottom w:val="0"/>
      <w:divBdr>
        <w:top w:val="none" w:sz="0" w:space="0" w:color="auto"/>
        <w:left w:val="none" w:sz="0" w:space="0" w:color="auto"/>
        <w:bottom w:val="none" w:sz="0" w:space="0" w:color="auto"/>
        <w:right w:val="none" w:sz="0" w:space="0" w:color="auto"/>
      </w:divBdr>
    </w:div>
    <w:div w:id="2076123824">
      <w:bodyDiv w:val="1"/>
      <w:marLeft w:val="0"/>
      <w:marRight w:val="0"/>
      <w:marTop w:val="0"/>
      <w:marBottom w:val="0"/>
      <w:divBdr>
        <w:top w:val="none" w:sz="0" w:space="0" w:color="auto"/>
        <w:left w:val="none" w:sz="0" w:space="0" w:color="auto"/>
        <w:bottom w:val="none" w:sz="0" w:space="0" w:color="auto"/>
        <w:right w:val="none" w:sz="0" w:space="0" w:color="auto"/>
      </w:divBdr>
    </w:div>
    <w:div w:id="2080707617">
      <w:bodyDiv w:val="1"/>
      <w:marLeft w:val="0"/>
      <w:marRight w:val="0"/>
      <w:marTop w:val="0"/>
      <w:marBottom w:val="0"/>
      <w:divBdr>
        <w:top w:val="none" w:sz="0" w:space="0" w:color="auto"/>
        <w:left w:val="none" w:sz="0" w:space="0" w:color="auto"/>
        <w:bottom w:val="none" w:sz="0" w:space="0" w:color="auto"/>
        <w:right w:val="none" w:sz="0" w:space="0" w:color="auto"/>
      </w:divBdr>
      <w:divsChild>
        <w:div w:id="1333873696">
          <w:marLeft w:val="0"/>
          <w:marRight w:val="0"/>
          <w:marTop w:val="0"/>
          <w:marBottom w:val="225"/>
          <w:divBdr>
            <w:top w:val="single" w:sz="6" w:space="11" w:color="CFCFCF"/>
            <w:left w:val="none" w:sz="0" w:space="0" w:color="auto"/>
            <w:bottom w:val="none" w:sz="0" w:space="0" w:color="auto"/>
            <w:right w:val="none" w:sz="0" w:space="0" w:color="auto"/>
          </w:divBdr>
        </w:div>
      </w:divsChild>
    </w:div>
    <w:div w:id="2084377564">
      <w:bodyDiv w:val="1"/>
      <w:marLeft w:val="0"/>
      <w:marRight w:val="0"/>
      <w:marTop w:val="0"/>
      <w:marBottom w:val="0"/>
      <w:divBdr>
        <w:top w:val="none" w:sz="0" w:space="0" w:color="auto"/>
        <w:left w:val="none" w:sz="0" w:space="0" w:color="auto"/>
        <w:bottom w:val="none" w:sz="0" w:space="0" w:color="auto"/>
        <w:right w:val="none" w:sz="0" w:space="0" w:color="auto"/>
      </w:divBdr>
    </w:div>
    <w:div w:id="2094931691">
      <w:bodyDiv w:val="1"/>
      <w:marLeft w:val="0"/>
      <w:marRight w:val="0"/>
      <w:marTop w:val="0"/>
      <w:marBottom w:val="0"/>
      <w:divBdr>
        <w:top w:val="none" w:sz="0" w:space="0" w:color="auto"/>
        <w:left w:val="none" w:sz="0" w:space="0" w:color="auto"/>
        <w:bottom w:val="none" w:sz="0" w:space="0" w:color="auto"/>
        <w:right w:val="none" w:sz="0" w:space="0" w:color="auto"/>
      </w:divBdr>
    </w:div>
    <w:div w:id="2100445822">
      <w:bodyDiv w:val="1"/>
      <w:marLeft w:val="0"/>
      <w:marRight w:val="0"/>
      <w:marTop w:val="0"/>
      <w:marBottom w:val="0"/>
      <w:divBdr>
        <w:top w:val="none" w:sz="0" w:space="0" w:color="auto"/>
        <w:left w:val="none" w:sz="0" w:space="0" w:color="auto"/>
        <w:bottom w:val="none" w:sz="0" w:space="0" w:color="auto"/>
        <w:right w:val="none" w:sz="0" w:space="0" w:color="auto"/>
      </w:divBdr>
    </w:div>
    <w:div w:id="2105950574">
      <w:bodyDiv w:val="1"/>
      <w:marLeft w:val="0"/>
      <w:marRight w:val="0"/>
      <w:marTop w:val="0"/>
      <w:marBottom w:val="0"/>
      <w:divBdr>
        <w:top w:val="none" w:sz="0" w:space="0" w:color="auto"/>
        <w:left w:val="none" w:sz="0" w:space="0" w:color="auto"/>
        <w:bottom w:val="none" w:sz="0" w:space="0" w:color="auto"/>
        <w:right w:val="none" w:sz="0" w:space="0" w:color="auto"/>
      </w:divBdr>
    </w:div>
    <w:div w:id="2110199855">
      <w:bodyDiv w:val="1"/>
      <w:marLeft w:val="0"/>
      <w:marRight w:val="0"/>
      <w:marTop w:val="0"/>
      <w:marBottom w:val="0"/>
      <w:divBdr>
        <w:top w:val="none" w:sz="0" w:space="0" w:color="auto"/>
        <w:left w:val="none" w:sz="0" w:space="0" w:color="auto"/>
        <w:bottom w:val="none" w:sz="0" w:space="0" w:color="auto"/>
        <w:right w:val="none" w:sz="0" w:space="0" w:color="auto"/>
      </w:divBdr>
    </w:div>
    <w:div w:id="2112972243">
      <w:bodyDiv w:val="1"/>
      <w:marLeft w:val="0"/>
      <w:marRight w:val="0"/>
      <w:marTop w:val="0"/>
      <w:marBottom w:val="0"/>
      <w:divBdr>
        <w:top w:val="none" w:sz="0" w:space="0" w:color="auto"/>
        <w:left w:val="none" w:sz="0" w:space="0" w:color="auto"/>
        <w:bottom w:val="none" w:sz="0" w:space="0" w:color="auto"/>
        <w:right w:val="none" w:sz="0" w:space="0" w:color="auto"/>
      </w:divBdr>
    </w:div>
    <w:div w:id="2114586452">
      <w:bodyDiv w:val="1"/>
      <w:marLeft w:val="0"/>
      <w:marRight w:val="0"/>
      <w:marTop w:val="0"/>
      <w:marBottom w:val="0"/>
      <w:divBdr>
        <w:top w:val="none" w:sz="0" w:space="0" w:color="auto"/>
        <w:left w:val="none" w:sz="0" w:space="0" w:color="auto"/>
        <w:bottom w:val="none" w:sz="0" w:space="0" w:color="auto"/>
        <w:right w:val="none" w:sz="0" w:space="0" w:color="auto"/>
      </w:divBdr>
    </w:div>
    <w:div w:id="2116510764">
      <w:bodyDiv w:val="1"/>
      <w:marLeft w:val="0"/>
      <w:marRight w:val="0"/>
      <w:marTop w:val="0"/>
      <w:marBottom w:val="0"/>
      <w:divBdr>
        <w:top w:val="none" w:sz="0" w:space="0" w:color="auto"/>
        <w:left w:val="none" w:sz="0" w:space="0" w:color="auto"/>
        <w:bottom w:val="none" w:sz="0" w:space="0" w:color="auto"/>
        <w:right w:val="none" w:sz="0" w:space="0" w:color="auto"/>
      </w:divBdr>
      <w:divsChild>
        <w:div w:id="454569445">
          <w:marLeft w:val="0"/>
          <w:marRight w:val="0"/>
          <w:marTop w:val="0"/>
          <w:marBottom w:val="225"/>
          <w:divBdr>
            <w:top w:val="single" w:sz="6" w:space="11" w:color="CFCFCF"/>
            <w:left w:val="none" w:sz="0" w:space="0" w:color="auto"/>
            <w:bottom w:val="none" w:sz="0" w:space="0" w:color="auto"/>
            <w:right w:val="none" w:sz="0" w:space="0" w:color="auto"/>
          </w:divBdr>
        </w:div>
      </w:divsChild>
    </w:div>
    <w:div w:id="2116513706">
      <w:bodyDiv w:val="1"/>
      <w:marLeft w:val="0"/>
      <w:marRight w:val="0"/>
      <w:marTop w:val="0"/>
      <w:marBottom w:val="0"/>
      <w:divBdr>
        <w:top w:val="none" w:sz="0" w:space="0" w:color="auto"/>
        <w:left w:val="none" w:sz="0" w:space="0" w:color="auto"/>
        <w:bottom w:val="none" w:sz="0" w:space="0" w:color="auto"/>
        <w:right w:val="none" w:sz="0" w:space="0" w:color="auto"/>
      </w:divBdr>
    </w:div>
    <w:div w:id="2118527449">
      <w:bodyDiv w:val="1"/>
      <w:marLeft w:val="0"/>
      <w:marRight w:val="0"/>
      <w:marTop w:val="0"/>
      <w:marBottom w:val="0"/>
      <w:divBdr>
        <w:top w:val="none" w:sz="0" w:space="0" w:color="auto"/>
        <w:left w:val="none" w:sz="0" w:space="0" w:color="auto"/>
        <w:bottom w:val="none" w:sz="0" w:space="0" w:color="auto"/>
        <w:right w:val="none" w:sz="0" w:space="0" w:color="auto"/>
      </w:divBdr>
      <w:divsChild>
        <w:div w:id="554704141">
          <w:marLeft w:val="0"/>
          <w:marRight w:val="0"/>
          <w:marTop w:val="0"/>
          <w:marBottom w:val="0"/>
          <w:divBdr>
            <w:top w:val="none" w:sz="0" w:space="0" w:color="auto"/>
            <w:left w:val="none" w:sz="0" w:space="0" w:color="auto"/>
            <w:bottom w:val="none" w:sz="0" w:space="0" w:color="auto"/>
            <w:right w:val="none" w:sz="0" w:space="0" w:color="auto"/>
          </w:divBdr>
        </w:div>
        <w:div w:id="446389795">
          <w:marLeft w:val="0"/>
          <w:marRight w:val="0"/>
          <w:marTop w:val="0"/>
          <w:marBottom w:val="0"/>
          <w:divBdr>
            <w:top w:val="none" w:sz="0" w:space="0" w:color="auto"/>
            <w:left w:val="none" w:sz="0" w:space="0" w:color="auto"/>
            <w:bottom w:val="none" w:sz="0" w:space="0" w:color="auto"/>
            <w:right w:val="none" w:sz="0" w:space="0" w:color="auto"/>
          </w:divBdr>
        </w:div>
        <w:div w:id="325327175">
          <w:marLeft w:val="0"/>
          <w:marRight w:val="0"/>
          <w:marTop w:val="0"/>
          <w:marBottom w:val="0"/>
          <w:divBdr>
            <w:top w:val="none" w:sz="0" w:space="0" w:color="auto"/>
            <w:left w:val="none" w:sz="0" w:space="0" w:color="auto"/>
            <w:bottom w:val="none" w:sz="0" w:space="0" w:color="auto"/>
            <w:right w:val="none" w:sz="0" w:space="0" w:color="auto"/>
          </w:divBdr>
        </w:div>
        <w:div w:id="1327660601">
          <w:marLeft w:val="0"/>
          <w:marRight w:val="0"/>
          <w:marTop w:val="0"/>
          <w:marBottom w:val="0"/>
          <w:divBdr>
            <w:top w:val="none" w:sz="0" w:space="0" w:color="auto"/>
            <w:left w:val="none" w:sz="0" w:space="0" w:color="auto"/>
            <w:bottom w:val="none" w:sz="0" w:space="0" w:color="auto"/>
            <w:right w:val="none" w:sz="0" w:space="0" w:color="auto"/>
          </w:divBdr>
        </w:div>
        <w:div w:id="121467094">
          <w:marLeft w:val="0"/>
          <w:marRight w:val="0"/>
          <w:marTop w:val="0"/>
          <w:marBottom w:val="0"/>
          <w:divBdr>
            <w:top w:val="none" w:sz="0" w:space="0" w:color="auto"/>
            <w:left w:val="none" w:sz="0" w:space="0" w:color="auto"/>
            <w:bottom w:val="none" w:sz="0" w:space="0" w:color="auto"/>
            <w:right w:val="none" w:sz="0" w:space="0" w:color="auto"/>
          </w:divBdr>
        </w:div>
      </w:divsChild>
    </w:div>
    <w:div w:id="2128307427">
      <w:bodyDiv w:val="1"/>
      <w:marLeft w:val="0"/>
      <w:marRight w:val="0"/>
      <w:marTop w:val="0"/>
      <w:marBottom w:val="0"/>
      <w:divBdr>
        <w:top w:val="none" w:sz="0" w:space="0" w:color="auto"/>
        <w:left w:val="none" w:sz="0" w:space="0" w:color="auto"/>
        <w:bottom w:val="none" w:sz="0" w:space="0" w:color="auto"/>
        <w:right w:val="none" w:sz="0" w:space="0" w:color="auto"/>
      </w:divBdr>
    </w:div>
    <w:div w:id="2128692241">
      <w:bodyDiv w:val="1"/>
      <w:marLeft w:val="0"/>
      <w:marRight w:val="0"/>
      <w:marTop w:val="0"/>
      <w:marBottom w:val="0"/>
      <w:divBdr>
        <w:top w:val="none" w:sz="0" w:space="0" w:color="auto"/>
        <w:left w:val="none" w:sz="0" w:space="0" w:color="auto"/>
        <w:bottom w:val="none" w:sz="0" w:space="0" w:color="auto"/>
        <w:right w:val="none" w:sz="0" w:space="0" w:color="auto"/>
      </w:divBdr>
    </w:div>
    <w:div w:id="2129085590">
      <w:bodyDiv w:val="1"/>
      <w:marLeft w:val="0"/>
      <w:marRight w:val="0"/>
      <w:marTop w:val="0"/>
      <w:marBottom w:val="0"/>
      <w:divBdr>
        <w:top w:val="none" w:sz="0" w:space="0" w:color="auto"/>
        <w:left w:val="none" w:sz="0" w:space="0" w:color="auto"/>
        <w:bottom w:val="none" w:sz="0" w:space="0" w:color="auto"/>
        <w:right w:val="none" w:sz="0" w:space="0" w:color="auto"/>
      </w:divBdr>
    </w:div>
    <w:div w:id="2131321366">
      <w:bodyDiv w:val="1"/>
      <w:marLeft w:val="0"/>
      <w:marRight w:val="0"/>
      <w:marTop w:val="0"/>
      <w:marBottom w:val="0"/>
      <w:divBdr>
        <w:top w:val="none" w:sz="0" w:space="0" w:color="auto"/>
        <w:left w:val="none" w:sz="0" w:space="0" w:color="auto"/>
        <w:bottom w:val="none" w:sz="0" w:space="0" w:color="auto"/>
        <w:right w:val="none" w:sz="0" w:space="0" w:color="auto"/>
      </w:divBdr>
    </w:div>
    <w:div w:id="2140878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oek.su/np_akty/akty_proekty_doc/consultantplus%3A/offline/ref=217892CE60F0691B7B60DF0D25C383FFF18D78062358704E67283E69DF4F4965166B29511FF2jAi5I" TargetMode="External"/><Relationship Id="rId13" Type="http://schemas.openxmlformats.org/officeDocument/2006/relationships/hyperlink" Target="http://oek.su/np_akty/akty_proekty_doc/2599-ob-utverzhdenii-polozheniya-o-poryadke-peredachi-v-arendu-bezvozmezdnoe-polzovanie-municipalnogo-imuschestva-oekskogo-municipalnogo-obrazovaniya.html" TargetMode="External"/><Relationship Id="rId18" Type="http://schemas.openxmlformats.org/officeDocument/2006/relationships/hyperlink" Target="http://oek.su/np_akty/akty_proekty_doc/2599-ob-utverzhdenii-polozheniya-o-poryadke-peredachi-v-arendu-bezvozmezdnoe-polzovanie-municipalnogo-imuschestva-oekskogo-municipalnogo-obrazovaniya.html"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oek.su/np_akty/akty_proekty_doc/2599-ob-utverzhdenii-polozheniya-o-poryadke-peredachi-v-arendu-bezvozmezdnoe-polzovanie-municipalnogo-imuschestva-oekskogo-municipalnogo-obrazovaniya.html" TargetMode="External"/><Relationship Id="rId7" Type="http://schemas.openxmlformats.org/officeDocument/2006/relationships/hyperlink" Target="http://oek.su/np_akty/akty_proekty_doc/2599-ob-utverzhdenii-polozheniya-o-poryadke-peredachi-v-arendu-bezvozmezdnoe-polzovanie-municipalnogo-imuschestva-oekskogo-municipalnogo-obrazovaniya.html" TargetMode="External"/><Relationship Id="rId12" Type="http://schemas.openxmlformats.org/officeDocument/2006/relationships/hyperlink" Target="http://oek.su/np_akty/akty_proekty_doc/2599-ob-utverzhdenii-polozheniya-o-poryadke-peredachi-v-arendu-bezvozmezdnoe-polzovanie-municipalnogo-imuschestva-oekskogo-municipalnogo-obrazovaniya.html" TargetMode="External"/><Relationship Id="rId17" Type="http://schemas.openxmlformats.org/officeDocument/2006/relationships/hyperlink" Target="http://oek.su/np_akty/akty_proekty_doc/2599-ob-utverzhdenii-polozheniya-o-poryadke-peredachi-v-arendu-bezvozmezdnoe-polzovanie-municipalnogo-imuschestva-oekskogo-municipalnogo-obrazovaniya.html"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oek.su/np_akty/akty_proekty_doc/2599-ob-utverzhdenii-polozheniya-o-poryadke-peredachi-v-arendu-bezvozmezdnoe-polzovanie-municipalnogo-imuschestva-oekskogo-municipalnogo-obrazovaniya.html" TargetMode="External"/><Relationship Id="rId20" Type="http://schemas.openxmlformats.org/officeDocument/2006/relationships/hyperlink" Target="http://oek.su/np_akty/akty_proekty_doc/2599-ob-utverzhdenii-polozheniya-o-poryadke-peredachi-v-arendu-bezvozmezdnoe-polzovanie-municipalnogo-imuschestva-oekskogo-municipalnogo-obrazovaniya.html" TargetMode="External"/><Relationship Id="rId1" Type="http://schemas.openxmlformats.org/officeDocument/2006/relationships/numbering" Target="numbering.xml"/><Relationship Id="rId6" Type="http://schemas.openxmlformats.org/officeDocument/2006/relationships/hyperlink" Target="http://www.torgi.gov.ru/" TargetMode="External"/><Relationship Id="rId11" Type="http://schemas.openxmlformats.org/officeDocument/2006/relationships/hyperlink" Target="http://oek.su/np_akty/akty_proekty_doc/2599-ob-utverzhdenii-polozheniya-o-poryadke-peredachi-v-arendu-bezvozmezdnoe-polzovanie-municipalnogo-imuschestva-oekskogo-municipalnogo-obrazovaniya.html" TargetMode="External"/><Relationship Id="rId24" Type="http://schemas.openxmlformats.org/officeDocument/2006/relationships/hyperlink" Target="http://oek.su/np_akty/akty_proekty_doc/2599-ob-utverzhdenii-polozheniya-o-poryadke-peredachi-v-arendu-bezvozmezdnoe-polzovanie-municipalnogo-imuschestva-oekskogo-municipalnogo-obrazovaniya.html" TargetMode="External"/><Relationship Id="rId5" Type="http://schemas.openxmlformats.org/officeDocument/2006/relationships/hyperlink" Target="http://www.oek.su/" TargetMode="External"/><Relationship Id="rId15" Type="http://schemas.openxmlformats.org/officeDocument/2006/relationships/hyperlink" Target="http://oek.su/np_akty/akty_proekty_doc/2599-ob-utverzhdenii-polozheniya-o-poryadke-peredachi-v-arendu-bezvozmezdnoe-polzovanie-municipalnogo-imuschestva-oekskogo-municipalnogo-obrazovaniya.html" TargetMode="External"/><Relationship Id="rId23" Type="http://schemas.openxmlformats.org/officeDocument/2006/relationships/hyperlink" Target="http://oek.su/np_akty/akty_proekty_doc/2599-ob-utverzhdenii-polozheniya-o-poryadke-peredachi-v-arendu-bezvozmezdnoe-polzovanie-municipalnogo-imuschestva-oekskogo-municipalnogo-obrazovaniya.html" TargetMode="External"/><Relationship Id="rId10" Type="http://schemas.openxmlformats.org/officeDocument/2006/relationships/hyperlink" Target="http://oek.su/np_akty/akty_proekty_doc/2599-ob-utverzhdenii-polozheniya-o-poryadke-peredachi-v-arendu-bezvozmezdnoe-polzovanie-municipalnogo-imuschestva-oekskogo-municipalnogo-obrazovaniya.html" TargetMode="External"/><Relationship Id="rId19" Type="http://schemas.openxmlformats.org/officeDocument/2006/relationships/hyperlink" Target="http://oek.su/np_akty/akty_proekty_doc/2599-ob-utverzhdenii-polozheniya-o-poryadke-peredachi-v-arendu-bezvozmezdnoe-polzovanie-municipalnogo-imuschestva-oekskogo-municipalnogo-obrazovaniya.html" TargetMode="External"/><Relationship Id="rId4" Type="http://schemas.openxmlformats.org/officeDocument/2006/relationships/webSettings" Target="webSettings.xml"/><Relationship Id="rId9" Type="http://schemas.openxmlformats.org/officeDocument/2006/relationships/hyperlink" Target="http://oek.su/np_akty/akty_proekty_doc/2599-ob-utverzhdenii-polozheniya-o-poryadke-peredachi-v-arendu-bezvozmezdnoe-polzovanie-municipalnogo-imuschestva-oekskogo-municipalnogo-obrazovaniya.html" TargetMode="External"/><Relationship Id="rId14" Type="http://schemas.openxmlformats.org/officeDocument/2006/relationships/hyperlink" Target="http://oek.su/np_akty/akty_proekty_doc/2599-ob-utverzhdenii-polozheniya-o-poryadke-peredachi-v-arendu-bezvozmezdnoe-polzovanie-municipalnogo-imuschestva-oekskogo-municipalnogo-obrazovaniya.html" TargetMode="External"/><Relationship Id="rId22" Type="http://schemas.openxmlformats.org/officeDocument/2006/relationships/hyperlink" Target="http://oek.su/np_akty/akty_proekty_doc/2599-ob-utverzhdenii-polozheniya-o-poryadke-peredachi-v-arendu-bezvozmezdnoe-polzovanie-municipalnogo-imuschestva-oekskogo-municipalnogo-obrazovaniya.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847</TotalTime>
  <Pages>15</Pages>
  <Words>6381</Words>
  <Characters>36378</Characters>
  <Application>Microsoft Office Word</Application>
  <DocSecurity>0</DocSecurity>
  <Lines>303</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42674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508</cp:revision>
  <dcterms:created xsi:type="dcterms:W3CDTF">2022-10-31T02:01:00Z</dcterms:created>
  <dcterms:modified xsi:type="dcterms:W3CDTF">2022-11-01T03:54:00Z</dcterms:modified>
</cp:coreProperties>
</file>