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C33" w:rsidRPr="0063375F" w:rsidRDefault="0063375F" w:rsidP="0063375F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bookmarkStart w:id="0" w:name="_GoBack"/>
      <w:bookmarkEnd w:id="0"/>
      <w:r w:rsidRPr="0063375F">
        <w:rPr>
          <w:rStyle w:val="a4"/>
          <w:rFonts w:ascii="Arial" w:hAnsi="Arial" w:cs="Arial"/>
          <w:sz w:val="28"/>
          <w:szCs w:val="28"/>
        </w:rPr>
        <w:t>Доклад, содержащий результаты обобщения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правоприменительной практики </w:t>
      </w:r>
      <w:proofErr w:type="gramStart"/>
      <w:r w:rsidR="0044671A" w:rsidRPr="0063375F">
        <w:rPr>
          <w:rStyle w:val="a4"/>
          <w:rFonts w:ascii="Arial" w:hAnsi="Arial" w:cs="Arial"/>
          <w:sz w:val="28"/>
          <w:szCs w:val="28"/>
        </w:rPr>
        <w:t>контрольного</w:t>
      </w:r>
      <w:r>
        <w:rPr>
          <w:rStyle w:val="a4"/>
          <w:rFonts w:ascii="Arial" w:hAnsi="Arial" w:cs="Arial"/>
          <w:sz w:val="28"/>
          <w:szCs w:val="28"/>
        </w:rPr>
        <w:t>( надзорного</w:t>
      </w:r>
      <w:proofErr w:type="gramEnd"/>
      <w:r>
        <w:rPr>
          <w:rStyle w:val="a4"/>
          <w:rFonts w:ascii="Arial" w:hAnsi="Arial" w:cs="Arial"/>
          <w:sz w:val="28"/>
          <w:szCs w:val="28"/>
        </w:rPr>
        <w:t>)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органа</w:t>
      </w:r>
    </w:p>
    <w:p w:rsid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</w:p>
    <w:p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 xml:space="preserve">В соответствии с Положением о муниципальном </w:t>
      </w:r>
      <w:r w:rsidR="00B75686">
        <w:rPr>
          <w:rFonts w:ascii="Arial" w:hAnsi="Arial" w:cs="Arial"/>
          <w:color w:val="555555"/>
        </w:rPr>
        <w:t>лесном</w:t>
      </w:r>
      <w:r w:rsidRPr="0063375F">
        <w:rPr>
          <w:rFonts w:ascii="Arial" w:hAnsi="Arial" w:cs="Arial"/>
          <w:color w:val="555555"/>
        </w:rPr>
        <w:t xml:space="preserve"> контроле в Оекском муниципальном образовании, утвержденным решением Думы Оекского </w:t>
      </w:r>
      <w:r w:rsidR="00622B78">
        <w:rPr>
          <w:rFonts w:ascii="Arial" w:hAnsi="Arial" w:cs="Arial"/>
          <w:color w:val="555555"/>
        </w:rPr>
        <w:t>муниципального образования от 25</w:t>
      </w:r>
      <w:r w:rsidRPr="0063375F">
        <w:rPr>
          <w:rFonts w:ascii="Arial" w:hAnsi="Arial" w:cs="Arial"/>
          <w:color w:val="555555"/>
        </w:rPr>
        <w:t>.</w:t>
      </w:r>
      <w:r w:rsidR="00622B78">
        <w:rPr>
          <w:rFonts w:ascii="Arial" w:hAnsi="Arial" w:cs="Arial"/>
          <w:color w:val="555555"/>
        </w:rPr>
        <w:t>03</w:t>
      </w:r>
      <w:r w:rsidRPr="0063375F">
        <w:rPr>
          <w:rFonts w:ascii="Arial" w:hAnsi="Arial" w:cs="Arial"/>
          <w:color w:val="555555"/>
        </w:rPr>
        <w:t>.202</w:t>
      </w:r>
      <w:r w:rsidR="00622B78">
        <w:rPr>
          <w:rFonts w:ascii="Arial" w:hAnsi="Arial" w:cs="Arial"/>
          <w:color w:val="555555"/>
        </w:rPr>
        <w:t>2</w:t>
      </w:r>
      <w:r w:rsidRPr="0063375F">
        <w:rPr>
          <w:rFonts w:ascii="Arial" w:hAnsi="Arial" w:cs="Arial"/>
          <w:color w:val="555555"/>
        </w:rPr>
        <w:t xml:space="preserve"> № </w:t>
      </w:r>
      <w:r w:rsidR="00622B78">
        <w:rPr>
          <w:rFonts w:ascii="Arial" w:hAnsi="Arial" w:cs="Arial"/>
          <w:color w:val="555555"/>
        </w:rPr>
        <w:t>53</w:t>
      </w:r>
      <w:r w:rsidRPr="0063375F">
        <w:rPr>
          <w:rFonts w:ascii="Arial" w:hAnsi="Arial" w:cs="Arial"/>
          <w:color w:val="555555"/>
        </w:rPr>
        <w:t>-</w:t>
      </w:r>
      <w:r w:rsidR="00622B78">
        <w:rPr>
          <w:rFonts w:ascii="Arial" w:hAnsi="Arial" w:cs="Arial"/>
          <w:color w:val="555555"/>
        </w:rPr>
        <w:t>14</w:t>
      </w:r>
      <w:r w:rsidRPr="0063375F">
        <w:rPr>
          <w:rFonts w:ascii="Arial" w:hAnsi="Arial" w:cs="Arial"/>
          <w:color w:val="555555"/>
        </w:rPr>
        <w:t>Д/</w:t>
      </w:r>
      <w:proofErr w:type="spellStart"/>
      <w:r w:rsidRPr="0063375F">
        <w:rPr>
          <w:rFonts w:ascii="Arial" w:hAnsi="Arial" w:cs="Arial"/>
          <w:color w:val="555555"/>
        </w:rPr>
        <w:t>сп</w:t>
      </w:r>
      <w:proofErr w:type="spellEnd"/>
      <w:r w:rsidRPr="0063375F">
        <w:rPr>
          <w:rFonts w:ascii="Arial" w:hAnsi="Arial" w:cs="Arial"/>
          <w:color w:val="555555"/>
        </w:rPr>
        <w:t>, муниципальный контроль осуществляется без проведения плановых контрольных (надзорных) мероприятий.</w:t>
      </w:r>
    </w:p>
    <w:p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В 202</w:t>
      </w:r>
      <w:r w:rsidR="00775B3E">
        <w:rPr>
          <w:rFonts w:ascii="Arial" w:hAnsi="Arial" w:cs="Arial"/>
          <w:color w:val="555555"/>
        </w:rPr>
        <w:t>4</w:t>
      </w:r>
      <w:r w:rsidRPr="0063375F">
        <w:rPr>
          <w:rFonts w:ascii="Arial" w:hAnsi="Arial" w:cs="Arial"/>
          <w:color w:val="555555"/>
        </w:rPr>
        <w:t xml:space="preserve"> году внеплановые мероприятия не проводились.</w:t>
      </w:r>
    </w:p>
    <w:p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обоснованных жалоб на действия (бездействие) контрольного органа и (или) его должностного лица при проведении контрольных мероприятий – 0.</w:t>
      </w:r>
    </w:p>
    <w:p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отмененных результатов контрольных мероприятий – 0.</w:t>
      </w:r>
    </w:p>
    <w:p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контрольных мероприятий, по результатам которых были выявлены нарушения, но не приняты соответствующие меры административного воздействия – 0.</w:t>
      </w:r>
    </w:p>
    <w:p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вынесенных судебных решений о назначении административного наказания по материалам контрольного органа – 0.</w:t>
      </w:r>
    </w:p>
    <w:p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– 0.</w:t>
      </w:r>
    </w:p>
    <w:p w:rsidR="002D2C33" w:rsidRPr="0063375F" w:rsidRDefault="002D2C33" w:rsidP="0063375F">
      <w:pPr>
        <w:pStyle w:val="a3"/>
        <w:shd w:val="clear" w:color="auto" w:fill="FFFFFF"/>
        <w:ind w:firstLine="708"/>
        <w:jc w:val="both"/>
        <w:rPr>
          <w:rFonts w:ascii="Arial" w:hAnsi="Arial" w:cs="Arial"/>
        </w:rPr>
      </w:pPr>
    </w:p>
    <w:sectPr w:rsidR="002D2C33" w:rsidRPr="0063375F" w:rsidSect="004B4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634"/>
    <w:rsid w:val="00061CB8"/>
    <w:rsid w:val="000E0FAD"/>
    <w:rsid w:val="001704B7"/>
    <w:rsid w:val="00285B8A"/>
    <w:rsid w:val="002D2C33"/>
    <w:rsid w:val="002D6CF9"/>
    <w:rsid w:val="002F6A7B"/>
    <w:rsid w:val="003145BD"/>
    <w:rsid w:val="0044671A"/>
    <w:rsid w:val="004B4E6B"/>
    <w:rsid w:val="00517858"/>
    <w:rsid w:val="00532852"/>
    <w:rsid w:val="005455C9"/>
    <w:rsid w:val="005559C7"/>
    <w:rsid w:val="00622B78"/>
    <w:rsid w:val="00622BED"/>
    <w:rsid w:val="0063375F"/>
    <w:rsid w:val="00643634"/>
    <w:rsid w:val="0064721D"/>
    <w:rsid w:val="006A2B97"/>
    <w:rsid w:val="00745E4A"/>
    <w:rsid w:val="00745FB6"/>
    <w:rsid w:val="00756D06"/>
    <w:rsid w:val="00766C1C"/>
    <w:rsid w:val="00775B3E"/>
    <w:rsid w:val="0084345D"/>
    <w:rsid w:val="008626B7"/>
    <w:rsid w:val="008B7143"/>
    <w:rsid w:val="008E04DB"/>
    <w:rsid w:val="008E596B"/>
    <w:rsid w:val="008F7813"/>
    <w:rsid w:val="00911758"/>
    <w:rsid w:val="009D6D12"/>
    <w:rsid w:val="00AA560E"/>
    <w:rsid w:val="00AB193C"/>
    <w:rsid w:val="00AC7E43"/>
    <w:rsid w:val="00B210EB"/>
    <w:rsid w:val="00B75686"/>
    <w:rsid w:val="00BF04B8"/>
    <w:rsid w:val="00C0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48A714-3F8D-484F-A8D5-E23E0753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36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2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2</cp:revision>
  <cp:lastPrinted>2018-06-04T07:32:00Z</cp:lastPrinted>
  <dcterms:created xsi:type="dcterms:W3CDTF">2025-04-24T08:53:00Z</dcterms:created>
  <dcterms:modified xsi:type="dcterms:W3CDTF">2025-04-24T08:53:00Z</dcterms:modified>
</cp:coreProperties>
</file>