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РОССИЙСКАЯ ФЕДЕРАЦИЯ</w:t>
      </w:r>
    </w:p>
    <w:p w:rsidR="000468E2" w:rsidRDefault="000468E2" w:rsidP="000468E2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ИРКУТСКАЯ ОБЛАСТЬ</w:t>
      </w:r>
    </w:p>
    <w:p w:rsidR="000468E2" w:rsidRDefault="000468E2" w:rsidP="000468E2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ИРКУТСКИЙ РАЙОН</w:t>
      </w:r>
    </w:p>
    <w:p w:rsidR="000468E2" w:rsidRDefault="000468E2" w:rsidP="000468E2">
      <w:pPr>
        <w:shd w:val="clear" w:color="auto" w:fill="FFFFFF"/>
        <w:spacing w:line="326" w:lineRule="atLeast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</w:rPr>
        <w:t>АДМИНИСТРАЦИЯ ОЕКСКОГО МУНИЦИПАЛЬНОГО ОБРАЗОВАНИЯ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0468E2" w:rsidRDefault="000468E2" w:rsidP="000468E2">
      <w:pPr>
        <w:pStyle w:val="a4"/>
        <w:shd w:val="clear" w:color="auto" w:fill="FFFFFF"/>
        <w:spacing w:before="0" w:beforeAutospacing="0" w:after="12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«28» октября 2009 г.                                                                                                                № 131-п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проведении акции  «Каждого ребёнка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школьного возраста за парту» на территории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Оекского муниципального образования.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 целях координации действий государственных, муниципальных органов, органов внутренних дел, общественных объединений осуществляющих меры по профилактике безнадзорности и правонарушений несовершеннолетних, по вопросам защиты их прав и законных интересов, своевременного выявления и устранения причин и условий, препятствующих обучению несовершеннолетних школьного возраста, руководствуясь ст. 7 Устава Оекского муниципального образования, в период с 01 по 30 сентября  2009  года на территории Оекского муниципального образования проводилась акция «Все дети школьного возраста за парту».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Для проведения профилактической операции «Все дети школьного возраста за парту» была утверждена комиссия в составе: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Тигунцева Любовь Григорьевна, заместитель глава администрации, председатель постоянной комиссии по работе с трудными детьми и неблагополучными семьями,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Бодяева Ирина Анатольевна, педиатр МУЗ ЦРБ «Оекская участковая больница», член постоянной комиссии по работе с трудными детьми и н6еблагополучными семьями,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- Ботман Валерий Александрович, участковый уполномоченный милиции, член постоянной комиссии по работе с трудными детьми и н6еблагополучными семьями,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Черных Ольга Николаевна – зам.директора по воспитательной работе МОУ «Оекская средняя общеобразовательная школа»,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Кондратьева Л.В. – председатель Женсовета, член постоянной комиссии по работе с трудными детьми и н6еблагополучными семьями,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- Макарова Т. В. - общественный инспектор по охране прав детства МОУ «Бутырская средняя общеобразовательная школа».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Составлен план взаимодействия по проведению акции.(приложение №1).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Председателем постоянной комиссии по работе с трудными детьми и неблагополучными семьями Тигунцевой Любовью Григорьевной обобщены  и рассмотрены  на заседании комиссии по делам несовершеннолетних и защите их прав итоги операции.(Справка о проведении межведомственной операции прилагается).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На  основании вышеизложенного, руководствуясь ст.6,7 ,ст.47 Устава Оёкского муниципального образования,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1.Информацию заместителя главы администрации Тигунцевой Л.Г  « О  про -ведении акции  « Каждого ребёнка школьного возраста за парту»   на территории   Оекского муниципального образования» принять к сведению.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2.Председателю постоянной комиссии Тигунцевой Л.Г.   по согласованию с  администрацией   МОУ СОШ «Оёкская средняя общеобразовательная школа», директор  Тыртышная О.П., принять меры к возвращению в учебное заведение детей школьного возраста, не приступивших к обучению, систематически не посещающих школу по неуважительным причинам.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3. Контроль за исполнением данного постановления  возлагаю на заместителя главы администрации Тигунцеву Л.Г.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lastRenderedPageBreak/>
        <w:t>Глава администрации Оекского муниципального образования П.Н.Новосельцев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Приложение №1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к Постановлению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№131-п от 28.10.2009 года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ПЛАН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Мероприятий по проведению акции «Каждого ребёнка школьного возраста за парту» на территории Оёкского МО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4840"/>
        <w:gridCol w:w="1821"/>
        <w:gridCol w:w="1744"/>
      </w:tblGrid>
      <w:tr w:rsidR="000468E2" w:rsidTr="000468E2"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Style w:val="a3"/>
              </w:rPr>
              <w:t>№ п/п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rStyle w:val="a3"/>
              </w:rPr>
              <w:t>Мероприятия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rStyle w:val="a3"/>
              </w:rPr>
              <w:t>Срок исполнения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rStyle w:val="a3"/>
              </w:rPr>
              <w:t>Исполнители</w:t>
            </w:r>
          </w:p>
        </w:tc>
      </w:tr>
      <w:tr w:rsidR="000468E2" w:rsidTr="000468E2">
        <w:trPr>
          <w:jc w:val="center"/>
        </w:trPr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rStyle w:val="a3"/>
              </w:rPr>
              <w:t>Организационные мероприятия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Формирование единого персонифицированного информационного банка данных о несовершеннолетних, не имеющих основного общего образования, не обучающихся в образовательных учреждениях, но подлежащих обязательному обучению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До 01 октября 2009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 совместно с МОУ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 xml:space="preserve">Формирование единых списков детей из семей, находящихся в социально-опасном положении, подлежащих в 2009-2010 учебном </w:t>
            </w:r>
            <w:r>
              <w:lastRenderedPageBreak/>
              <w:t>году обязательному обучению в 1 классе по возрасту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До 01 октября 2009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 xml:space="preserve">Постоянная комиссия по работе с трудными </w:t>
            </w:r>
            <w:r>
              <w:lastRenderedPageBreak/>
              <w:t>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Осуществление инспекционного контроля (планового и оперативного) за деятельностью МОУ по предупреждению непосещения, систематических пропусков занятий, предупреждения выбытия из МОУ без уважительных причин и сохранению контингента учащихся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В течение 2009-2010 учебного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rStyle w:val="a3"/>
              </w:rPr>
              <w:t>Реализация мероприятий по сохранению контингента учащихся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Проведение анализа оперативной обстановки в МОУ Оекского муниципального образования, 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До  02октября 2009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 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1.1.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Выявление неработающих, не обучающихся несовершеннолетних, не имеющих основного (общего) образования, принятие мер по их возвращению в образовательные учреждения (в т.ч. в рамках проведения областных и муниципальных профилактических мероприятий «Подросток», «Семья» и т.п.).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До 01 октября 2009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Составление социального паспорта обучающихся в образовательных учреждениях (выявление групп семей и детей, нуждающихся в профилактическом воздействии; психологической, педагогической и иной помощи; социальном сопровождении)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До 01 октября 2009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МОУ,</w:t>
            </w:r>
          </w:p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2.1.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В целях ранней профилактики семейного неблагополучия, предупреждения не посещения, систематических пропусков занятий в общеобразовательных учреждениях детьми без уважительных причин, составление планов профилактических мероприятий среди детей «Группы риска» отдельно по начальным классам муниципальных образовательных учреждений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До ноября 2009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Организация ежедневного контроля за посещаемостью занятий обучающимися, создание единого информационного банка данных об обучающихся, не посещающих занятия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Постоянно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4.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Представление ежеквартальной отчетности в КДНиЗП о движении обучающихся МОУ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Ежеквартально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5.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Направление    материалов    в КДНиЗП   о   привлечении   к  ответственности     родителей, уклоняющихся   от обязанностей по воспитанию, содержанию и обучению</w:t>
            </w:r>
            <w:r>
              <w:br/>
              <w:t>несовершеннолетних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В течение всего периода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 совместно с МОУ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6.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Рассмотрение                     дел несовершеннолетних, злостно уклоняющихся от учебы или</w:t>
            </w:r>
            <w:r>
              <w:br/>
              <w:t xml:space="preserve">систематически пропускающих     уроки,     на заседаниях Совета профилактики МОУ, принятие     различных      мер воздействия по возвращению несовершеннолетних            на </w:t>
            </w:r>
            <w:r>
              <w:lastRenderedPageBreak/>
              <w:t>учебу,  устройству несовершеннолетних на работу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В течение учебного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7.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Вовлечение несовершеннолетних в различные    виды    занятости</w:t>
            </w:r>
            <w:r>
              <w:br/>
              <w:t>(дополнительное образование, занятия спортом и т.п.) с целью предупреждения противоправной деятельности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В течение 200</w:t>
            </w:r>
            <w:r>
              <w:rPr>
                <w:lang w:val="en-US"/>
              </w:rPr>
              <w:t>9</w:t>
            </w:r>
            <w:r>
              <w:t>-20</w:t>
            </w:r>
            <w:r>
              <w:rPr>
                <w:lang w:val="en-US"/>
              </w:rPr>
              <w:t>10</w:t>
            </w:r>
            <w:r>
              <w:t> учебного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МОУ, 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Организация выездных комиссий по месту обучения несовершеннолетних с целью выявления и устранения</w:t>
            </w:r>
            <w:r>
              <w:br/>
              <w:t>причин           и          условий, способствующих безнадзорности  и правонарушений несовершеннолетних,</w:t>
            </w:r>
            <w:r>
              <w:br/>
              <w:t>осуществление мер по защите</w:t>
            </w:r>
            <w:r>
              <w:br/>
              <w:t>прав    и          интересов, обучающихся в</w:t>
            </w:r>
          </w:p>
          <w:p w:rsidR="000468E2" w:rsidRDefault="000468E2">
            <w:r>
              <w:t>муниципальных образовательных учреждениях  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В течение 200</w:t>
            </w:r>
            <w:r>
              <w:rPr>
                <w:lang w:val="en-US"/>
              </w:rPr>
              <w:t>9</w:t>
            </w:r>
            <w:r>
              <w:t>-20</w:t>
            </w:r>
            <w:r>
              <w:rPr>
                <w:lang w:val="en-US"/>
              </w:rPr>
              <w:t>10</w:t>
            </w:r>
            <w:r>
              <w:t> учебного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>МОУ, Постоянная комиссия по работе с трудными детьми и неблагополучными семьями</w:t>
            </w:r>
          </w:p>
        </w:tc>
      </w:tr>
      <w:tr w:rsidR="000468E2" w:rsidTr="000468E2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r>
              <w:t>С целью устранения фактов</w:t>
            </w:r>
            <w:r>
              <w:br/>
              <w:t xml:space="preserve">самовольных уходов воспитанников из учреждений   для несовершеннолетних органов социального обслуживания населения, осуществление </w:t>
            </w:r>
            <w:r>
              <w:lastRenderedPageBreak/>
              <w:t>плановых      и      внеплановых проверок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lastRenderedPageBreak/>
              <w:t>В течение 200</w:t>
            </w:r>
            <w:r>
              <w:rPr>
                <w:lang w:val="en-US"/>
              </w:rPr>
              <w:t>9</w:t>
            </w:r>
            <w:r>
              <w:t>-20</w:t>
            </w:r>
            <w:r>
              <w:rPr>
                <w:lang w:val="en-US"/>
              </w:rPr>
              <w:t>10</w:t>
            </w:r>
            <w:r>
              <w:t> учебного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</w:pPr>
            <w:r>
              <w:t xml:space="preserve">МОУ, Постоянная комиссия по работе с трудными детьми и </w:t>
            </w:r>
            <w:r>
              <w:lastRenderedPageBreak/>
              <w:t>неблагополучными семьями</w:t>
            </w:r>
          </w:p>
        </w:tc>
      </w:tr>
    </w:tbl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 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Сокращения, принятые в тексте: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КДНиЗП - комиссия по делам несовершеннолетних и защите их прав;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УО - управление образования;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МОУ - муниципальные образовательные учреждения;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ЦРБ - центральная районная больница;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ОДН - отдел по делам несовершеннолетних;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МО - муниципальные образования</w:t>
      </w:r>
    </w:p>
    <w:p w:rsidR="000468E2" w:rsidRDefault="000468E2" w:rsidP="000468E2">
      <w:pPr>
        <w:shd w:val="clear" w:color="auto" w:fill="FFFFFF"/>
        <w:ind w:firstLine="708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Зам.главы администрации Оекского муниципального образования Л.Г. Тигунцева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     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Приложение № 2 к  Постановлению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Главы  администрации Оекского МО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№131-п от 28.10.2009 года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b/>
          <w:bCs/>
          <w:color w:val="2C2C2C"/>
        </w:rPr>
        <w:t>Информация о результатах проведения межведомственной профилактической операции «Каждого ребёнка школьного возраста за парту»</w:t>
      </w:r>
    </w:p>
    <w:tbl>
      <w:tblPr>
        <w:tblpPr w:leftFromText="171" w:rightFromText="171" w:topFromText="100" w:bottomFromText="100" w:vertAnchor="text"/>
        <w:tblW w:w="98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3500"/>
        <w:gridCol w:w="1897"/>
        <w:gridCol w:w="1256"/>
        <w:gridCol w:w="1968"/>
      </w:tblGrid>
      <w:tr w:rsidR="000468E2" w:rsidTr="000468E2"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lastRenderedPageBreak/>
              <w:t>№ п/п</w:t>
            </w:r>
          </w:p>
        </w:tc>
        <w:tc>
          <w:tcPr>
            <w:tcW w:w="4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1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ВСЕГО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Из них состоит на учете  в КДН и ЗП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Состоит на учете в ОДН (органы внутренних дел) с приложением ФИО, места жительства, учебы, класс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Численность несовершеннолетних в муниципальном образовании в возрасте от 7 до 18 лет всего:</w:t>
            </w:r>
          </w:p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из них обучаются в: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1042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образовательных учреждениях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82</w:t>
            </w:r>
            <w:r>
              <w:rPr>
                <w:color w:val="2C2C2C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учреждениях начального профессионального образования (ПУ)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99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4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специальных (коррекционных) образовательных учреждениях для обучающихся, воспитанников с ограниченными возможностями здоровья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lastRenderedPageBreak/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иных учреждениях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119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2.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Численность незанятых несовершеннолетних (на 01.10.2009 года)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3.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Выявлено незанятых в период операции, всего (на 01.10.2009 года):</w:t>
            </w:r>
          </w:p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из них: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3.1.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 возрасте от 7 до 10 лет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3.2.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 возрасте от 11 до 15 лет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3.3.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 возрасте от 16 до 17 лет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4.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Выявлено несовершеннолетних, ни разу не посещавших школу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5.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Не заняты по причине (из общего числа незанятых):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5.1.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Отчисления из образовательных учреждений/ в т.ч. по согласованию с КДНиЗП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5.2.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Уклонения родителей от обязанностей по обучению детей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2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lastRenderedPageBreak/>
              <w:t>5.3.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Другие причины (находятся в розыске, под следствием и т.п.)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6.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Проверено образовательных учреждений, всего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6.1.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Выявлено фактов отчислений обучающихся из общеобразовательных учреждений без согласия с КДНиЗП (приложить полные данные несовершеннолетних и информацию об учреждении)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Принятые меры, всего,</w:t>
            </w:r>
          </w:p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из них: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Трудоустроено всего: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временно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постоянно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7.2.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Возвращено в школу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7.3.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Устроено в учреждения начального профессионального образования (ПУ)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7.4.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 xml:space="preserve">Устроено в специальные </w:t>
            </w:r>
            <w:r>
              <w:rPr>
                <w:color w:val="2C2C2C"/>
              </w:rPr>
              <w:lastRenderedPageBreak/>
              <w:t>(коррекционные) учреждения для обучающихся, воспитанников с ограниченными возможностями здоровья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lastRenderedPageBreak/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lastRenderedPageBreak/>
              <w:t>7.5.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Направлено в центры образования, вечерние (сменные) школы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7.6.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Переведены на домашнее обучение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7.7.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Направлено в центры занятости населения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7.8.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Направлено в специализированные учреждения для несовершеннолетних, нуждающихся в социальной реабилитации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7.9.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Охвачено иными формами (курсы и т.д.)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8.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Принято мер к родителям, всего в т.ч.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2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административных взысканий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профилактического воздействия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3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лишены родительских прав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lastRenderedPageBreak/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ограничены в родительских правах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9.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Оказаны различные виды социальной помощи, всего, в т.ч.: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470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материальная помощь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обеспечены бесплатным питанием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  <w:lang w:val="en-US"/>
              </w:rPr>
              <w:t>4</w:t>
            </w:r>
            <w:r>
              <w:rPr>
                <w:color w:val="2C2C2C"/>
              </w:rPr>
              <w:t>56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обеспечены одеждой, учебниками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rPr>
          <w:trHeight w:val="219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  <w:lang w:val="en-US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Иные виды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10.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Остались не заняты на конец операции, всего:</w:t>
            </w:r>
          </w:p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в т.ч.: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- 7-10 лет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- 11-15 лет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- 16-17 лет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11.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Проведена сверка численности в учреждениях: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11.1.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Социальной защиты населения: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 xml:space="preserve">- социально-реабилитированные центры для несовершеннолетних (указать наименование, </w:t>
            </w:r>
            <w:r>
              <w:rPr>
                <w:color w:val="2C2C2C"/>
              </w:rPr>
              <w:lastRenderedPageBreak/>
              <w:t>местонахождение и дату проведения сверки):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lastRenderedPageBreak/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lastRenderedPageBreak/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План: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Факт: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Находится в розыске: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Не приступило к занятиям: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 социально-реабилитационные  центры для несовершеннолетних (указать наименование, местонахождение и дату проведения сверки):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План: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Факт: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Находится в розыске: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  <w:tr w:rsidR="000468E2" w:rsidTr="000468E2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3"/>
                <w:color w:val="2C2C2C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Не приступило к занятиям: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68E2" w:rsidRDefault="000468E2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-</w:t>
            </w:r>
          </w:p>
        </w:tc>
      </w:tr>
    </w:tbl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lastRenderedPageBreak/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lastRenderedPageBreak/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lastRenderedPageBreak/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lastRenderedPageBreak/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</w:r>
      <w:r>
        <w:rPr>
          <w:color w:val="2C2C2C"/>
        </w:rPr>
        <w:br/>
        <w:t>Приложение №3 к постановлению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Главы  администрации Оекского МО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№131-п от 28.10.2009 года</w:t>
      </w:r>
    </w:p>
    <w:p w:rsidR="000468E2" w:rsidRDefault="000468E2" w:rsidP="000468E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Информация о проведении  межведомственной профилактической операции «Каждого ребёнка школьного возраста за парту» на территории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Оекского муниципального образования</w:t>
      </w:r>
    </w:p>
    <w:p w:rsidR="000468E2" w:rsidRDefault="000468E2" w:rsidP="000468E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  <w:r>
        <w:rPr>
          <w:rStyle w:val="a6"/>
          <w:color w:val="2C2C2C"/>
        </w:rPr>
        <w:t>На территории Оекского муниципального образования: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1. Количество несовершеннолетних детей от 7 до 18 лет – 1042 чел.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 Количество детей от 0 до 6 лет – 329 чел.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 Всего на учете в СЗН Иркутского района состоит  социально опасных семей  – 25, в них детей  -  61</w:t>
      </w:r>
    </w:p>
    <w:p w:rsidR="000468E2" w:rsidRDefault="000468E2" w:rsidP="000468E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В ходе проведения профилактического мероприятия «Все дети школьного возраста – в школу»: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 Посетили семей –10, в них детей – 25; взята на контроль 1 семья, в которой двое  несовершеннолетних детей.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 Проведено рейдов: 2 -7 сентября, 2 – 23 сентября. Задействовано 4 единицы автотранспорта (1 автобус Оекской средней школы, 1 автобус МОУ «Бутырская средняя школа», 1 автомобиль администрации Оекского МО, 1 автомобиль уполномоченных инспекторов милиции).  Водителей – 4.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3. В рейдах приняло участие 22 человека: Тигунцева Л.Г. – зам. главы администрации Оёкского МО, Бодяева И.А. – педиатр Оекской участковой больницы,  Черных О.Н. – зам. директора Оекской ср. школы по воспитательной работе,  Митрошина И.Д. – социальный педагог Оекской ср. школы,  Макарова Т. В. - общественный инспектор по охране прав детства МОУ «Бутырская средняя школа», зам. директора МОУ «Бутырская общеобразовательная школа» Амосова Г.А., классные руководители МОУ «Бутырская общеобразовательная школа»:  Павловец Наталья Михайловна, Смирнова О.И., Сафарова Н.И. – зам.директора во воспитательной части МОУ «Бутырская общеобразовательная школа», Рудомаха С.И. – директор МОУ «Галкинская малокомплектная школа», Баранова Т.М.,  – классный руководитель Галкинской малокомплектной школы, , директор МОУ «Котинская начальная школа» Ломухина А.В.,  Ботман В.А., Зеленцов В.А.,. – уполномоченные инспектора милиции, Куклина В.А. – зам.председателя Женсовета, Кондратьева Л.В. - председатель женсовета,  Зверяга В.П. – </w:t>
      </w:r>
      <w:r>
        <w:rPr>
          <w:color w:val="2C2C2C"/>
        </w:rPr>
        <w:lastRenderedPageBreak/>
        <w:t>председатель Совета ветеранов, фельдшера  МУЗ «Оёкская участковая больница»: Митрошина Т.Н., Щеглова Р.И..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4. Осмотрено детей врачом – 5  из 4 семей. Инфекционных заболеваний не выявлено, ОРВИ-1.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5. Проведено заседаний комиссии:  2 –3 сентября и 30 сентября  2009 г.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6. Посетили детей, систематически пропускающих занятия в школе – 15. С родителями и детьми проведены беседы.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7. Детей,  ушедших из семьи не выявлено.</w:t>
      </w:r>
    </w:p>
    <w:p w:rsidR="000468E2" w:rsidRDefault="000468E2" w:rsidP="000468E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8. Не приступили к занятиям в школе: Горемыкин Юрий - 5 класс МОУ «Оёкская средняя общеобразовательная школа», Гурч Галина – 6 класс Оёкской школы, Гурч София – 6 класс Оёкской школы</w:t>
      </w:r>
    </w:p>
    <w:p w:rsidR="000468E2" w:rsidRDefault="000468E2" w:rsidP="000468E2">
      <w:pPr>
        <w:shd w:val="clear" w:color="auto" w:fill="FFFFFF"/>
        <w:ind w:firstLine="708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</w:t>
      </w:r>
    </w:p>
    <w:p w:rsidR="003E0016" w:rsidRPr="000468E2" w:rsidRDefault="000468E2" w:rsidP="000468E2">
      <w:r>
        <w:rPr>
          <w:rStyle w:val="a6"/>
          <w:color w:val="2C2C2C"/>
          <w:shd w:val="clear" w:color="auto" w:fill="FFFFFF"/>
        </w:rPr>
        <w:t>Зам. главы администрации Оёкского муниципального образования  Л.Г. Тигунцева</w:t>
      </w:r>
      <w:bookmarkStart w:id="0" w:name="_GoBack"/>
      <w:bookmarkEnd w:id="0"/>
    </w:p>
    <w:sectPr w:rsidR="003E0016" w:rsidRPr="00046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468E2"/>
    <w:rsid w:val="000C5093"/>
    <w:rsid w:val="00215EE0"/>
    <w:rsid w:val="002A1893"/>
    <w:rsid w:val="002A5DB7"/>
    <w:rsid w:val="0030521F"/>
    <w:rsid w:val="00364AA2"/>
    <w:rsid w:val="003E0016"/>
    <w:rsid w:val="00405636"/>
    <w:rsid w:val="005E2FDB"/>
    <w:rsid w:val="00603982"/>
    <w:rsid w:val="00637552"/>
    <w:rsid w:val="00693541"/>
    <w:rsid w:val="008A140B"/>
    <w:rsid w:val="008B4DA7"/>
    <w:rsid w:val="0090070F"/>
    <w:rsid w:val="00927A11"/>
    <w:rsid w:val="00A22D35"/>
    <w:rsid w:val="00B677E7"/>
    <w:rsid w:val="00C1252C"/>
    <w:rsid w:val="00C40272"/>
    <w:rsid w:val="00C54DFC"/>
    <w:rsid w:val="00CB11A8"/>
    <w:rsid w:val="00CC30DA"/>
    <w:rsid w:val="00CC40DA"/>
    <w:rsid w:val="00EF6219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2164</Words>
  <Characters>12339</Characters>
  <Application>Microsoft Office Word</Application>
  <DocSecurity>0</DocSecurity>
  <Lines>102</Lines>
  <Paragraphs>28</Paragraphs>
  <ScaleCrop>false</ScaleCrop>
  <Company>diakov.net</Company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2022-10-18T03:49:00Z</dcterms:created>
  <dcterms:modified xsi:type="dcterms:W3CDTF">2022-10-18T04:13:00Z</dcterms:modified>
</cp:coreProperties>
</file>