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7388" w:rsidRDefault="00947388" w:rsidP="00947388">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947388" w:rsidRDefault="00947388" w:rsidP="00947388">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ИРКУТСКАЯ ОБЛАСТЬ</w:t>
      </w:r>
    </w:p>
    <w:p w:rsidR="00947388" w:rsidRDefault="00947388" w:rsidP="00947388">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ИРКУТСКИЙ РАЙОН</w:t>
      </w:r>
    </w:p>
    <w:p w:rsidR="00947388" w:rsidRDefault="00947388" w:rsidP="00947388">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947388" w:rsidRDefault="00947388" w:rsidP="00947388">
      <w:pPr>
        <w:shd w:val="clear" w:color="auto" w:fill="FFFFFF"/>
        <w:jc w:val="center"/>
        <w:rPr>
          <w:rFonts w:ascii="Tahoma" w:hAnsi="Tahoma" w:cs="Tahoma"/>
          <w:color w:val="2C2C2C"/>
          <w:sz w:val="20"/>
          <w:szCs w:val="20"/>
        </w:rPr>
      </w:pPr>
      <w:r>
        <w:rPr>
          <w:rFonts w:ascii="Tahoma" w:hAnsi="Tahoma" w:cs="Tahoma"/>
          <w:b/>
          <w:bCs/>
          <w:color w:val="2C2C2C"/>
          <w:sz w:val="20"/>
          <w:szCs w:val="20"/>
        </w:rPr>
        <w:t>АДМИНИСТРАЦИЯ</w:t>
      </w:r>
    </w:p>
    <w:p w:rsidR="00947388" w:rsidRDefault="00947388" w:rsidP="00947388">
      <w:pPr>
        <w:shd w:val="clear" w:color="auto" w:fill="FFFFFF"/>
        <w:rPr>
          <w:rFonts w:ascii="Tahoma" w:hAnsi="Tahoma" w:cs="Tahoma"/>
          <w:color w:val="2C2C2C"/>
          <w:sz w:val="20"/>
          <w:szCs w:val="20"/>
        </w:rPr>
      </w:pPr>
    </w:p>
    <w:p w:rsidR="00947388" w:rsidRDefault="00947388" w:rsidP="00947388">
      <w:pPr>
        <w:shd w:val="clear" w:color="auto" w:fill="FFFFFF"/>
        <w:jc w:val="center"/>
        <w:rPr>
          <w:rFonts w:ascii="Tahoma" w:hAnsi="Tahoma" w:cs="Tahoma"/>
          <w:color w:val="2C2C2C"/>
          <w:sz w:val="20"/>
          <w:szCs w:val="20"/>
        </w:rPr>
      </w:pPr>
      <w:r>
        <w:rPr>
          <w:rFonts w:ascii="Tahoma" w:hAnsi="Tahoma" w:cs="Tahoma"/>
          <w:b/>
          <w:bCs/>
          <w:color w:val="2C2C2C"/>
          <w:sz w:val="20"/>
          <w:szCs w:val="20"/>
        </w:rPr>
        <w:t>ПОСТАНОВЛЕНИЕ</w:t>
      </w:r>
    </w:p>
    <w:p w:rsidR="00947388" w:rsidRDefault="00947388" w:rsidP="00947388">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от «29» мая 2017 г.                                                                                      № 83-п</w:t>
      </w:r>
    </w:p>
    <w:p w:rsidR="00947388" w:rsidRDefault="00947388" w:rsidP="00947388">
      <w:pPr>
        <w:shd w:val="clear" w:color="auto" w:fill="FFFFFF"/>
        <w:rPr>
          <w:rFonts w:ascii="Tahoma" w:hAnsi="Tahoma" w:cs="Tahoma"/>
          <w:color w:val="2C2C2C"/>
          <w:sz w:val="20"/>
          <w:szCs w:val="20"/>
        </w:rPr>
      </w:pPr>
    </w:p>
    <w:p w:rsidR="00947388" w:rsidRDefault="00947388" w:rsidP="00947388">
      <w:pPr>
        <w:shd w:val="clear" w:color="auto" w:fill="FFFFFF"/>
        <w:jc w:val="center"/>
        <w:rPr>
          <w:rFonts w:ascii="Tahoma" w:hAnsi="Tahoma" w:cs="Tahoma"/>
          <w:color w:val="2C2C2C"/>
          <w:sz w:val="20"/>
          <w:szCs w:val="20"/>
        </w:rPr>
      </w:pPr>
      <w:r>
        <w:rPr>
          <w:rFonts w:ascii="Tahoma" w:hAnsi="Tahoma" w:cs="Tahoma"/>
          <w:color w:val="2C2C2C"/>
          <w:sz w:val="20"/>
          <w:szCs w:val="20"/>
        </w:rPr>
        <w:t>«</w:t>
      </w:r>
      <w:r>
        <w:rPr>
          <w:rFonts w:ascii="Tahoma" w:hAnsi="Tahoma" w:cs="Tahoma"/>
          <w:b/>
          <w:bCs/>
          <w:color w:val="2C2C2C"/>
          <w:sz w:val="20"/>
          <w:szCs w:val="20"/>
        </w:rPr>
        <w:t>ОБ УТВЕРЖДЕНИИ ПОРЯДКА РАСХОДОВАНИЯ В 2017 ГОДУ СУБСИДИИ ИЗ ОБЛАСТНОГО БЮДЖЕТА В ЦЕЛЯХ СОФИНАНСИРОВАНИЯ РАСХОДНЫХ ОБЯЗАТЕЛЬСТВ ОЕКСКОГО МУНИЦИПАЛЬНОГО ОБРАЗОВАНИЯ НА РЕАЛИЗАЦИЮ МЕРОПРИЯТИЙ ПЕРЕЧНЯ ПРОЕКТОВ НАРОДНЫХ ИНИЦИАТИВ»</w:t>
      </w:r>
    </w:p>
    <w:p w:rsidR="00947388" w:rsidRDefault="00947388" w:rsidP="00947388">
      <w:pPr>
        <w:shd w:val="clear" w:color="auto" w:fill="FFFFFF"/>
        <w:rPr>
          <w:rFonts w:ascii="Tahoma" w:hAnsi="Tahoma" w:cs="Tahoma"/>
          <w:color w:val="2C2C2C"/>
          <w:sz w:val="20"/>
          <w:szCs w:val="20"/>
        </w:rPr>
      </w:pPr>
    </w:p>
    <w:p w:rsidR="00947388" w:rsidRDefault="00947388" w:rsidP="00947388">
      <w:pPr>
        <w:shd w:val="clear" w:color="auto" w:fill="FFFFFF"/>
        <w:rPr>
          <w:rFonts w:ascii="Tahoma" w:hAnsi="Tahoma" w:cs="Tahoma"/>
          <w:color w:val="2C2C2C"/>
          <w:sz w:val="20"/>
          <w:szCs w:val="20"/>
        </w:rPr>
      </w:pPr>
      <w:r>
        <w:rPr>
          <w:rFonts w:ascii="Tahoma" w:hAnsi="Tahoma" w:cs="Tahoma"/>
          <w:color w:val="2C2C2C"/>
          <w:sz w:val="20"/>
          <w:szCs w:val="20"/>
        </w:rPr>
        <w:t xml:space="preserve">  Руководствуясь Постановлением правительства Иркутской области от 12.04.2017 года № 240-пп «О предоставлении и расходовании субсидий из областного бюджета местным бюджетам в целях </w:t>
      </w:r>
      <w:proofErr w:type="spellStart"/>
      <w:r>
        <w:rPr>
          <w:rFonts w:ascii="Tahoma" w:hAnsi="Tahoma" w:cs="Tahoma"/>
          <w:color w:val="2C2C2C"/>
          <w:sz w:val="20"/>
          <w:szCs w:val="20"/>
        </w:rPr>
        <w:t>софинансирования</w:t>
      </w:r>
      <w:proofErr w:type="spellEnd"/>
      <w:r>
        <w:rPr>
          <w:rFonts w:ascii="Tahoma" w:hAnsi="Tahoma" w:cs="Tahoma"/>
          <w:color w:val="2C2C2C"/>
          <w:sz w:val="20"/>
          <w:szCs w:val="20"/>
        </w:rPr>
        <w:t xml:space="preserve"> расходных обязательств муниципальных образований Иркутской области на реализацию мероприятий перечня проектов народных инициатив на 2017 год», ст. 61 Устава </w:t>
      </w:r>
      <w:proofErr w:type="spellStart"/>
      <w:r>
        <w:rPr>
          <w:rFonts w:ascii="Tahoma" w:hAnsi="Tahoma" w:cs="Tahoma"/>
          <w:color w:val="2C2C2C"/>
          <w:sz w:val="20"/>
          <w:szCs w:val="20"/>
        </w:rPr>
        <w:t>Оекского</w:t>
      </w:r>
      <w:proofErr w:type="spellEnd"/>
      <w:r>
        <w:rPr>
          <w:rFonts w:ascii="Tahoma" w:hAnsi="Tahoma" w:cs="Tahoma"/>
          <w:color w:val="2C2C2C"/>
          <w:sz w:val="20"/>
          <w:szCs w:val="20"/>
        </w:rPr>
        <w:t xml:space="preserve"> муниципального образования Администрация </w:t>
      </w:r>
      <w:proofErr w:type="spellStart"/>
      <w:r>
        <w:rPr>
          <w:rFonts w:ascii="Tahoma" w:hAnsi="Tahoma" w:cs="Tahoma"/>
          <w:color w:val="2C2C2C"/>
          <w:sz w:val="20"/>
          <w:szCs w:val="20"/>
        </w:rPr>
        <w:t>Оекского</w:t>
      </w:r>
      <w:proofErr w:type="spellEnd"/>
      <w:r>
        <w:rPr>
          <w:rFonts w:ascii="Tahoma" w:hAnsi="Tahoma" w:cs="Tahoma"/>
          <w:color w:val="2C2C2C"/>
          <w:sz w:val="20"/>
          <w:szCs w:val="20"/>
        </w:rPr>
        <w:t xml:space="preserve"> муниципального образования</w:t>
      </w:r>
    </w:p>
    <w:p w:rsidR="00947388" w:rsidRDefault="00947388" w:rsidP="00947388">
      <w:pPr>
        <w:shd w:val="clear" w:color="auto" w:fill="FFFFFF"/>
        <w:jc w:val="center"/>
        <w:rPr>
          <w:rFonts w:ascii="Tahoma" w:hAnsi="Tahoma" w:cs="Tahoma"/>
          <w:color w:val="2C2C2C"/>
          <w:sz w:val="20"/>
          <w:szCs w:val="20"/>
        </w:rPr>
      </w:pPr>
    </w:p>
    <w:p w:rsidR="00947388" w:rsidRDefault="00947388" w:rsidP="00947388">
      <w:pPr>
        <w:shd w:val="clear" w:color="auto" w:fill="FFFFFF"/>
        <w:jc w:val="center"/>
        <w:rPr>
          <w:rFonts w:ascii="Tahoma" w:hAnsi="Tahoma" w:cs="Tahoma"/>
          <w:color w:val="2C2C2C"/>
          <w:sz w:val="20"/>
          <w:szCs w:val="20"/>
        </w:rPr>
      </w:pPr>
      <w:r>
        <w:rPr>
          <w:rFonts w:ascii="Tahoma" w:hAnsi="Tahoma" w:cs="Tahoma"/>
          <w:b/>
          <w:bCs/>
          <w:color w:val="2C2C2C"/>
          <w:sz w:val="20"/>
          <w:szCs w:val="20"/>
        </w:rPr>
        <w:t>ПОСТАНОВЛЯЕТ:</w:t>
      </w:r>
    </w:p>
    <w:p w:rsidR="00947388" w:rsidRDefault="00947388" w:rsidP="00947388">
      <w:pPr>
        <w:shd w:val="clear" w:color="auto" w:fill="FFFFFF"/>
        <w:rPr>
          <w:rFonts w:ascii="Tahoma" w:hAnsi="Tahoma" w:cs="Tahoma"/>
          <w:color w:val="2C2C2C"/>
          <w:sz w:val="20"/>
          <w:szCs w:val="20"/>
        </w:rPr>
      </w:pPr>
      <w:r>
        <w:rPr>
          <w:rFonts w:ascii="Tahoma" w:hAnsi="Tahoma" w:cs="Tahoma"/>
          <w:color w:val="2C2C2C"/>
          <w:sz w:val="20"/>
          <w:szCs w:val="20"/>
        </w:rPr>
        <w:t xml:space="preserve">1. Утвердить Порядок расходования в 2017 году субсидии из областного бюджета в целях </w:t>
      </w:r>
      <w:proofErr w:type="spellStart"/>
      <w:r>
        <w:rPr>
          <w:rFonts w:ascii="Tahoma" w:hAnsi="Tahoma" w:cs="Tahoma"/>
          <w:color w:val="2C2C2C"/>
          <w:sz w:val="20"/>
          <w:szCs w:val="20"/>
        </w:rPr>
        <w:t>софинансирования</w:t>
      </w:r>
      <w:proofErr w:type="spellEnd"/>
      <w:r>
        <w:rPr>
          <w:rFonts w:ascii="Tahoma" w:hAnsi="Tahoma" w:cs="Tahoma"/>
          <w:color w:val="2C2C2C"/>
          <w:sz w:val="20"/>
          <w:szCs w:val="20"/>
        </w:rPr>
        <w:t xml:space="preserve"> расходных обязательств </w:t>
      </w:r>
      <w:proofErr w:type="spellStart"/>
      <w:r>
        <w:rPr>
          <w:rFonts w:ascii="Tahoma" w:hAnsi="Tahoma" w:cs="Tahoma"/>
          <w:color w:val="2C2C2C"/>
          <w:sz w:val="20"/>
          <w:szCs w:val="20"/>
        </w:rPr>
        <w:t>Оекского</w:t>
      </w:r>
      <w:proofErr w:type="spellEnd"/>
      <w:r>
        <w:rPr>
          <w:rFonts w:ascii="Tahoma" w:hAnsi="Tahoma" w:cs="Tahoma"/>
          <w:color w:val="2C2C2C"/>
          <w:sz w:val="20"/>
          <w:szCs w:val="20"/>
        </w:rPr>
        <w:t xml:space="preserve"> муниципального образования на реализацию мероприятий перечня проектов народных инициатив (Приложение 1).</w:t>
      </w:r>
    </w:p>
    <w:p w:rsidR="00947388" w:rsidRDefault="00947388" w:rsidP="00947388">
      <w:pPr>
        <w:shd w:val="clear" w:color="auto" w:fill="FFFFFF"/>
        <w:rPr>
          <w:rFonts w:ascii="Tahoma" w:hAnsi="Tahoma" w:cs="Tahoma"/>
          <w:color w:val="2C2C2C"/>
          <w:sz w:val="20"/>
          <w:szCs w:val="20"/>
        </w:rPr>
      </w:pPr>
      <w:r>
        <w:rPr>
          <w:rFonts w:ascii="Tahoma" w:hAnsi="Tahoma" w:cs="Tahoma"/>
          <w:color w:val="2C2C2C"/>
          <w:sz w:val="20"/>
          <w:szCs w:val="20"/>
        </w:rPr>
        <w:t xml:space="preserve">2. Опубликовать настоящее постановление в информационном бюллетене «Вестник </w:t>
      </w:r>
      <w:proofErr w:type="spellStart"/>
      <w:r>
        <w:rPr>
          <w:rFonts w:ascii="Tahoma" w:hAnsi="Tahoma" w:cs="Tahoma"/>
          <w:color w:val="2C2C2C"/>
          <w:sz w:val="20"/>
          <w:szCs w:val="20"/>
        </w:rPr>
        <w:t>Оекского</w:t>
      </w:r>
      <w:proofErr w:type="spellEnd"/>
      <w:r>
        <w:rPr>
          <w:rFonts w:ascii="Tahoma" w:hAnsi="Tahoma" w:cs="Tahoma"/>
          <w:color w:val="2C2C2C"/>
          <w:sz w:val="20"/>
          <w:szCs w:val="20"/>
        </w:rPr>
        <w:t xml:space="preserve"> муниципального образования» и разместить на официальном сайте </w:t>
      </w:r>
      <w:hyperlink r:id="rId5" w:history="1">
        <w:r>
          <w:rPr>
            <w:rStyle w:val="a5"/>
            <w:rFonts w:ascii="Tahoma" w:hAnsi="Tahoma" w:cs="Tahoma"/>
            <w:color w:val="44A1C7"/>
            <w:sz w:val="20"/>
            <w:szCs w:val="20"/>
          </w:rPr>
          <w:t>www.oek.su</w:t>
        </w:r>
      </w:hyperlink>
      <w:r>
        <w:rPr>
          <w:rFonts w:ascii="Tahoma" w:hAnsi="Tahoma" w:cs="Tahoma"/>
          <w:color w:val="2C2C2C"/>
          <w:sz w:val="20"/>
          <w:szCs w:val="20"/>
        </w:rPr>
        <w:t>.</w:t>
      </w:r>
    </w:p>
    <w:p w:rsidR="00947388" w:rsidRDefault="00947388" w:rsidP="00947388">
      <w:pPr>
        <w:jc w:val="left"/>
        <w:rPr>
          <w:rFonts w:cs="Times New Roman"/>
          <w:sz w:val="24"/>
          <w:szCs w:val="24"/>
        </w:rPr>
      </w:pPr>
      <w:r>
        <w:rPr>
          <w:rFonts w:ascii="Tahoma" w:hAnsi="Tahoma" w:cs="Tahoma"/>
          <w:color w:val="2C2C2C"/>
          <w:sz w:val="20"/>
          <w:szCs w:val="20"/>
          <w:shd w:val="clear" w:color="auto" w:fill="FFFFFF"/>
        </w:rPr>
        <w:t>3. Контроль за исполнением настоящего постановления возложить на начальника финансово-экономического отдела администрации.</w:t>
      </w:r>
    </w:p>
    <w:p w:rsidR="00947388" w:rsidRDefault="00947388" w:rsidP="00947388">
      <w:pPr>
        <w:shd w:val="clear" w:color="auto" w:fill="FFFFFF"/>
        <w:rPr>
          <w:rFonts w:ascii="Tahoma" w:hAnsi="Tahoma" w:cs="Tahoma"/>
          <w:color w:val="2C2C2C"/>
          <w:sz w:val="20"/>
          <w:szCs w:val="20"/>
        </w:rPr>
      </w:pPr>
    </w:p>
    <w:p w:rsidR="00947388" w:rsidRDefault="00947388" w:rsidP="00947388">
      <w:pPr>
        <w:shd w:val="clear" w:color="auto" w:fill="FFFFFF"/>
        <w:jc w:val="right"/>
        <w:rPr>
          <w:rFonts w:ascii="Tahoma" w:hAnsi="Tahoma" w:cs="Tahoma"/>
          <w:color w:val="2C2C2C"/>
          <w:sz w:val="20"/>
          <w:szCs w:val="20"/>
        </w:rPr>
      </w:pPr>
      <w:r>
        <w:rPr>
          <w:rFonts w:ascii="Tahoma" w:hAnsi="Tahoma" w:cs="Tahoma"/>
          <w:i/>
          <w:iCs/>
          <w:color w:val="2C2C2C"/>
          <w:sz w:val="20"/>
          <w:szCs w:val="20"/>
        </w:rPr>
        <w:t xml:space="preserve">Глава администрации </w:t>
      </w:r>
      <w:proofErr w:type="spellStart"/>
      <w:r>
        <w:rPr>
          <w:rFonts w:ascii="Tahoma" w:hAnsi="Tahoma" w:cs="Tahoma"/>
          <w:i/>
          <w:iCs/>
          <w:color w:val="2C2C2C"/>
          <w:sz w:val="20"/>
          <w:szCs w:val="20"/>
        </w:rPr>
        <w:t>Оекского</w:t>
      </w:r>
      <w:proofErr w:type="spellEnd"/>
      <w:r>
        <w:rPr>
          <w:rFonts w:ascii="Tahoma" w:hAnsi="Tahoma" w:cs="Tahoma"/>
          <w:i/>
          <w:iCs/>
          <w:color w:val="2C2C2C"/>
          <w:sz w:val="20"/>
          <w:szCs w:val="20"/>
        </w:rPr>
        <w:t> муниципального образования </w:t>
      </w:r>
      <w:proofErr w:type="spellStart"/>
      <w:r>
        <w:rPr>
          <w:rFonts w:ascii="Tahoma" w:hAnsi="Tahoma" w:cs="Tahoma"/>
          <w:i/>
          <w:iCs/>
          <w:color w:val="2C2C2C"/>
          <w:sz w:val="20"/>
          <w:szCs w:val="20"/>
        </w:rPr>
        <w:t>О.А.Парфенов</w:t>
      </w:r>
      <w:proofErr w:type="spellEnd"/>
    </w:p>
    <w:p w:rsidR="00947388" w:rsidRDefault="00947388" w:rsidP="00947388">
      <w:pPr>
        <w:shd w:val="clear" w:color="auto" w:fill="FFFFFF"/>
        <w:rPr>
          <w:rFonts w:ascii="Tahoma" w:hAnsi="Tahoma" w:cs="Tahoma"/>
          <w:color w:val="2C2C2C"/>
          <w:sz w:val="20"/>
          <w:szCs w:val="20"/>
        </w:rPr>
      </w:pPr>
    </w:p>
    <w:p w:rsidR="00947388" w:rsidRDefault="00947388" w:rsidP="00947388">
      <w:pPr>
        <w:shd w:val="clear" w:color="auto" w:fill="FFFFFF"/>
        <w:jc w:val="right"/>
        <w:rPr>
          <w:rFonts w:ascii="Tahoma" w:hAnsi="Tahoma" w:cs="Tahoma"/>
          <w:color w:val="2C2C2C"/>
          <w:sz w:val="20"/>
          <w:szCs w:val="20"/>
        </w:rPr>
      </w:pPr>
      <w:r>
        <w:rPr>
          <w:rFonts w:ascii="Tahoma" w:hAnsi="Tahoma" w:cs="Tahoma"/>
          <w:color w:val="2C2C2C"/>
          <w:sz w:val="20"/>
          <w:szCs w:val="20"/>
        </w:rPr>
        <w:t>Приложение №1</w:t>
      </w:r>
    </w:p>
    <w:p w:rsidR="00947388" w:rsidRDefault="00947388" w:rsidP="00947388">
      <w:pPr>
        <w:shd w:val="clear" w:color="auto" w:fill="FFFFFF"/>
        <w:jc w:val="right"/>
        <w:rPr>
          <w:rFonts w:ascii="Tahoma" w:hAnsi="Tahoma" w:cs="Tahoma"/>
          <w:color w:val="2C2C2C"/>
          <w:sz w:val="20"/>
          <w:szCs w:val="20"/>
        </w:rPr>
      </w:pPr>
      <w:r>
        <w:rPr>
          <w:rFonts w:ascii="Tahoma" w:hAnsi="Tahoma" w:cs="Tahoma"/>
          <w:color w:val="2C2C2C"/>
          <w:sz w:val="20"/>
          <w:szCs w:val="20"/>
        </w:rPr>
        <w:t>к постановлению администрации</w:t>
      </w:r>
    </w:p>
    <w:p w:rsidR="00947388" w:rsidRDefault="00947388" w:rsidP="00947388">
      <w:pPr>
        <w:shd w:val="clear" w:color="auto" w:fill="FFFFFF"/>
        <w:jc w:val="right"/>
        <w:rPr>
          <w:rFonts w:ascii="Tahoma" w:hAnsi="Tahoma" w:cs="Tahoma"/>
          <w:color w:val="2C2C2C"/>
          <w:sz w:val="20"/>
          <w:szCs w:val="20"/>
        </w:rPr>
      </w:pPr>
      <w:proofErr w:type="spellStart"/>
      <w:r>
        <w:rPr>
          <w:rFonts w:ascii="Tahoma" w:hAnsi="Tahoma" w:cs="Tahoma"/>
          <w:color w:val="2C2C2C"/>
          <w:sz w:val="20"/>
          <w:szCs w:val="20"/>
        </w:rPr>
        <w:t>Оекского</w:t>
      </w:r>
      <w:proofErr w:type="spellEnd"/>
      <w:r>
        <w:rPr>
          <w:rFonts w:ascii="Tahoma" w:hAnsi="Tahoma" w:cs="Tahoma"/>
          <w:color w:val="2C2C2C"/>
          <w:sz w:val="20"/>
          <w:szCs w:val="20"/>
        </w:rPr>
        <w:t xml:space="preserve"> муниципального образования</w:t>
      </w:r>
    </w:p>
    <w:p w:rsidR="00947388" w:rsidRDefault="00947388" w:rsidP="00947388">
      <w:pPr>
        <w:shd w:val="clear" w:color="auto" w:fill="FFFFFF"/>
        <w:jc w:val="right"/>
        <w:rPr>
          <w:rFonts w:ascii="Tahoma" w:hAnsi="Tahoma" w:cs="Tahoma"/>
          <w:color w:val="2C2C2C"/>
          <w:sz w:val="20"/>
          <w:szCs w:val="20"/>
        </w:rPr>
      </w:pPr>
      <w:r>
        <w:rPr>
          <w:rFonts w:ascii="Tahoma" w:hAnsi="Tahoma" w:cs="Tahoma"/>
          <w:color w:val="2C2C2C"/>
          <w:sz w:val="20"/>
          <w:szCs w:val="20"/>
        </w:rPr>
        <w:t>от «</w:t>
      </w:r>
      <w:proofErr w:type="gramStart"/>
      <w:r>
        <w:rPr>
          <w:rFonts w:ascii="Tahoma" w:hAnsi="Tahoma" w:cs="Tahoma"/>
          <w:color w:val="2C2C2C"/>
          <w:sz w:val="20"/>
          <w:szCs w:val="20"/>
        </w:rPr>
        <w:t>29»  мая</w:t>
      </w:r>
      <w:proofErr w:type="gramEnd"/>
      <w:r>
        <w:rPr>
          <w:rFonts w:ascii="Tahoma" w:hAnsi="Tahoma" w:cs="Tahoma"/>
          <w:color w:val="2C2C2C"/>
          <w:sz w:val="20"/>
          <w:szCs w:val="20"/>
        </w:rPr>
        <w:t>  2017 г. № 83-п</w:t>
      </w:r>
    </w:p>
    <w:p w:rsidR="00947388" w:rsidRDefault="00947388" w:rsidP="00947388">
      <w:pPr>
        <w:shd w:val="clear" w:color="auto" w:fill="FFFFFF"/>
        <w:rPr>
          <w:rFonts w:ascii="Tahoma" w:hAnsi="Tahoma" w:cs="Tahoma"/>
          <w:color w:val="2C2C2C"/>
          <w:sz w:val="20"/>
          <w:szCs w:val="20"/>
        </w:rPr>
      </w:pPr>
    </w:p>
    <w:p w:rsidR="00947388" w:rsidRDefault="00947388" w:rsidP="00947388">
      <w:pPr>
        <w:shd w:val="clear" w:color="auto" w:fill="FFFFFF"/>
        <w:jc w:val="center"/>
        <w:rPr>
          <w:rFonts w:ascii="Tahoma" w:hAnsi="Tahoma" w:cs="Tahoma"/>
          <w:color w:val="2C2C2C"/>
          <w:sz w:val="20"/>
          <w:szCs w:val="20"/>
        </w:rPr>
      </w:pPr>
      <w:r>
        <w:rPr>
          <w:rFonts w:ascii="Tahoma" w:hAnsi="Tahoma" w:cs="Tahoma"/>
          <w:b/>
          <w:bCs/>
          <w:color w:val="2C2C2C"/>
          <w:sz w:val="20"/>
          <w:szCs w:val="20"/>
        </w:rPr>
        <w:t>ПОРЯДОК</w:t>
      </w:r>
    </w:p>
    <w:p w:rsidR="00947388" w:rsidRDefault="00947388" w:rsidP="00947388">
      <w:pPr>
        <w:shd w:val="clear" w:color="auto" w:fill="FFFFFF"/>
        <w:jc w:val="center"/>
        <w:rPr>
          <w:rFonts w:ascii="Tahoma" w:hAnsi="Tahoma" w:cs="Tahoma"/>
          <w:color w:val="2C2C2C"/>
          <w:sz w:val="20"/>
          <w:szCs w:val="20"/>
        </w:rPr>
      </w:pPr>
      <w:r>
        <w:rPr>
          <w:rFonts w:ascii="Tahoma" w:hAnsi="Tahoma" w:cs="Tahoma"/>
          <w:b/>
          <w:bCs/>
          <w:color w:val="2C2C2C"/>
          <w:sz w:val="20"/>
          <w:szCs w:val="20"/>
        </w:rPr>
        <w:lastRenderedPageBreak/>
        <w:t xml:space="preserve">расходования в 2017 году субсидии из областного бюджета в целях </w:t>
      </w:r>
      <w:proofErr w:type="spellStart"/>
      <w:r>
        <w:rPr>
          <w:rFonts w:ascii="Tahoma" w:hAnsi="Tahoma" w:cs="Tahoma"/>
          <w:b/>
          <w:bCs/>
          <w:color w:val="2C2C2C"/>
          <w:sz w:val="20"/>
          <w:szCs w:val="20"/>
        </w:rPr>
        <w:t>софинансирования</w:t>
      </w:r>
      <w:proofErr w:type="spellEnd"/>
      <w:r>
        <w:rPr>
          <w:rFonts w:ascii="Tahoma" w:hAnsi="Tahoma" w:cs="Tahoma"/>
          <w:b/>
          <w:bCs/>
          <w:color w:val="2C2C2C"/>
          <w:sz w:val="20"/>
          <w:szCs w:val="20"/>
        </w:rPr>
        <w:t xml:space="preserve"> расходных обязательств </w:t>
      </w:r>
      <w:proofErr w:type="spellStart"/>
      <w:r>
        <w:rPr>
          <w:rFonts w:ascii="Tahoma" w:hAnsi="Tahoma" w:cs="Tahoma"/>
          <w:b/>
          <w:bCs/>
          <w:color w:val="2C2C2C"/>
          <w:sz w:val="20"/>
          <w:szCs w:val="20"/>
        </w:rPr>
        <w:t>Оекского</w:t>
      </w:r>
      <w:proofErr w:type="spellEnd"/>
      <w:r>
        <w:rPr>
          <w:rFonts w:ascii="Tahoma" w:hAnsi="Tahoma" w:cs="Tahoma"/>
          <w:b/>
          <w:bCs/>
          <w:color w:val="2C2C2C"/>
          <w:sz w:val="20"/>
          <w:szCs w:val="20"/>
        </w:rPr>
        <w:t xml:space="preserve"> муниципального образования на реализацию мероприятий перечня проектов народных инициатив</w:t>
      </w:r>
    </w:p>
    <w:p w:rsidR="00947388" w:rsidRDefault="00947388" w:rsidP="00947388">
      <w:pPr>
        <w:shd w:val="clear" w:color="auto" w:fill="FFFFFF"/>
        <w:rPr>
          <w:rFonts w:ascii="Tahoma" w:hAnsi="Tahoma" w:cs="Tahoma"/>
          <w:color w:val="2C2C2C"/>
          <w:sz w:val="20"/>
          <w:szCs w:val="20"/>
        </w:rPr>
      </w:pPr>
      <w:r>
        <w:rPr>
          <w:rFonts w:ascii="Tahoma" w:hAnsi="Tahoma" w:cs="Tahoma"/>
          <w:color w:val="2C2C2C"/>
          <w:sz w:val="20"/>
          <w:szCs w:val="20"/>
        </w:rPr>
        <w:t xml:space="preserve">1. Администрация </w:t>
      </w:r>
      <w:proofErr w:type="spellStart"/>
      <w:r>
        <w:rPr>
          <w:rFonts w:ascii="Tahoma" w:hAnsi="Tahoma" w:cs="Tahoma"/>
          <w:color w:val="2C2C2C"/>
          <w:sz w:val="20"/>
          <w:szCs w:val="20"/>
        </w:rPr>
        <w:t>Оекского</w:t>
      </w:r>
      <w:proofErr w:type="spellEnd"/>
      <w:r>
        <w:rPr>
          <w:rFonts w:ascii="Tahoma" w:hAnsi="Tahoma" w:cs="Tahoma"/>
          <w:color w:val="2C2C2C"/>
          <w:sz w:val="20"/>
          <w:szCs w:val="20"/>
        </w:rPr>
        <w:t xml:space="preserve"> муниципального образования (далее – получатель) в срок до 28 апреля 2017 года представляет в министерство экономического развития Иркутской области (далее – министерство):</w:t>
      </w:r>
    </w:p>
    <w:p w:rsidR="00947388" w:rsidRDefault="00947388" w:rsidP="00947388">
      <w:pPr>
        <w:shd w:val="clear" w:color="auto" w:fill="FFFFFF"/>
        <w:rPr>
          <w:rFonts w:ascii="Tahoma" w:hAnsi="Tahoma" w:cs="Tahoma"/>
          <w:color w:val="2C2C2C"/>
          <w:sz w:val="20"/>
          <w:szCs w:val="20"/>
        </w:rPr>
      </w:pPr>
      <w:r>
        <w:rPr>
          <w:rFonts w:ascii="Tahoma" w:hAnsi="Tahoma" w:cs="Tahoma"/>
          <w:color w:val="2C2C2C"/>
          <w:sz w:val="20"/>
          <w:szCs w:val="20"/>
        </w:rPr>
        <w:t xml:space="preserve">1) обращение Главы администрации </w:t>
      </w:r>
      <w:proofErr w:type="spellStart"/>
      <w:r>
        <w:rPr>
          <w:rFonts w:ascii="Tahoma" w:hAnsi="Tahoma" w:cs="Tahoma"/>
          <w:color w:val="2C2C2C"/>
          <w:sz w:val="20"/>
          <w:szCs w:val="20"/>
        </w:rPr>
        <w:t>Оекского</w:t>
      </w:r>
      <w:proofErr w:type="spellEnd"/>
      <w:r>
        <w:rPr>
          <w:rFonts w:ascii="Tahoma" w:hAnsi="Tahoma" w:cs="Tahoma"/>
          <w:color w:val="2C2C2C"/>
          <w:sz w:val="20"/>
          <w:szCs w:val="20"/>
        </w:rPr>
        <w:t xml:space="preserve"> муниципального образования о предоставлении субсидии;</w:t>
      </w:r>
    </w:p>
    <w:p w:rsidR="00947388" w:rsidRDefault="00947388" w:rsidP="00947388">
      <w:pPr>
        <w:shd w:val="clear" w:color="auto" w:fill="FFFFFF"/>
        <w:rPr>
          <w:rFonts w:ascii="Tahoma" w:hAnsi="Tahoma" w:cs="Tahoma"/>
          <w:color w:val="2C2C2C"/>
          <w:sz w:val="20"/>
          <w:szCs w:val="20"/>
        </w:rPr>
      </w:pPr>
      <w:r>
        <w:rPr>
          <w:rFonts w:ascii="Tahoma" w:hAnsi="Tahoma" w:cs="Tahoma"/>
          <w:color w:val="2C2C2C"/>
          <w:sz w:val="20"/>
          <w:szCs w:val="20"/>
        </w:rPr>
        <w:t>2) перечень проектов народных инициатив (далее – Перечень) по форме в соответствии с приложением 3 к Положению, утвержденному постановлением Правительства Иркутской области от 12 апреля 2017 года № 240-пп, соответствующий следующим требованиям:</w:t>
      </w:r>
    </w:p>
    <w:p w:rsidR="00947388" w:rsidRDefault="00947388" w:rsidP="00947388">
      <w:pPr>
        <w:shd w:val="clear" w:color="auto" w:fill="FFFFFF"/>
        <w:rPr>
          <w:rFonts w:ascii="Tahoma" w:hAnsi="Tahoma" w:cs="Tahoma"/>
          <w:color w:val="2C2C2C"/>
          <w:sz w:val="20"/>
          <w:szCs w:val="20"/>
        </w:rPr>
      </w:pPr>
      <w:r>
        <w:rPr>
          <w:rFonts w:ascii="Tahoma" w:hAnsi="Tahoma" w:cs="Tahoma"/>
          <w:color w:val="2C2C2C"/>
          <w:sz w:val="20"/>
          <w:szCs w:val="20"/>
        </w:rPr>
        <w:t>- реализация полномочий, установленных статьями 14, 15, 16 Федерального закона от 6 октября 2003 года № 131-ФЗ «Об общих принципах организации местного самоуправления в Российской Федерации» и Законом Иркутской области от 3 ноября 2016 года № 96-ОЗ «О закреплении за сельскими поселениями Иркутской области вопросов местного значения»</w:t>
      </w:r>
    </w:p>
    <w:p w:rsidR="00947388" w:rsidRDefault="00947388" w:rsidP="00947388">
      <w:pPr>
        <w:shd w:val="clear" w:color="auto" w:fill="FFFFFF"/>
        <w:rPr>
          <w:rFonts w:ascii="Tahoma" w:hAnsi="Tahoma" w:cs="Tahoma"/>
          <w:color w:val="2C2C2C"/>
          <w:sz w:val="20"/>
          <w:szCs w:val="20"/>
        </w:rPr>
      </w:pPr>
      <w:r>
        <w:rPr>
          <w:rFonts w:ascii="Tahoma" w:hAnsi="Tahoma" w:cs="Tahoma"/>
          <w:color w:val="2C2C2C"/>
          <w:sz w:val="20"/>
          <w:szCs w:val="20"/>
        </w:rPr>
        <w:t xml:space="preserve">- </w:t>
      </w:r>
      <w:proofErr w:type="spellStart"/>
      <w:r>
        <w:rPr>
          <w:rFonts w:ascii="Tahoma" w:hAnsi="Tahoma" w:cs="Tahoma"/>
          <w:color w:val="2C2C2C"/>
          <w:sz w:val="20"/>
          <w:szCs w:val="20"/>
        </w:rPr>
        <w:t>невключение</w:t>
      </w:r>
      <w:proofErr w:type="spellEnd"/>
      <w:r>
        <w:rPr>
          <w:rFonts w:ascii="Tahoma" w:hAnsi="Tahoma" w:cs="Tahoma"/>
          <w:color w:val="2C2C2C"/>
          <w:sz w:val="20"/>
          <w:szCs w:val="20"/>
        </w:rPr>
        <w:t xml:space="preserve"> в Перечень мероприятий по строительству, реконструкции, капитальному ремонту объектов муниципальной собственности, выполнению работ по обрезке деревьев, изготовлению паспортов отходов, энергетического обследования объектов, схем тепло-, водоснабжения и водоотведения, разработке проектно-сметной документации (за исключением проектно-сметной документации на бурение скважин), формированию зон санитарной защиты скважин, получению лицензии на пользование участком недр, приобретению программного обеспечения, мебели и легковых автомобилей для местных администраций, оргтехники, спецтехники и оборудования, бывших в употреблении, ремонту зданий местных администраций и муниципального жилищного фонда;</w:t>
      </w:r>
    </w:p>
    <w:p w:rsidR="00947388" w:rsidRDefault="00947388" w:rsidP="00947388">
      <w:pPr>
        <w:shd w:val="clear" w:color="auto" w:fill="FFFFFF"/>
        <w:rPr>
          <w:rFonts w:ascii="Tahoma" w:hAnsi="Tahoma" w:cs="Tahoma"/>
          <w:color w:val="2C2C2C"/>
          <w:sz w:val="20"/>
          <w:szCs w:val="20"/>
        </w:rPr>
      </w:pPr>
      <w:r>
        <w:rPr>
          <w:rFonts w:ascii="Tahoma" w:hAnsi="Tahoma" w:cs="Tahoma"/>
          <w:color w:val="2C2C2C"/>
          <w:sz w:val="20"/>
          <w:szCs w:val="20"/>
        </w:rPr>
        <w:t>- период реализации мероприятий, включенных в Перечень (далее – Мероприятия), до 30 декабря 2017 года;</w:t>
      </w:r>
    </w:p>
    <w:p w:rsidR="00947388" w:rsidRDefault="00947388" w:rsidP="00947388">
      <w:pPr>
        <w:shd w:val="clear" w:color="auto" w:fill="FFFFFF"/>
        <w:rPr>
          <w:rFonts w:ascii="Tahoma" w:hAnsi="Tahoma" w:cs="Tahoma"/>
          <w:color w:val="2C2C2C"/>
          <w:sz w:val="20"/>
          <w:szCs w:val="20"/>
        </w:rPr>
      </w:pPr>
      <w:r>
        <w:rPr>
          <w:rFonts w:ascii="Tahoma" w:hAnsi="Tahoma" w:cs="Tahoma"/>
          <w:color w:val="2C2C2C"/>
          <w:sz w:val="20"/>
          <w:szCs w:val="20"/>
        </w:rPr>
        <w:t>- отсутствие Мероприятий в государственных программах Иркутской области;</w:t>
      </w:r>
    </w:p>
    <w:p w:rsidR="00947388" w:rsidRDefault="00947388" w:rsidP="00947388">
      <w:pPr>
        <w:shd w:val="clear" w:color="auto" w:fill="FFFFFF"/>
        <w:rPr>
          <w:rFonts w:ascii="Tahoma" w:hAnsi="Tahoma" w:cs="Tahoma"/>
          <w:color w:val="2C2C2C"/>
          <w:sz w:val="20"/>
          <w:szCs w:val="20"/>
        </w:rPr>
      </w:pPr>
      <w:r>
        <w:rPr>
          <w:rFonts w:ascii="Tahoma" w:hAnsi="Tahoma" w:cs="Tahoma"/>
          <w:color w:val="2C2C2C"/>
          <w:sz w:val="20"/>
          <w:szCs w:val="20"/>
        </w:rPr>
        <w:t>- количество мероприятий, финансируемых за счет местного бюджета, - не более 3;</w:t>
      </w:r>
    </w:p>
    <w:p w:rsidR="00947388" w:rsidRDefault="00947388" w:rsidP="00947388">
      <w:pPr>
        <w:shd w:val="clear" w:color="auto" w:fill="FFFFFF"/>
        <w:rPr>
          <w:rFonts w:ascii="Tahoma" w:hAnsi="Tahoma" w:cs="Tahoma"/>
          <w:color w:val="2C2C2C"/>
          <w:sz w:val="20"/>
          <w:szCs w:val="20"/>
        </w:rPr>
      </w:pPr>
      <w:r>
        <w:rPr>
          <w:rFonts w:ascii="Tahoma" w:hAnsi="Tahoma" w:cs="Tahoma"/>
          <w:color w:val="2C2C2C"/>
          <w:sz w:val="20"/>
          <w:szCs w:val="20"/>
        </w:rPr>
        <w:t>3) документы об одобрении Перечня по итогам проведенных в 2017 году сходов граждан, конференций граждан (собрания делегатов), собраний граждан или других форм непосредственного осуществления населением местного самоуправления и участия в его осуществлении;</w:t>
      </w:r>
    </w:p>
    <w:p w:rsidR="00947388" w:rsidRDefault="00947388" w:rsidP="00947388">
      <w:pPr>
        <w:shd w:val="clear" w:color="auto" w:fill="FFFFFF"/>
        <w:rPr>
          <w:rFonts w:ascii="Tahoma" w:hAnsi="Tahoma" w:cs="Tahoma"/>
          <w:color w:val="2C2C2C"/>
          <w:sz w:val="20"/>
          <w:szCs w:val="20"/>
        </w:rPr>
      </w:pPr>
      <w:r>
        <w:rPr>
          <w:rFonts w:ascii="Tahoma" w:hAnsi="Tahoma" w:cs="Tahoma"/>
          <w:color w:val="2C2C2C"/>
          <w:sz w:val="20"/>
          <w:szCs w:val="20"/>
        </w:rPr>
        <w:t>4) выписка из реестра муниципального имущества, подтверждающая право собственности (пользования) муниципального образования на объект, земельный участок, предназначенный для реализации Мероприятий.</w:t>
      </w:r>
    </w:p>
    <w:p w:rsidR="00947388" w:rsidRDefault="00947388" w:rsidP="00947388">
      <w:pPr>
        <w:shd w:val="clear" w:color="auto" w:fill="FFFFFF"/>
        <w:rPr>
          <w:rFonts w:ascii="Tahoma" w:hAnsi="Tahoma" w:cs="Tahoma"/>
          <w:color w:val="2C2C2C"/>
          <w:sz w:val="20"/>
          <w:szCs w:val="20"/>
        </w:rPr>
      </w:pPr>
      <w:r>
        <w:rPr>
          <w:rFonts w:ascii="Tahoma" w:hAnsi="Tahoma" w:cs="Tahoma"/>
          <w:color w:val="2C2C2C"/>
          <w:sz w:val="20"/>
          <w:szCs w:val="20"/>
        </w:rPr>
        <w:t>2. Получатель представляет в министерство, начиная с мая 2017 года, в срок до 18 числа месяца, предшествующего месяцу финансирования субсидий, выписку из сводной бюджетной росписи местного бюджета на 2017 год, подтверждающую наличие в местном бюджете бюджетных ассигнований на реализацию Мероприятий и копии платежных поручений, подтверждающих финансирование Мероприятий за счет средств местного бюджета.</w:t>
      </w:r>
    </w:p>
    <w:p w:rsidR="00947388" w:rsidRDefault="00947388" w:rsidP="00947388">
      <w:pPr>
        <w:shd w:val="clear" w:color="auto" w:fill="FFFFFF"/>
        <w:rPr>
          <w:rFonts w:ascii="Tahoma" w:hAnsi="Tahoma" w:cs="Tahoma"/>
          <w:color w:val="2C2C2C"/>
          <w:sz w:val="20"/>
          <w:szCs w:val="20"/>
        </w:rPr>
      </w:pPr>
      <w:r>
        <w:rPr>
          <w:rFonts w:ascii="Tahoma" w:hAnsi="Tahoma" w:cs="Tahoma"/>
          <w:color w:val="2C2C2C"/>
          <w:sz w:val="20"/>
          <w:szCs w:val="20"/>
        </w:rPr>
        <w:lastRenderedPageBreak/>
        <w:t>3. В случае образования экономии субсидии в результате осуществления закупок товаров, работ, услуг для обеспечения муниципальных нужд, изменения конъюнктуры цен, расторжения контракта, невыполнения Мероприятий по иным причинам или необходимости перераспределения объемов финансирования на другие Мероприятия, получатель имеет право не позднее 10 ноября 2017 года представить в министерство следующие документы:</w:t>
      </w:r>
    </w:p>
    <w:p w:rsidR="00947388" w:rsidRDefault="00947388" w:rsidP="00947388">
      <w:pPr>
        <w:shd w:val="clear" w:color="auto" w:fill="FFFFFF"/>
        <w:rPr>
          <w:rFonts w:ascii="Tahoma" w:hAnsi="Tahoma" w:cs="Tahoma"/>
          <w:color w:val="2C2C2C"/>
          <w:sz w:val="20"/>
          <w:szCs w:val="20"/>
        </w:rPr>
      </w:pPr>
      <w:r>
        <w:rPr>
          <w:rFonts w:ascii="Tahoma" w:hAnsi="Tahoma" w:cs="Tahoma"/>
          <w:color w:val="2C2C2C"/>
          <w:sz w:val="20"/>
          <w:szCs w:val="20"/>
        </w:rPr>
        <w:t xml:space="preserve">1) обращение Главы администрации </w:t>
      </w:r>
      <w:proofErr w:type="spellStart"/>
      <w:r>
        <w:rPr>
          <w:rFonts w:ascii="Tahoma" w:hAnsi="Tahoma" w:cs="Tahoma"/>
          <w:color w:val="2C2C2C"/>
          <w:sz w:val="20"/>
          <w:szCs w:val="20"/>
        </w:rPr>
        <w:t>Оекского</w:t>
      </w:r>
      <w:proofErr w:type="spellEnd"/>
      <w:r>
        <w:rPr>
          <w:rFonts w:ascii="Tahoma" w:hAnsi="Tahoma" w:cs="Tahoma"/>
          <w:color w:val="2C2C2C"/>
          <w:sz w:val="20"/>
          <w:szCs w:val="20"/>
        </w:rPr>
        <w:t xml:space="preserve"> муниципального образования о предоставлении субсидии;</w:t>
      </w:r>
    </w:p>
    <w:p w:rsidR="00947388" w:rsidRDefault="00947388" w:rsidP="00947388">
      <w:pPr>
        <w:shd w:val="clear" w:color="auto" w:fill="FFFFFF"/>
        <w:rPr>
          <w:rFonts w:ascii="Tahoma" w:hAnsi="Tahoma" w:cs="Tahoma"/>
          <w:color w:val="2C2C2C"/>
          <w:sz w:val="20"/>
          <w:szCs w:val="20"/>
        </w:rPr>
      </w:pPr>
      <w:r>
        <w:rPr>
          <w:rFonts w:ascii="Tahoma" w:hAnsi="Tahoma" w:cs="Tahoma"/>
          <w:color w:val="2C2C2C"/>
          <w:sz w:val="20"/>
          <w:szCs w:val="20"/>
        </w:rPr>
        <w:t>2) перечень дополнительных проектов народных инициатив, соответствующий требованиям, установленным подпунктом 2 пункта 1 настоящего Порядка (далее – Дополнительный перечень), или Перечень с уточненным объемом финансирования Мероприятий (далее – Уточненный перечень).</w:t>
      </w:r>
    </w:p>
    <w:p w:rsidR="00947388" w:rsidRDefault="00947388" w:rsidP="00947388">
      <w:pPr>
        <w:shd w:val="clear" w:color="auto" w:fill="FFFFFF"/>
        <w:rPr>
          <w:rFonts w:ascii="Tahoma" w:hAnsi="Tahoma" w:cs="Tahoma"/>
          <w:color w:val="2C2C2C"/>
          <w:sz w:val="20"/>
          <w:szCs w:val="20"/>
        </w:rPr>
      </w:pPr>
      <w:r>
        <w:rPr>
          <w:rFonts w:ascii="Tahoma" w:hAnsi="Tahoma" w:cs="Tahoma"/>
          <w:color w:val="2C2C2C"/>
          <w:sz w:val="20"/>
          <w:szCs w:val="20"/>
        </w:rPr>
        <w:t>3)  документы об одобрении Перечня по итогам проведенных в 2017 году сходов граждан, конференций граждан (собрания делегатов), собраний граждан или других форм непосредственного осуществления населением местного самоуправления и участия в его осуществлении.</w:t>
      </w:r>
    </w:p>
    <w:p w:rsidR="00947388" w:rsidRDefault="00947388" w:rsidP="00947388">
      <w:pPr>
        <w:shd w:val="clear" w:color="auto" w:fill="FFFFFF"/>
        <w:rPr>
          <w:rFonts w:ascii="Tahoma" w:hAnsi="Tahoma" w:cs="Tahoma"/>
          <w:color w:val="2C2C2C"/>
          <w:sz w:val="20"/>
          <w:szCs w:val="20"/>
        </w:rPr>
      </w:pPr>
      <w:r>
        <w:rPr>
          <w:rFonts w:ascii="Tahoma" w:hAnsi="Tahoma" w:cs="Tahoma"/>
          <w:color w:val="2C2C2C"/>
          <w:sz w:val="20"/>
          <w:szCs w:val="20"/>
        </w:rPr>
        <w:t>4. Получатель в срок до 1 февраля 2018 года представляет в министерство отчет об использовании субсидии по утвержденной форме и копии документов, подтверждающих выполнение работ, оказание услуг, приобретение товаров.</w:t>
      </w:r>
    </w:p>
    <w:p w:rsidR="00947388" w:rsidRDefault="00947388" w:rsidP="00947388">
      <w:pPr>
        <w:shd w:val="clear" w:color="auto" w:fill="FFFFFF"/>
        <w:rPr>
          <w:rFonts w:ascii="Tahoma" w:hAnsi="Tahoma" w:cs="Tahoma"/>
          <w:color w:val="2C2C2C"/>
          <w:sz w:val="20"/>
          <w:szCs w:val="20"/>
        </w:rPr>
      </w:pPr>
      <w:r>
        <w:rPr>
          <w:rFonts w:ascii="Tahoma" w:hAnsi="Tahoma" w:cs="Tahoma"/>
          <w:color w:val="2C2C2C"/>
          <w:sz w:val="20"/>
          <w:szCs w:val="20"/>
        </w:rPr>
        <w:t>5. Получатель несет ответственность за достоверность предоставляемых в министерство сведений.</w:t>
      </w:r>
    </w:p>
    <w:p w:rsidR="003E0016" w:rsidRPr="00947388" w:rsidRDefault="003E0016" w:rsidP="00947388">
      <w:bookmarkStart w:id="0" w:name="_GoBack"/>
      <w:bookmarkEnd w:id="0"/>
    </w:p>
    <w:sectPr w:rsidR="003E0016" w:rsidRPr="009473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062F4F"/>
    <w:multiLevelType w:val="multilevel"/>
    <w:tmpl w:val="50624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EFB7237"/>
    <w:multiLevelType w:val="multilevel"/>
    <w:tmpl w:val="05EC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BCB6079"/>
    <w:multiLevelType w:val="multilevel"/>
    <w:tmpl w:val="9A30B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3DB449D"/>
    <w:multiLevelType w:val="multilevel"/>
    <w:tmpl w:val="04407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014EE3"/>
    <w:rsid w:val="0006710C"/>
    <w:rsid w:val="00094E98"/>
    <w:rsid w:val="0009551C"/>
    <w:rsid w:val="000971EA"/>
    <w:rsid w:val="000B5DD1"/>
    <w:rsid w:val="000C0C9B"/>
    <w:rsid w:val="000D5F81"/>
    <w:rsid w:val="000D6034"/>
    <w:rsid w:val="000D694A"/>
    <w:rsid w:val="00114524"/>
    <w:rsid w:val="00127F6B"/>
    <w:rsid w:val="00127FF0"/>
    <w:rsid w:val="00152553"/>
    <w:rsid w:val="00161E2D"/>
    <w:rsid w:val="001A3B43"/>
    <w:rsid w:val="001E24AC"/>
    <w:rsid w:val="001F593F"/>
    <w:rsid w:val="001F5F7D"/>
    <w:rsid w:val="001F610D"/>
    <w:rsid w:val="00203405"/>
    <w:rsid w:val="00210004"/>
    <w:rsid w:val="00210D9F"/>
    <w:rsid w:val="0023163E"/>
    <w:rsid w:val="00241A97"/>
    <w:rsid w:val="002736AE"/>
    <w:rsid w:val="002B0B2B"/>
    <w:rsid w:val="002E24F1"/>
    <w:rsid w:val="002E42B6"/>
    <w:rsid w:val="002F1F00"/>
    <w:rsid w:val="002F4449"/>
    <w:rsid w:val="003331C3"/>
    <w:rsid w:val="00335D53"/>
    <w:rsid w:val="00343089"/>
    <w:rsid w:val="00352A18"/>
    <w:rsid w:val="00355374"/>
    <w:rsid w:val="00396BE7"/>
    <w:rsid w:val="003A6015"/>
    <w:rsid w:val="003A6DF9"/>
    <w:rsid w:val="003B01E7"/>
    <w:rsid w:val="003D19D9"/>
    <w:rsid w:val="003D53B7"/>
    <w:rsid w:val="003E0016"/>
    <w:rsid w:val="004026D4"/>
    <w:rsid w:val="0042408B"/>
    <w:rsid w:val="00434867"/>
    <w:rsid w:val="00476B18"/>
    <w:rsid w:val="004A1CF0"/>
    <w:rsid w:val="004A3750"/>
    <w:rsid w:val="004D07D1"/>
    <w:rsid w:val="004E58F7"/>
    <w:rsid w:val="00525974"/>
    <w:rsid w:val="00581BEB"/>
    <w:rsid w:val="005A48C6"/>
    <w:rsid w:val="005B009E"/>
    <w:rsid w:val="005B1C8A"/>
    <w:rsid w:val="005C1A4D"/>
    <w:rsid w:val="005C66E0"/>
    <w:rsid w:val="005E7CBF"/>
    <w:rsid w:val="005F04BE"/>
    <w:rsid w:val="005F6298"/>
    <w:rsid w:val="005F666E"/>
    <w:rsid w:val="00601106"/>
    <w:rsid w:val="006030A6"/>
    <w:rsid w:val="0060317B"/>
    <w:rsid w:val="00604F3A"/>
    <w:rsid w:val="00606E9B"/>
    <w:rsid w:val="0063407A"/>
    <w:rsid w:val="006717C9"/>
    <w:rsid w:val="006873C1"/>
    <w:rsid w:val="006C56BF"/>
    <w:rsid w:val="006D00B1"/>
    <w:rsid w:val="006D0FE8"/>
    <w:rsid w:val="006E029B"/>
    <w:rsid w:val="006F7D74"/>
    <w:rsid w:val="00701807"/>
    <w:rsid w:val="00707167"/>
    <w:rsid w:val="00757BAA"/>
    <w:rsid w:val="00787E45"/>
    <w:rsid w:val="00787E51"/>
    <w:rsid w:val="007A72E8"/>
    <w:rsid w:val="007B457C"/>
    <w:rsid w:val="007B6F4B"/>
    <w:rsid w:val="007C5D92"/>
    <w:rsid w:val="00821890"/>
    <w:rsid w:val="00834902"/>
    <w:rsid w:val="008A140B"/>
    <w:rsid w:val="008C4CB3"/>
    <w:rsid w:val="008D451E"/>
    <w:rsid w:val="008D58DE"/>
    <w:rsid w:val="008F17D8"/>
    <w:rsid w:val="008F443D"/>
    <w:rsid w:val="00911EDD"/>
    <w:rsid w:val="00947388"/>
    <w:rsid w:val="00976843"/>
    <w:rsid w:val="00983235"/>
    <w:rsid w:val="009930E4"/>
    <w:rsid w:val="009A0C72"/>
    <w:rsid w:val="009A6947"/>
    <w:rsid w:val="009B436A"/>
    <w:rsid w:val="009C4E21"/>
    <w:rsid w:val="00A07C68"/>
    <w:rsid w:val="00A22AA4"/>
    <w:rsid w:val="00A723C3"/>
    <w:rsid w:val="00A76498"/>
    <w:rsid w:val="00A8208A"/>
    <w:rsid w:val="00AB0FA4"/>
    <w:rsid w:val="00AB6221"/>
    <w:rsid w:val="00AC08D9"/>
    <w:rsid w:val="00AE7B69"/>
    <w:rsid w:val="00AF22E4"/>
    <w:rsid w:val="00B00B99"/>
    <w:rsid w:val="00B071EA"/>
    <w:rsid w:val="00B238BD"/>
    <w:rsid w:val="00B83398"/>
    <w:rsid w:val="00B924EA"/>
    <w:rsid w:val="00B94208"/>
    <w:rsid w:val="00BB58E1"/>
    <w:rsid w:val="00BD6D16"/>
    <w:rsid w:val="00BF291D"/>
    <w:rsid w:val="00BF2E1D"/>
    <w:rsid w:val="00C06BF5"/>
    <w:rsid w:val="00C21EC7"/>
    <w:rsid w:val="00C51EDE"/>
    <w:rsid w:val="00C544A5"/>
    <w:rsid w:val="00CA2EA3"/>
    <w:rsid w:val="00CE06BD"/>
    <w:rsid w:val="00CF271D"/>
    <w:rsid w:val="00D14B82"/>
    <w:rsid w:val="00D33937"/>
    <w:rsid w:val="00D41D98"/>
    <w:rsid w:val="00D53F00"/>
    <w:rsid w:val="00D674D4"/>
    <w:rsid w:val="00D723BE"/>
    <w:rsid w:val="00DA3E79"/>
    <w:rsid w:val="00DC269E"/>
    <w:rsid w:val="00E54BD4"/>
    <w:rsid w:val="00E60A4A"/>
    <w:rsid w:val="00E77DF4"/>
    <w:rsid w:val="00EC0B8D"/>
    <w:rsid w:val="00EC7A22"/>
    <w:rsid w:val="00EF7521"/>
    <w:rsid w:val="00F5492E"/>
    <w:rsid w:val="00F639B6"/>
    <w:rsid w:val="00F648CB"/>
    <w:rsid w:val="00FA14AF"/>
    <w:rsid w:val="00FB2646"/>
    <w:rsid w:val="00FC6392"/>
    <w:rsid w:val="00FF17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3">
    <w:name w:val="heading 3"/>
    <w:basedOn w:val="a"/>
    <w:next w:val="a"/>
    <w:link w:val="30"/>
    <w:uiPriority w:val="9"/>
    <w:semiHidden/>
    <w:unhideWhenUsed/>
    <w:qFormat/>
    <w:rsid w:val="00F648C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210004"/>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Indent 3"/>
    <w:basedOn w:val="a"/>
    <w:link w:val="32"/>
    <w:uiPriority w:val="99"/>
    <w:semiHidden/>
    <w:unhideWhenUsed/>
    <w:rsid w:val="00FB2646"/>
    <w:pPr>
      <w:spacing w:after="120"/>
      <w:ind w:left="283"/>
    </w:pPr>
    <w:rPr>
      <w:sz w:val="16"/>
      <w:szCs w:val="16"/>
    </w:rPr>
  </w:style>
  <w:style w:type="character" w:customStyle="1" w:styleId="32">
    <w:name w:val="Основной текст с отступом 3 Знак"/>
    <w:basedOn w:val="a0"/>
    <w:link w:val="31"/>
    <w:uiPriority w:val="99"/>
    <w:semiHidden/>
    <w:rsid w:val="00FB2646"/>
    <w:rPr>
      <w:rFonts w:ascii="Times New Roman" w:hAnsi="Times New Roman"/>
      <w:sz w:val="16"/>
      <w:szCs w:val="16"/>
    </w:rPr>
  </w:style>
  <w:style w:type="paragraph" w:styleId="33">
    <w:name w:val="Body Text 3"/>
    <w:basedOn w:val="a"/>
    <w:link w:val="34"/>
    <w:uiPriority w:val="99"/>
    <w:semiHidden/>
    <w:unhideWhenUsed/>
    <w:rsid w:val="00FB2646"/>
    <w:pPr>
      <w:spacing w:after="120"/>
    </w:pPr>
    <w:rPr>
      <w:sz w:val="16"/>
      <w:szCs w:val="16"/>
    </w:rPr>
  </w:style>
  <w:style w:type="character" w:customStyle="1" w:styleId="34">
    <w:name w:val="Основной текст 3 Знак"/>
    <w:basedOn w:val="a0"/>
    <w:link w:val="33"/>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601106"/>
  </w:style>
  <w:style w:type="paragraph" w:customStyle="1" w:styleId="a10">
    <w:name w:val="a1"/>
    <w:basedOn w:val="a"/>
    <w:rsid w:val="003D19D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00">
    <w:name w:val="a0"/>
    <w:basedOn w:val="a0"/>
    <w:rsid w:val="003D19D9"/>
  </w:style>
  <w:style w:type="character" w:customStyle="1" w:styleId="40">
    <w:name w:val="Заголовок 4 Знак"/>
    <w:basedOn w:val="a0"/>
    <w:link w:val="4"/>
    <w:uiPriority w:val="9"/>
    <w:rsid w:val="00210004"/>
    <w:rPr>
      <w:rFonts w:ascii="Times New Roman" w:eastAsia="Times New Roman" w:hAnsi="Times New Roman" w:cs="Times New Roman"/>
      <w:b/>
      <w:bCs/>
      <w:sz w:val="24"/>
      <w:szCs w:val="24"/>
      <w:lang w:eastAsia="ru-RU"/>
    </w:rPr>
  </w:style>
  <w:style w:type="paragraph" w:customStyle="1" w:styleId="constitle">
    <w:name w:val="constitle"/>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semiHidden/>
    <w:rsid w:val="00F648CB"/>
    <w:rPr>
      <w:rFonts w:asciiTheme="majorHAnsi" w:eastAsiaTheme="majorEastAsia" w:hAnsiTheme="majorHAnsi" w:cstheme="majorBidi"/>
      <w:color w:val="1F4D78" w:themeColor="accent1" w:themeShade="7F"/>
      <w:sz w:val="24"/>
      <w:szCs w:val="24"/>
    </w:rPr>
  </w:style>
  <w:style w:type="character" w:styleId="a7">
    <w:name w:val="FollowedHyperlink"/>
    <w:basedOn w:val="a0"/>
    <w:uiPriority w:val="99"/>
    <w:semiHidden/>
    <w:unhideWhenUsed/>
    <w:rsid w:val="002E24F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0051">
      <w:bodyDiv w:val="1"/>
      <w:marLeft w:val="0"/>
      <w:marRight w:val="0"/>
      <w:marTop w:val="0"/>
      <w:marBottom w:val="0"/>
      <w:divBdr>
        <w:top w:val="none" w:sz="0" w:space="0" w:color="auto"/>
        <w:left w:val="none" w:sz="0" w:space="0" w:color="auto"/>
        <w:bottom w:val="none" w:sz="0" w:space="0" w:color="auto"/>
        <w:right w:val="none" w:sz="0" w:space="0" w:color="auto"/>
      </w:divBdr>
    </w:div>
    <w:div w:id="19626228">
      <w:bodyDiv w:val="1"/>
      <w:marLeft w:val="0"/>
      <w:marRight w:val="0"/>
      <w:marTop w:val="0"/>
      <w:marBottom w:val="0"/>
      <w:divBdr>
        <w:top w:val="none" w:sz="0" w:space="0" w:color="auto"/>
        <w:left w:val="none" w:sz="0" w:space="0" w:color="auto"/>
        <w:bottom w:val="none" w:sz="0" w:space="0" w:color="auto"/>
        <w:right w:val="none" w:sz="0" w:space="0" w:color="auto"/>
      </w:divBdr>
    </w:div>
    <w:div w:id="28073256">
      <w:bodyDiv w:val="1"/>
      <w:marLeft w:val="0"/>
      <w:marRight w:val="0"/>
      <w:marTop w:val="0"/>
      <w:marBottom w:val="0"/>
      <w:divBdr>
        <w:top w:val="none" w:sz="0" w:space="0" w:color="auto"/>
        <w:left w:val="none" w:sz="0" w:space="0" w:color="auto"/>
        <w:bottom w:val="none" w:sz="0" w:space="0" w:color="auto"/>
        <w:right w:val="none" w:sz="0" w:space="0" w:color="auto"/>
      </w:divBdr>
    </w:div>
    <w:div w:id="35470686">
      <w:bodyDiv w:val="1"/>
      <w:marLeft w:val="0"/>
      <w:marRight w:val="0"/>
      <w:marTop w:val="0"/>
      <w:marBottom w:val="0"/>
      <w:divBdr>
        <w:top w:val="none" w:sz="0" w:space="0" w:color="auto"/>
        <w:left w:val="none" w:sz="0" w:space="0" w:color="auto"/>
        <w:bottom w:val="none" w:sz="0" w:space="0" w:color="auto"/>
        <w:right w:val="none" w:sz="0" w:space="0" w:color="auto"/>
      </w:divBdr>
      <w:divsChild>
        <w:div w:id="1456363405">
          <w:marLeft w:val="0"/>
          <w:marRight w:val="0"/>
          <w:marTop w:val="0"/>
          <w:marBottom w:val="225"/>
          <w:divBdr>
            <w:top w:val="single" w:sz="6" w:space="11" w:color="CFCFCF"/>
            <w:left w:val="none" w:sz="0" w:space="0" w:color="auto"/>
            <w:bottom w:val="none" w:sz="0" w:space="0" w:color="auto"/>
            <w:right w:val="none" w:sz="0" w:space="0" w:color="auto"/>
          </w:divBdr>
        </w:div>
      </w:divsChild>
    </w:div>
    <w:div w:id="36390952">
      <w:bodyDiv w:val="1"/>
      <w:marLeft w:val="0"/>
      <w:marRight w:val="0"/>
      <w:marTop w:val="0"/>
      <w:marBottom w:val="0"/>
      <w:divBdr>
        <w:top w:val="none" w:sz="0" w:space="0" w:color="auto"/>
        <w:left w:val="none" w:sz="0" w:space="0" w:color="auto"/>
        <w:bottom w:val="none" w:sz="0" w:space="0" w:color="auto"/>
        <w:right w:val="none" w:sz="0" w:space="0" w:color="auto"/>
      </w:divBdr>
    </w:div>
    <w:div w:id="36971871">
      <w:bodyDiv w:val="1"/>
      <w:marLeft w:val="0"/>
      <w:marRight w:val="0"/>
      <w:marTop w:val="0"/>
      <w:marBottom w:val="0"/>
      <w:divBdr>
        <w:top w:val="none" w:sz="0" w:space="0" w:color="auto"/>
        <w:left w:val="none" w:sz="0" w:space="0" w:color="auto"/>
        <w:bottom w:val="none" w:sz="0" w:space="0" w:color="auto"/>
        <w:right w:val="none" w:sz="0" w:space="0" w:color="auto"/>
      </w:divBdr>
    </w:div>
    <w:div w:id="47992622">
      <w:bodyDiv w:val="1"/>
      <w:marLeft w:val="0"/>
      <w:marRight w:val="0"/>
      <w:marTop w:val="0"/>
      <w:marBottom w:val="0"/>
      <w:divBdr>
        <w:top w:val="none" w:sz="0" w:space="0" w:color="auto"/>
        <w:left w:val="none" w:sz="0" w:space="0" w:color="auto"/>
        <w:bottom w:val="none" w:sz="0" w:space="0" w:color="auto"/>
        <w:right w:val="none" w:sz="0" w:space="0" w:color="auto"/>
      </w:divBdr>
    </w:div>
    <w:div w:id="48185788">
      <w:bodyDiv w:val="1"/>
      <w:marLeft w:val="0"/>
      <w:marRight w:val="0"/>
      <w:marTop w:val="0"/>
      <w:marBottom w:val="0"/>
      <w:divBdr>
        <w:top w:val="none" w:sz="0" w:space="0" w:color="auto"/>
        <w:left w:val="none" w:sz="0" w:space="0" w:color="auto"/>
        <w:bottom w:val="none" w:sz="0" w:space="0" w:color="auto"/>
        <w:right w:val="none" w:sz="0" w:space="0" w:color="auto"/>
      </w:divBdr>
    </w:div>
    <w:div w:id="58869858">
      <w:bodyDiv w:val="1"/>
      <w:marLeft w:val="0"/>
      <w:marRight w:val="0"/>
      <w:marTop w:val="0"/>
      <w:marBottom w:val="0"/>
      <w:divBdr>
        <w:top w:val="none" w:sz="0" w:space="0" w:color="auto"/>
        <w:left w:val="none" w:sz="0" w:space="0" w:color="auto"/>
        <w:bottom w:val="none" w:sz="0" w:space="0" w:color="auto"/>
        <w:right w:val="none" w:sz="0" w:space="0" w:color="auto"/>
      </w:divBdr>
      <w:divsChild>
        <w:div w:id="1402602512">
          <w:marLeft w:val="0"/>
          <w:marRight w:val="0"/>
          <w:marTop w:val="0"/>
          <w:marBottom w:val="225"/>
          <w:divBdr>
            <w:top w:val="single" w:sz="6" w:space="11" w:color="CFCFCF"/>
            <w:left w:val="none" w:sz="0" w:space="0" w:color="auto"/>
            <w:bottom w:val="none" w:sz="0" w:space="0" w:color="auto"/>
            <w:right w:val="none" w:sz="0" w:space="0" w:color="auto"/>
          </w:divBdr>
        </w:div>
      </w:divsChild>
    </w:div>
    <w:div w:id="60297720">
      <w:bodyDiv w:val="1"/>
      <w:marLeft w:val="0"/>
      <w:marRight w:val="0"/>
      <w:marTop w:val="0"/>
      <w:marBottom w:val="0"/>
      <w:divBdr>
        <w:top w:val="none" w:sz="0" w:space="0" w:color="auto"/>
        <w:left w:val="none" w:sz="0" w:space="0" w:color="auto"/>
        <w:bottom w:val="none" w:sz="0" w:space="0" w:color="auto"/>
        <w:right w:val="none" w:sz="0" w:space="0" w:color="auto"/>
      </w:divBdr>
    </w:div>
    <w:div w:id="74480835">
      <w:bodyDiv w:val="1"/>
      <w:marLeft w:val="0"/>
      <w:marRight w:val="0"/>
      <w:marTop w:val="0"/>
      <w:marBottom w:val="0"/>
      <w:divBdr>
        <w:top w:val="none" w:sz="0" w:space="0" w:color="auto"/>
        <w:left w:val="none" w:sz="0" w:space="0" w:color="auto"/>
        <w:bottom w:val="none" w:sz="0" w:space="0" w:color="auto"/>
        <w:right w:val="none" w:sz="0" w:space="0" w:color="auto"/>
      </w:divBdr>
    </w:div>
    <w:div w:id="97070962">
      <w:bodyDiv w:val="1"/>
      <w:marLeft w:val="0"/>
      <w:marRight w:val="0"/>
      <w:marTop w:val="0"/>
      <w:marBottom w:val="0"/>
      <w:divBdr>
        <w:top w:val="none" w:sz="0" w:space="0" w:color="auto"/>
        <w:left w:val="none" w:sz="0" w:space="0" w:color="auto"/>
        <w:bottom w:val="none" w:sz="0" w:space="0" w:color="auto"/>
        <w:right w:val="none" w:sz="0" w:space="0" w:color="auto"/>
      </w:divBdr>
    </w:div>
    <w:div w:id="111095003">
      <w:bodyDiv w:val="1"/>
      <w:marLeft w:val="0"/>
      <w:marRight w:val="0"/>
      <w:marTop w:val="0"/>
      <w:marBottom w:val="0"/>
      <w:divBdr>
        <w:top w:val="none" w:sz="0" w:space="0" w:color="auto"/>
        <w:left w:val="none" w:sz="0" w:space="0" w:color="auto"/>
        <w:bottom w:val="none" w:sz="0" w:space="0" w:color="auto"/>
        <w:right w:val="none" w:sz="0" w:space="0" w:color="auto"/>
      </w:divBdr>
      <w:divsChild>
        <w:div w:id="1749040580">
          <w:marLeft w:val="0"/>
          <w:marRight w:val="0"/>
          <w:marTop w:val="0"/>
          <w:marBottom w:val="0"/>
          <w:divBdr>
            <w:top w:val="none" w:sz="0" w:space="0" w:color="auto"/>
            <w:left w:val="none" w:sz="0" w:space="0" w:color="auto"/>
            <w:bottom w:val="none" w:sz="0" w:space="0" w:color="auto"/>
            <w:right w:val="none" w:sz="0" w:space="0" w:color="auto"/>
          </w:divBdr>
        </w:div>
        <w:div w:id="501971609">
          <w:marLeft w:val="0"/>
          <w:marRight w:val="0"/>
          <w:marTop w:val="0"/>
          <w:marBottom w:val="0"/>
          <w:divBdr>
            <w:top w:val="none" w:sz="0" w:space="0" w:color="auto"/>
            <w:left w:val="none" w:sz="0" w:space="0" w:color="auto"/>
            <w:bottom w:val="none" w:sz="0" w:space="0" w:color="auto"/>
            <w:right w:val="none" w:sz="0" w:space="0" w:color="auto"/>
          </w:divBdr>
        </w:div>
        <w:div w:id="655718310">
          <w:marLeft w:val="0"/>
          <w:marRight w:val="0"/>
          <w:marTop w:val="0"/>
          <w:marBottom w:val="0"/>
          <w:divBdr>
            <w:top w:val="none" w:sz="0" w:space="0" w:color="auto"/>
            <w:left w:val="none" w:sz="0" w:space="0" w:color="auto"/>
            <w:bottom w:val="none" w:sz="0" w:space="0" w:color="auto"/>
            <w:right w:val="none" w:sz="0" w:space="0" w:color="auto"/>
          </w:divBdr>
        </w:div>
      </w:divsChild>
    </w:div>
    <w:div w:id="115223192">
      <w:bodyDiv w:val="1"/>
      <w:marLeft w:val="0"/>
      <w:marRight w:val="0"/>
      <w:marTop w:val="0"/>
      <w:marBottom w:val="0"/>
      <w:divBdr>
        <w:top w:val="none" w:sz="0" w:space="0" w:color="auto"/>
        <w:left w:val="none" w:sz="0" w:space="0" w:color="auto"/>
        <w:bottom w:val="none" w:sz="0" w:space="0" w:color="auto"/>
        <w:right w:val="none" w:sz="0" w:space="0" w:color="auto"/>
      </w:divBdr>
    </w:div>
    <w:div w:id="128284862">
      <w:bodyDiv w:val="1"/>
      <w:marLeft w:val="0"/>
      <w:marRight w:val="0"/>
      <w:marTop w:val="0"/>
      <w:marBottom w:val="0"/>
      <w:divBdr>
        <w:top w:val="none" w:sz="0" w:space="0" w:color="auto"/>
        <w:left w:val="none" w:sz="0" w:space="0" w:color="auto"/>
        <w:bottom w:val="none" w:sz="0" w:space="0" w:color="auto"/>
        <w:right w:val="none" w:sz="0" w:space="0" w:color="auto"/>
      </w:divBdr>
    </w:div>
    <w:div w:id="163135462">
      <w:bodyDiv w:val="1"/>
      <w:marLeft w:val="0"/>
      <w:marRight w:val="0"/>
      <w:marTop w:val="0"/>
      <w:marBottom w:val="0"/>
      <w:divBdr>
        <w:top w:val="none" w:sz="0" w:space="0" w:color="auto"/>
        <w:left w:val="none" w:sz="0" w:space="0" w:color="auto"/>
        <w:bottom w:val="none" w:sz="0" w:space="0" w:color="auto"/>
        <w:right w:val="none" w:sz="0" w:space="0" w:color="auto"/>
      </w:divBdr>
    </w:div>
    <w:div w:id="178661951">
      <w:bodyDiv w:val="1"/>
      <w:marLeft w:val="0"/>
      <w:marRight w:val="0"/>
      <w:marTop w:val="0"/>
      <w:marBottom w:val="0"/>
      <w:divBdr>
        <w:top w:val="none" w:sz="0" w:space="0" w:color="auto"/>
        <w:left w:val="none" w:sz="0" w:space="0" w:color="auto"/>
        <w:bottom w:val="none" w:sz="0" w:space="0" w:color="auto"/>
        <w:right w:val="none" w:sz="0" w:space="0" w:color="auto"/>
      </w:divBdr>
      <w:divsChild>
        <w:div w:id="1279484728">
          <w:marLeft w:val="0"/>
          <w:marRight w:val="0"/>
          <w:marTop w:val="0"/>
          <w:marBottom w:val="225"/>
          <w:divBdr>
            <w:top w:val="single" w:sz="6" w:space="11" w:color="CFCFCF"/>
            <w:left w:val="none" w:sz="0" w:space="0" w:color="auto"/>
            <w:bottom w:val="none" w:sz="0" w:space="0" w:color="auto"/>
            <w:right w:val="none" w:sz="0" w:space="0" w:color="auto"/>
          </w:divBdr>
        </w:div>
      </w:divsChild>
    </w:div>
    <w:div w:id="180945661">
      <w:bodyDiv w:val="1"/>
      <w:marLeft w:val="0"/>
      <w:marRight w:val="0"/>
      <w:marTop w:val="0"/>
      <w:marBottom w:val="0"/>
      <w:divBdr>
        <w:top w:val="none" w:sz="0" w:space="0" w:color="auto"/>
        <w:left w:val="none" w:sz="0" w:space="0" w:color="auto"/>
        <w:bottom w:val="none" w:sz="0" w:space="0" w:color="auto"/>
        <w:right w:val="none" w:sz="0" w:space="0" w:color="auto"/>
      </w:divBdr>
    </w:div>
    <w:div w:id="191000064">
      <w:bodyDiv w:val="1"/>
      <w:marLeft w:val="0"/>
      <w:marRight w:val="0"/>
      <w:marTop w:val="0"/>
      <w:marBottom w:val="0"/>
      <w:divBdr>
        <w:top w:val="none" w:sz="0" w:space="0" w:color="auto"/>
        <w:left w:val="none" w:sz="0" w:space="0" w:color="auto"/>
        <w:bottom w:val="none" w:sz="0" w:space="0" w:color="auto"/>
        <w:right w:val="none" w:sz="0" w:space="0" w:color="auto"/>
      </w:divBdr>
    </w:div>
    <w:div w:id="199897324">
      <w:bodyDiv w:val="1"/>
      <w:marLeft w:val="0"/>
      <w:marRight w:val="0"/>
      <w:marTop w:val="0"/>
      <w:marBottom w:val="0"/>
      <w:divBdr>
        <w:top w:val="none" w:sz="0" w:space="0" w:color="auto"/>
        <w:left w:val="none" w:sz="0" w:space="0" w:color="auto"/>
        <w:bottom w:val="none" w:sz="0" w:space="0" w:color="auto"/>
        <w:right w:val="none" w:sz="0" w:space="0" w:color="auto"/>
      </w:divBdr>
    </w:div>
    <w:div w:id="222523188">
      <w:bodyDiv w:val="1"/>
      <w:marLeft w:val="0"/>
      <w:marRight w:val="0"/>
      <w:marTop w:val="0"/>
      <w:marBottom w:val="0"/>
      <w:divBdr>
        <w:top w:val="none" w:sz="0" w:space="0" w:color="auto"/>
        <w:left w:val="none" w:sz="0" w:space="0" w:color="auto"/>
        <w:bottom w:val="none" w:sz="0" w:space="0" w:color="auto"/>
        <w:right w:val="none" w:sz="0" w:space="0" w:color="auto"/>
      </w:divBdr>
    </w:div>
    <w:div w:id="270431347">
      <w:bodyDiv w:val="1"/>
      <w:marLeft w:val="0"/>
      <w:marRight w:val="0"/>
      <w:marTop w:val="0"/>
      <w:marBottom w:val="0"/>
      <w:divBdr>
        <w:top w:val="none" w:sz="0" w:space="0" w:color="auto"/>
        <w:left w:val="none" w:sz="0" w:space="0" w:color="auto"/>
        <w:bottom w:val="none" w:sz="0" w:space="0" w:color="auto"/>
        <w:right w:val="none" w:sz="0" w:space="0" w:color="auto"/>
      </w:divBdr>
    </w:div>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18852171">
      <w:bodyDiv w:val="1"/>
      <w:marLeft w:val="0"/>
      <w:marRight w:val="0"/>
      <w:marTop w:val="0"/>
      <w:marBottom w:val="0"/>
      <w:divBdr>
        <w:top w:val="none" w:sz="0" w:space="0" w:color="auto"/>
        <w:left w:val="none" w:sz="0" w:space="0" w:color="auto"/>
        <w:bottom w:val="none" w:sz="0" w:space="0" w:color="auto"/>
        <w:right w:val="none" w:sz="0" w:space="0" w:color="auto"/>
      </w:divBdr>
    </w:div>
    <w:div w:id="320696137">
      <w:bodyDiv w:val="1"/>
      <w:marLeft w:val="0"/>
      <w:marRight w:val="0"/>
      <w:marTop w:val="0"/>
      <w:marBottom w:val="0"/>
      <w:divBdr>
        <w:top w:val="none" w:sz="0" w:space="0" w:color="auto"/>
        <w:left w:val="none" w:sz="0" w:space="0" w:color="auto"/>
        <w:bottom w:val="none" w:sz="0" w:space="0" w:color="auto"/>
        <w:right w:val="none" w:sz="0" w:space="0" w:color="auto"/>
      </w:divBdr>
    </w:div>
    <w:div w:id="325593700">
      <w:bodyDiv w:val="1"/>
      <w:marLeft w:val="0"/>
      <w:marRight w:val="0"/>
      <w:marTop w:val="0"/>
      <w:marBottom w:val="0"/>
      <w:divBdr>
        <w:top w:val="none" w:sz="0" w:space="0" w:color="auto"/>
        <w:left w:val="none" w:sz="0" w:space="0" w:color="auto"/>
        <w:bottom w:val="none" w:sz="0" w:space="0" w:color="auto"/>
        <w:right w:val="none" w:sz="0" w:space="0" w:color="auto"/>
      </w:divBdr>
    </w:div>
    <w:div w:id="361443051">
      <w:bodyDiv w:val="1"/>
      <w:marLeft w:val="0"/>
      <w:marRight w:val="0"/>
      <w:marTop w:val="0"/>
      <w:marBottom w:val="0"/>
      <w:divBdr>
        <w:top w:val="none" w:sz="0" w:space="0" w:color="auto"/>
        <w:left w:val="none" w:sz="0" w:space="0" w:color="auto"/>
        <w:bottom w:val="none" w:sz="0" w:space="0" w:color="auto"/>
        <w:right w:val="none" w:sz="0" w:space="0" w:color="auto"/>
      </w:divBdr>
    </w:div>
    <w:div w:id="365908249">
      <w:bodyDiv w:val="1"/>
      <w:marLeft w:val="0"/>
      <w:marRight w:val="0"/>
      <w:marTop w:val="0"/>
      <w:marBottom w:val="0"/>
      <w:divBdr>
        <w:top w:val="none" w:sz="0" w:space="0" w:color="auto"/>
        <w:left w:val="none" w:sz="0" w:space="0" w:color="auto"/>
        <w:bottom w:val="none" w:sz="0" w:space="0" w:color="auto"/>
        <w:right w:val="none" w:sz="0" w:space="0" w:color="auto"/>
      </w:divBdr>
    </w:div>
    <w:div w:id="367726328">
      <w:bodyDiv w:val="1"/>
      <w:marLeft w:val="0"/>
      <w:marRight w:val="0"/>
      <w:marTop w:val="0"/>
      <w:marBottom w:val="0"/>
      <w:divBdr>
        <w:top w:val="none" w:sz="0" w:space="0" w:color="auto"/>
        <w:left w:val="none" w:sz="0" w:space="0" w:color="auto"/>
        <w:bottom w:val="none" w:sz="0" w:space="0" w:color="auto"/>
        <w:right w:val="none" w:sz="0" w:space="0" w:color="auto"/>
      </w:divBdr>
      <w:divsChild>
        <w:div w:id="1973517708">
          <w:marLeft w:val="0"/>
          <w:marRight w:val="0"/>
          <w:marTop w:val="0"/>
          <w:marBottom w:val="0"/>
          <w:divBdr>
            <w:top w:val="none" w:sz="0" w:space="0" w:color="auto"/>
            <w:left w:val="none" w:sz="0" w:space="0" w:color="auto"/>
            <w:bottom w:val="none" w:sz="0" w:space="0" w:color="auto"/>
            <w:right w:val="none" w:sz="0" w:space="0" w:color="auto"/>
          </w:divBdr>
        </w:div>
        <w:div w:id="497423933">
          <w:marLeft w:val="0"/>
          <w:marRight w:val="0"/>
          <w:marTop w:val="0"/>
          <w:marBottom w:val="0"/>
          <w:divBdr>
            <w:top w:val="none" w:sz="0" w:space="0" w:color="auto"/>
            <w:left w:val="none" w:sz="0" w:space="0" w:color="auto"/>
            <w:bottom w:val="none" w:sz="0" w:space="0" w:color="auto"/>
            <w:right w:val="none" w:sz="0" w:space="0" w:color="auto"/>
          </w:divBdr>
        </w:div>
        <w:div w:id="834803744">
          <w:marLeft w:val="0"/>
          <w:marRight w:val="0"/>
          <w:marTop w:val="0"/>
          <w:marBottom w:val="0"/>
          <w:divBdr>
            <w:top w:val="none" w:sz="0" w:space="0" w:color="auto"/>
            <w:left w:val="none" w:sz="0" w:space="0" w:color="auto"/>
            <w:bottom w:val="none" w:sz="0" w:space="0" w:color="auto"/>
            <w:right w:val="none" w:sz="0" w:space="0" w:color="auto"/>
          </w:divBdr>
        </w:div>
        <w:div w:id="369502923">
          <w:marLeft w:val="0"/>
          <w:marRight w:val="0"/>
          <w:marTop w:val="0"/>
          <w:marBottom w:val="0"/>
          <w:divBdr>
            <w:top w:val="none" w:sz="0" w:space="0" w:color="auto"/>
            <w:left w:val="none" w:sz="0" w:space="0" w:color="auto"/>
            <w:bottom w:val="none" w:sz="0" w:space="0" w:color="auto"/>
            <w:right w:val="none" w:sz="0" w:space="0" w:color="auto"/>
          </w:divBdr>
        </w:div>
        <w:div w:id="807866412">
          <w:marLeft w:val="0"/>
          <w:marRight w:val="0"/>
          <w:marTop w:val="0"/>
          <w:marBottom w:val="0"/>
          <w:divBdr>
            <w:top w:val="none" w:sz="0" w:space="0" w:color="auto"/>
            <w:left w:val="none" w:sz="0" w:space="0" w:color="auto"/>
            <w:bottom w:val="none" w:sz="0" w:space="0" w:color="auto"/>
            <w:right w:val="none" w:sz="0" w:space="0" w:color="auto"/>
          </w:divBdr>
        </w:div>
        <w:div w:id="1728457301">
          <w:marLeft w:val="0"/>
          <w:marRight w:val="0"/>
          <w:marTop w:val="0"/>
          <w:marBottom w:val="0"/>
          <w:divBdr>
            <w:top w:val="none" w:sz="0" w:space="0" w:color="auto"/>
            <w:left w:val="none" w:sz="0" w:space="0" w:color="auto"/>
            <w:bottom w:val="none" w:sz="0" w:space="0" w:color="auto"/>
            <w:right w:val="none" w:sz="0" w:space="0" w:color="auto"/>
          </w:divBdr>
        </w:div>
        <w:div w:id="471217477">
          <w:marLeft w:val="0"/>
          <w:marRight w:val="0"/>
          <w:marTop w:val="0"/>
          <w:marBottom w:val="0"/>
          <w:divBdr>
            <w:top w:val="none" w:sz="0" w:space="0" w:color="auto"/>
            <w:left w:val="none" w:sz="0" w:space="0" w:color="auto"/>
            <w:bottom w:val="none" w:sz="0" w:space="0" w:color="auto"/>
            <w:right w:val="none" w:sz="0" w:space="0" w:color="auto"/>
          </w:divBdr>
        </w:div>
        <w:div w:id="985357607">
          <w:marLeft w:val="0"/>
          <w:marRight w:val="0"/>
          <w:marTop w:val="0"/>
          <w:marBottom w:val="0"/>
          <w:divBdr>
            <w:top w:val="none" w:sz="0" w:space="0" w:color="auto"/>
            <w:left w:val="none" w:sz="0" w:space="0" w:color="auto"/>
            <w:bottom w:val="none" w:sz="0" w:space="0" w:color="auto"/>
            <w:right w:val="none" w:sz="0" w:space="0" w:color="auto"/>
          </w:divBdr>
        </w:div>
        <w:div w:id="1252154041">
          <w:marLeft w:val="0"/>
          <w:marRight w:val="0"/>
          <w:marTop w:val="0"/>
          <w:marBottom w:val="0"/>
          <w:divBdr>
            <w:top w:val="none" w:sz="0" w:space="0" w:color="auto"/>
            <w:left w:val="none" w:sz="0" w:space="0" w:color="auto"/>
            <w:bottom w:val="none" w:sz="0" w:space="0" w:color="auto"/>
            <w:right w:val="none" w:sz="0" w:space="0" w:color="auto"/>
          </w:divBdr>
        </w:div>
        <w:div w:id="129714683">
          <w:marLeft w:val="0"/>
          <w:marRight w:val="0"/>
          <w:marTop w:val="0"/>
          <w:marBottom w:val="0"/>
          <w:divBdr>
            <w:top w:val="none" w:sz="0" w:space="0" w:color="auto"/>
            <w:left w:val="none" w:sz="0" w:space="0" w:color="auto"/>
            <w:bottom w:val="none" w:sz="0" w:space="0" w:color="auto"/>
            <w:right w:val="none" w:sz="0" w:space="0" w:color="auto"/>
          </w:divBdr>
        </w:div>
        <w:div w:id="826626470">
          <w:marLeft w:val="0"/>
          <w:marRight w:val="0"/>
          <w:marTop w:val="0"/>
          <w:marBottom w:val="0"/>
          <w:divBdr>
            <w:top w:val="none" w:sz="0" w:space="0" w:color="auto"/>
            <w:left w:val="none" w:sz="0" w:space="0" w:color="auto"/>
            <w:bottom w:val="none" w:sz="0" w:space="0" w:color="auto"/>
            <w:right w:val="none" w:sz="0" w:space="0" w:color="auto"/>
          </w:divBdr>
        </w:div>
        <w:div w:id="1993832374">
          <w:marLeft w:val="0"/>
          <w:marRight w:val="0"/>
          <w:marTop w:val="0"/>
          <w:marBottom w:val="0"/>
          <w:divBdr>
            <w:top w:val="none" w:sz="0" w:space="0" w:color="auto"/>
            <w:left w:val="none" w:sz="0" w:space="0" w:color="auto"/>
            <w:bottom w:val="none" w:sz="0" w:space="0" w:color="auto"/>
            <w:right w:val="none" w:sz="0" w:space="0" w:color="auto"/>
          </w:divBdr>
        </w:div>
        <w:div w:id="519508140">
          <w:marLeft w:val="0"/>
          <w:marRight w:val="0"/>
          <w:marTop w:val="0"/>
          <w:marBottom w:val="0"/>
          <w:divBdr>
            <w:top w:val="none" w:sz="0" w:space="0" w:color="auto"/>
            <w:left w:val="none" w:sz="0" w:space="0" w:color="auto"/>
            <w:bottom w:val="none" w:sz="0" w:space="0" w:color="auto"/>
            <w:right w:val="none" w:sz="0" w:space="0" w:color="auto"/>
          </w:divBdr>
        </w:div>
        <w:div w:id="519314436">
          <w:marLeft w:val="0"/>
          <w:marRight w:val="0"/>
          <w:marTop w:val="0"/>
          <w:marBottom w:val="0"/>
          <w:divBdr>
            <w:top w:val="none" w:sz="0" w:space="0" w:color="auto"/>
            <w:left w:val="none" w:sz="0" w:space="0" w:color="auto"/>
            <w:bottom w:val="none" w:sz="0" w:space="0" w:color="auto"/>
            <w:right w:val="none" w:sz="0" w:space="0" w:color="auto"/>
          </w:divBdr>
        </w:div>
        <w:div w:id="1672486563">
          <w:marLeft w:val="0"/>
          <w:marRight w:val="0"/>
          <w:marTop w:val="0"/>
          <w:marBottom w:val="0"/>
          <w:divBdr>
            <w:top w:val="none" w:sz="0" w:space="0" w:color="auto"/>
            <w:left w:val="none" w:sz="0" w:space="0" w:color="auto"/>
            <w:bottom w:val="none" w:sz="0" w:space="0" w:color="auto"/>
            <w:right w:val="none" w:sz="0" w:space="0" w:color="auto"/>
          </w:divBdr>
        </w:div>
        <w:div w:id="1877504538">
          <w:marLeft w:val="0"/>
          <w:marRight w:val="0"/>
          <w:marTop w:val="0"/>
          <w:marBottom w:val="0"/>
          <w:divBdr>
            <w:top w:val="none" w:sz="0" w:space="0" w:color="auto"/>
            <w:left w:val="none" w:sz="0" w:space="0" w:color="auto"/>
            <w:bottom w:val="none" w:sz="0" w:space="0" w:color="auto"/>
            <w:right w:val="none" w:sz="0" w:space="0" w:color="auto"/>
          </w:divBdr>
        </w:div>
        <w:div w:id="90202948">
          <w:marLeft w:val="0"/>
          <w:marRight w:val="0"/>
          <w:marTop w:val="0"/>
          <w:marBottom w:val="0"/>
          <w:divBdr>
            <w:top w:val="none" w:sz="0" w:space="0" w:color="auto"/>
            <w:left w:val="none" w:sz="0" w:space="0" w:color="auto"/>
            <w:bottom w:val="none" w:sz="0" w:space="0" w:color="auto"/>
            <w:right w:val="none" w:sz="0" w:space="0" w:color="auto"/>
          </w:divBdr>
        </w:div>
        <w:div w:id="1521625790">
          <w:marLeft w:val="0"/>
          <w:marRight w:val="0"/>
          <w:marTop w:val="0"/>
          <w:marBottom w:val="0"/>
          <w:divBdr>
            <w:top w:val="none" w:sz="0" w:space="0" w:color="auto"/>
            <w:left w:val="none" w:sz="0" w:space="0" w:color="auto"/>
            <w:bottom w:val="none" w:sz="0" w:space="0" w:color="auto"/>
            <w:right w:val="none" w:sz="0" w:space="0" w:color="auto"/>
          </w:divBdr>
        </w:div>
        <w:div w:id="1062295533">
          <w:marLeft w:val="0"/>
          <w:marRight w:val="0"/>
          <w:marTop w:val="0"/>
          <w:marBottom w:val="0"/>
          <w:divBdr>
            <w:top w:val="none" w:sz="0" w:space="0" w:color="auto"/>
            <w:left w:val="none" w:sz="0" w:space="0" w:color="auto"/>
            <w:bottom w:val="none" w:sz="0" w:space="0" w:color="auto"/>
            <w:right w:val="none" w:sz="0" w:space="0" w:color="auto"/>
          </w:divBdr>
        </w:div>
        <w:div w:id="1095786729">
          <w:marLeft w:val="0"/>
          <w:marRight w:val="0"/>
          <w:marTop w:val="0"/>
          <w:marBottom w:val="0"/>
          <w:divBdr>
            <w:top w:val="none" w:sz="0" w:space="0" w:color="auto"/>
            <w:left w:val="none" w:sz="0" w:space="0" w:color="auto"/>
            <w:bottom w:val="none" w:sz="0" w:space="0" w:color="auto"/>
            <w:right w:val="none" w:sz="0" w:space="0" w:color="auto"/>
          </w:divBdr>
        </w:div>
        <w:div w:id="1894002535">
          <w:marLeft w:val="0"/>
          <w:marRight w:val="0"/>
          <w:marTop w:val="0"/>
          <w:marBottom w:val="0"/>
          <w:divBdr>
            <w:top w:val="none" w:sz="0" w:space="0" w:color="auto"/>
            <w:left w:val="none" w:sz="0" w:space="0" w:color="auto"/>
            <w:bottom w:val="none" w:sz="0" w:space="0" w:color="auto"/>
            <w:right w:val="none" w:sz="0" w:space="0" w:color="auto"/>
          </w:divBdr>
        </w:div>
        <w:div w:id="621309827">
          <w:marLeft w:val="0"/>
          <w:marRight w:val="0"/>
          <w:marTop w:val="0"/>
          <w:marBottom w:val="0"/>
          <w:divBdr>
            <w:top w:val="none" w:sz="0" w:space="0" w:color="auto"/>
            <w:left w:val="none" w:sz="0" w:space="0" w:color="auto"/>
            <w:bottom w:val="none" w:sz="0" w:space="0" w:color="auto"/>
            <w:right w:val="none" w:sz="0" w:space="0" w:color="auto"/>
          </w:divBdr>
        </w:div>
        <w:div w:id="520706750">
          <w:marLeft w:val="0"/>
          <w:marRight w:val="0"/>
          <w:marTop w:val="0"/>
          <w:marBottom w:val="0"/>
          <w:divBdr>
            <w:top w:val="none" w:sz="0" w:space="0" w:color="auto"/>
            <w:left w:val="none" w:sz="0" w:space="0" w:color="auto"/>
            <w:bottom w:val="none" w:sz="0" w:space="0" w:color="auto"/>
            <w:right w:val="none" w:sz="0" w:space="0" w:color="auto"/>
          </w:divBdr>
        </w:div>
        <w:div w:id="1254122117">
          <w:marLeft w:val="0"/>
          <w:marRight w:val="0"/>
          <w:marTop w:val="0"/>
          <w:marBottom w:val="0"/>
          <w:divBdr>
            <w:top w:val="none" w:sz="0" w:space="0" w:color="auto"/>
            <w:left w:val="none" w:sz="0" w:space="0" w:color="auto"/>
            <w:bottom w:val="none" w:sz="0" w:space="0" w:color="auto"/>
            <w:right w:val="none" w:sz="0" w:space="0" w:color="auto"/>
          </w:divBdr>
        </w:div>
        <w:div w:id="943656399">
          <w:marLeft w:val="0"/>
          <w:marRight w:val="0"/>
          <w:marTop w:val="0"/>
          <w:marBottom w:val="0"/>
          <w:divBdr>
            <w:top w:val="none" w:sz="0" w:space="0" w:color="auto"/>
            <w:left w:val="none" w:sz="0" w:space="0" w:color="auto"/>
            <w:bottom w:val="none" w:sz="0" w:space="0" w:color="auto"/>
            <w:right w:val="none" w:sz="0" w:space="0" w:color="auto"/>
          </w:divBdr>
        </w:div>
        <w:div w:id="1117064498">
          <w:marLeft w:val="0"/>
          <w:marRight w:val="0"/>
          <w:marTop w:val="0"/>
          <w:marBottom w:val="0"/>
          <w:divBdr>
            <w:top w:val="none" w:sz="0" w:space="0" w:color="auto"/>
            <w:left w:val="none" w:sz="0" w:space="0" w:color="auto"/>
            <w:bottom w:val="none" w:sz="0" w:space="0" w:color="auto"/>
            <w:right w:val="none" w:sz="0" w:space="0" w:color="auto"/>
          </w:divBdr>
        </w:div>
        <w:div w:id="1262376067">
          <w:marLeft w:val="0"/>
          <w:marRight w:val="0"/>
          <w:marTop w:val="0"/>
          <w:marBottom w:val="0"/>
          <w:divBdr>
            <w:top w:val="none" w:sz="0" w:space="0" w:color="auto"/>
            <w:left w:val="none" w:sz="0" w:space="0" w:color="auto"/>
            <w:bottom w:val="none" w:sz="0" w:space="0" w:color="auto"/>
            <w:right w:val="none" w:sz="0" w:space="0" w:color="auto"/>
          </w:divBdr>
        </w:div>
        <w:div w:id="1073355365">
          <w:marLeft w:val="0"/>
          <w:marRight w:val="0"/>
          <w:marTop w:val="0"/>
          <w:marBottom w:val="0"/>
          <w:divBdr>
            <w:top w:val="none" w:sz="0" w:space="0" w:color="auto"/>
            <w:left w:val="none" w:sz="0" w:space="0" w:color="auto"/>
            <w:bottom w:val="none" w:sz="0" w:space="0" w:color="auto"/>
            <w:right w:val="none" w:sz="0" w:space="0" w:color="auto"/>
          </w:divBdr>
        </w:div>
        <w:div w:id="620036202">
          <w:marLeft w:val="0"/>
          <w:marRight w:val="0"/>
          <w:marTop w:val="0"/>
          <w:marBottom w:val="0"/>
          <w:divBdr>
            <w:top w:val="none" w:sz="0" w:space="0" w:color="auto"/>
            <w:left w:val="none" w:sz="0" w:space="0" w:color="auto"/>
            <w:bottom w:val="none" w:sz="0" w:space="0" w:color="auto"/>
            <w:right w:val="none" w:sz="0" w:space="0" w:color="auto"/>
          </w:divBdr>
        </w:div>
      </w:divsChild>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1103728">
      <w:bodyDiv w:val="1"/>
      <w:marLeft w:val="0"/>
      <w:marRight w:val="0"/>
      <w:marTop w:val="0"/>
      <w:marBottom w:val="0"/>
      <w:divBdr>
        <w:top w:val="none" w:sz="0" w:space="0" w:color="auto"/>
        <w:left w:val="none" w:sz="0" w:space="0" w:color="auto"/>
        <w:bottom w:val="none" w:sz="0" w:space="0" w:color="auto"/>
        <w:right w:val="none" w:sz="0" w:space="0" w:color="auto"/>
      </w:divBdr>
    </w:div>
    <w:div w:id="384186206">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02919603">
      <w:bodyDiv w:val="1"/>
      <w:marLeft w:val="0"/>
      <w:marRight w:val="0"/>
      <w:marTop w:val="0"/>
      <w:marBottom w:val="0"/>
      <w:divBdr>
        <w:top w:val="none" w:sz="0" w:space="0" w:color="auto"/>
        <w:left w:val="none" w:sz="0" w:space="0" w:color="auto"/>
        <w:bottom w:val="none" w:sz="0" w:space="0" w:color="auto"/>
        <w:right w:val="none" w:sz="0" w:space="0" w:color="auto"/>
      </w:divBdr>
    </w:div>
    <w:div w:id="450365204">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477262040">
      <w:bodyDiv w:val="1"/>
      <w:marLeft w:val="0"/>
      <w:marRight w:val="0"/>
      <w:marTop w:val="0"/>
      <w:marBottom w:val="0"/>
      <w:divBdr>
        <w:top w:val="none" w:sz="0" w:space="0" w:color="auto"/>
        <w:left w:val="none" w:sz="0" w:space="0" w:color="auto"/>
        <w:bottom w:val="none" w:sz="0" w:space="0" w:color="auto"/>
        <w:right w:val="none" w:sz="0" w:space="0" w:color="auto"/>
      </w:divBdr>
    </w:div>
    <w:div w:id="491868323">
      <w:bodyDiv w:val="1"/>
      <w:marLeft w:val="0"/>
      <w:marRight w:val="0"/>
      <w:marTop w:val="0"/>
      <w:marBottom w:val="0"/>
      <w:divBdr>
        <w:top w:val="none" w:sz="0" w:space="0" w:color="auto"/>
        <w:left w:val="none" w:sz="0" w:space="0" w:color="auto"/>
        <w:bottom w:val="none" w:sz="0" w:space="0" w:color="auto"/>
        <w:right w:val="none" w:sz="0" w:space="0" w:color="auto"/>
      </w:divBdr>
    </w:div>
    <w:div w:id="498814252">
      <w:bodyDiv w:val="1"/>
      <w:marLeft w:val="0"/>
      <w:marRight w:val="0"/>
      <w:marTop w:val="0"/>
      <w:marBottom w:val="0"/>
      <w:divBdr>
        <w:top w:val="none" w:sz="0" w:space="0" w:color="auto"/>
        <w:left w:val="none" w:sz="0" w:space="0" w:color="auto"/>
        <w:bottom w:val="none" w:sz="0" w:space="0" w:color="auto"/>
        <w:right w:val="none" w:sz="0" w:space="0" w:color="auto"/>
      </w:divBdr>
    </w:div>
    <w:div w:id="506335999">
      <w:bodyDiv w:val="1"/>
      <w:marLeft w:val="0"/>
      <w:marRight w:val="0"/>
      <w:marTop w:val="0"/>
      <w:marBottom w:val="0"/>
      <w:divBdr>
        <w:top w:val="none" w:sz="0" w:space="0" w:color="auto"/>
        <w:left w:val="none" w:sz="0" w:space="0" w:color="auto"/>
        <w:bottom w:val="none" w:sz="0" w:space="0" w:color="auto"/>
        <w:right w:val="none" w:sz="0" w:space="0" w:color="auto"/>
      </w:divBdr>
    </w:div>
    <w:div w:id="517819879">
      <w:bodyDiv w:val="1"/>
      <w:marLeft w:val="0"/>
      <w:marRight w:val="0"/>
      <w:marTop w:val="0"/>
      <w:marBottom w:val="0"/>
      <w:divBdr>
        <w:top w:val="none" w:sz="0" w:space="0" w:color="auto"/>
        <w:left w:val="none" w:sz="0" w:space="0" w:color="auto"/>
        <w:bottom w:val="none" w:sz="0" w:space="0" w:color="auto"/>
        <w:right w:val="none" w:sz="0" w:space="0" w:color="auto"/>
      </w:divBdr>
    </w:div>
    <w:div w:id="528956113">
      <w:bodyDiv w:val="1"/>
      <w:marLeft w:val="0"/>
      <w:marRight w:val="0"/>
      <w:marTop w:val="0"/>
      <w:marBottom w:val="0"/>
      <w:divBdr>
        <w:top w:val="none" w:sz="0" w:space="0" w:color="auto"/>
        <w:left w:val="none" w:sz="0" w:space="0" w:color="auto"/>
        <w:bottom w:val="none" w:sz="0" w:space="0" w:color="auto"/>
        <w:right w:val="none" w:sz="0" w:space="0" w:color="auto"/>
      </w:divBdr>
    </w:div>
    <w:div w:id="552544473">
      <w:bodyDiv w:val="1"/>
      <w:marLeft w:val="0"/>
      <w:marRight w:val="0"/>
      <w:marTop w:val="0"/>
      <w:marBottom w:val="0"/>
      <w:divBdr>
        <w:top w:val="none" w:sz="0" w:space="0" w:color="auto"/>
        <w:left w:val="none" w:sz="0" w:space="0" w:color="auto"/>
        <w:bottom w:val="none" w:sz="0" w:space="0" w:color="auto"/>
        <w:right w:val="none" w:sz="0" w:space="0" w:color="auto"/>
      </w:divBdr>
    </w:div>
    <w:div w:id="567808698">
      <w:bodyDiv w:val="1"/>
      <w:marLeft w:val="0"/>
      <w:marRight w:val="0"/>
      <w:marTop w:val="0"/>
      <w:marBottom w:val="0"/>
      <w:divBdr>
        <w:top w:val="none" w:sz="0" w:space="0" w:color="auto"/>
        <w:left w:val="none" w:sz="0" w:space="0" w:color="auto"/>
        <w:bottom w:val="none" w:sz="0" w:space="0" w:color="auto"/>
        <w:right w:val="none" w:sz="0" w:space="0" w:color="auto"/>
      </w:divBdr>
    </w:div>
    <w:div w:id="582301845">
      <w:bodyDiv w:val="1"/>
      <w:marLeft w:val="0"/>
      <w:marRight w:val="0"/>
      <w:marTop w:val="0"/>
      <w:marBottom w:val="0"/>
      <w:divBdr>
        <w:top w:val="none" w:sz="0" w:space="0" w:color="auto"/>
        <w:left w:val="none" w:sz="0" w:space="0" w:color="auto"/>
        <w:bottom w:val="none" w:sz="0" w:space="0" w:color="auto"/>
        <w:right w:val="none" w:sz="0" w:space="0" w:color="auto"/>
      </w:divBdr>
    </w:div>
    <w:div w:id="593979362">
      <w:bodyDiv w:val="1"/>
      <w:marLeft w:val="0"/>
      <w:marRight w:val="0"/>
      <w:marTop w:val="0"/>
      <w:marBottom w:val="0"/>
      <w:divBdr>
        <w:top w:val="none" w:sz="0" w:space="0" w:color="auto"/>
        <w:left w:val="none" w:sz="0" w:space="0" w:color="auto"/>
        <w:bottom w:val="none" w:sz="0" w:space="0" w:color="auto"/>
        <w:right w:val="none" w:sz="0" w:space="0" w:color="auto"/>
      </w:divBdr>
    </w:div>
    <w:div w:id="662779147">
      <w:bodyDiv w:val="1"/>
      <w:marLeft w:val="0"/>
      <w:marRight w:val="0"/>
      <w:marTop w:val="0"/>
      <w:marBottom w:val="0"/>
      <w:divBdr>
        <w:top w:val="none" w:sz="0" w:space="0" w:color="auto"/>
        <w:left w:val="none" w:sz="0" w:space="0" w:color="auto"/>
        <w:bottom w:val="none" w:sz="0" w:space="0" w:color="auto"/>
        <w:right w:val="none" w:sz="0" w:space="0" w:color="auto"/>
      </w:divBdr>
    </w:div>
    <w:div w:id="672076956">
      <w:bodyDiv w:val="1"/>
      <w:marLeft w:val="0"/>
      <w:marRight w:val="0"/>
      <w:marTop w:val="0"/>
      <w:marBottom w:val="0"/>
      <w:divBdr>
        <w:top w:val="none" w:sz="0" w:space="0" w:color="auto"/>
        <w:left w:val="none" w:sz="0" w:space="0" w:color="auto"/>
        <w:bottom w:val="none" w:sz="0" w:space="0" w:color="auto"/>
        <w:right w:val="none" w:sz="0" w:space="0" w:color="auto"/>
      </w:divBdr>
    </w:div>
    <w:div w:id="680274479">
      <w:bodyDiv w:val="1"/>
      <w:marLeft w:val="0"/>
      <w:marRight w:val="0"/>
      <w:marTop w:val="0"/>
      <w:marBottom w:val="0"/>
      <w:divBdr>
        <w:top w:val="none" w:sz="0" w:space="0" w:color="auto"/>
        <w:left w:val="none" w:sz="0" w:space="0" w:color="auto"/>
        <w:bottom w:val="none" w:sz="0" w:space="0" w:color="auto"/>
        <w:right w:val="none" w:sz="0" w:space="0" w:color="auto"/>
      </w:divBdr>
      <w:divsChild>
        <w:div w:id="429392168">
          <w:marLeft w:val="0"/>
          <w:marRight w:val="0"/>
          <w:marTop w:val="0"/>
          <w:marBottom w:val="225"/>
          <w:divBdr>
            <w:top w:val="single" w:sz="6" w:space="11" w:color="CFCFCF"/>
            <w:left w:val="none" w:sz="0" w:space="0" w:color="auto"/>
            <w:bottom w:val="none" w:sz="0" w:space="0" w:color="auto"/>
            <w:right w:val="none" w:sz="0" w:space="0" w:color="auto"/>
          </w:divBdr>
        </w:div>
      </w:divsChild>
    </w:div>
    <w:div w:id="685906089">
      <w:bodyDiv w:val="1"/>
      <w:marLeft w:val="0"/>
      <w:marRight w:val="0"/>
      <w:marTop w:val="0"/>
      <w:marBottom w:val="0"/>
      <w:divBdr>
        <w:top w:val="none" w:sz="0" w:space="0" w:color="auto"/>
        <w:left w:val="none" w:sz="0" w:space="0" w:color="auto"/>
        <w:bottom w:val="none" w:sz="0" w:space="0" w:color="auto"/>
        <w:right w:val="none" w:sz="0" w:space="0" w:color="auto"/>
      </w:divBdr>
    </w:div>
    <w:div w:id="686905904">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688065051">
      <w:bodyDiv w:val="1"/>
      <w:marLeft w:val="0"/>
      <w:marRight w:val="0"/>
      <w:marTop w:val="0"/>
      <w:marBottom w:val="0"/>
      <w:divBdr>
        <w:top w:val="none" w:sz="0" w:space="0" w:color="auto"/>
        <w:left w:val="none" w:sz="0" w:space="0" w:color="auto"/>
        <w:bottom w:val="none" w:sz="0" w:space="0" w:color="auto"/>
        <w:right w:val="none" w:sz="0" w:space="0" w:color="auto"/>
      </w:divBdr>
    </w:div>
    <w:div w:id="694188414">
      <w:bodyDiv w:val="1"/>
      <w:marLeft w:val="0"/>
      <w:marRight w:val="0"/>
      <w:marTop w:val="0"/>
      <w:marBottom w:val="0"/>
      <w:divBdr>
        <w:top w:val="none" w:sz="0" w:space="0" w:color="auto"/>
        <w:left w:val="none" w:sz="0" w:space="0" w:color="auto"/>
        <w:bottom w:val="none" w:sz="0" w:space="0" w:color="auto"/>
        <w:right w:val="none" w:sz="0" w:space="0" w:color="auto"/>
      </w:divBdr>
      <w:divsChild>
        <w:div w:id="19665810">
          <w:marLeft w:val="0"/>
          <w:marRight w:val="0"/>
          <w:marTop w:val="0"/>
          <w:marBottom w:val="0"/>
          <w:divBdr>
            <w:top w:val="none" w:sz="0" w:space="0" w:color="auto"/>
            <w:left w:val="none" w:sz="0" w:space="0" w:color="auto"/>
            <w:bottom w:val="none" w:sz="0" w:space="0" w:color="auto"/>
            <w:right w:val="none" w:sz="0" w:space="0" w:color="auto"/>
          </w:divBdr>
        </w:div>
        <w:div w:id="1614945280">
          <w:marLeft w:val="0"/>
          <w:marRight w:val="0"/>
          <w:marTop w:val="0"/>
          <w:marBottom w:val="0"/>
          <w:divBdr>
            <w:top w:val="none" w:sz="0" w:space="0" w:color="auto"/>
            <w:left w:val="none" w:sz="0" w:space="0" w:color="auto"/>
            <w:bottom w:val="none" w:sz="0" w:space="0" w:color="auto"/>
            <w:right w:val="none" w:sz="0" w:space="0" w:color="auto"/>
          </w:divBdr>
        </w:div>
        <w:div w:id="716587133">
          <w:marLeft w:val="0"/>
          <w:marRight w:val="0"/>
          <w:marTop w:val="0"/>
          <w:marBottom w:val="0"/>
          <w:divBdr>
            <w:top w:val="none" w:sz="0" w:space="0" w:color="auto"/>
            <w:left w:val="none" w:sz="0" w:space="0" w:color="auto"/>
            <w:bottom w:val="none" w:sz="0" w:space="0" w:color="auto"/>
            <w:right w:val="none" w:sz="0" w:space="0" w:color="auto"/>
          </w:divBdr>
        </w:div>
        <w:div w:id="225453142">
          <w:marLeft w:val="0"/>
          <w:marRight w:val="0"/>
          <w:marTop w:val="0"/>
          <w:marBottom w:val="0"/>
          <w:divBdr>
            <w:top w:val="none" w:sz="0" w:space="0" w:color="auto"/>
            <w:left w:val="none" w:sz="0" w:space="0" w:color="auto"/>
            <w:bottom w:val="none" w:sz="0" w:space="0" w:color="auto"/>
            <w:right w:val="none" w:sz="0" w:space="0" w:color="auto"/>
          </w:divBdr>
        </w:div>
        <w:div w:id="2097288262">
          <w:marLeft w:val="0"/>
          <w:marRight w:val="0"/>
          <w:marTop w:val="0"/>
          <w:marBottom w:val="0"/>
          <w:divBdr>
            <w:top w:val="none" w:sz="0" w:space="0" w:color="auto"/>
            <w:left w:val="none" w:sz="0" w:space="0" w:color="auto"/>
            <w:bottom w:val="none" w:sz="0" w:space="0" w:color="auto"/>
            <w:right w:val="none" w:sz="0" w:space="0" w:color="auto"/>
          </w:divBdr>
        </w:div>
        <w:div w:id="1165169907">
          <w:marLeft w:val="0"/>
          <w:marRight w:val="0"/>
          <w:marTop w:val="0"/>
          <w:marBottom w:val="0"/>
          <w:divBdr>
            <w:top w:val="none" w:sz="0" w:space="0" w:color="auto"/>
            <w:left w:val="none" w:sz="0" w:space="0" w:color="auto"/>
            <w:bottom w:val="none" w:sz="0" w:space="0" w:color="auto"/>
            <w:right w:val="none" w:sz="0" w:space="0" w:color="auto"/>
          </w:divBdr>
        </w:div>
        <w:div w:id="941449297">
          <w:marLeft w:val="0"/>
          <w:marRight w:val="0"/>
          <w:marTop w:val="0"/>
          <w:marBottom w:val="0"/>
          <w:divBdr>
            <w:top w:val="none" w:sz="0" w:space="0" w:color="auto"/>
            <w:left w:val="none" w:sz="0" w:space="0" w:color="auto"/>
            <w:bottom w:val="none" w:sz="0" w:space="0" w:color="auto"/>
            <w:right w:val="none" w:sz="0" w:space="0" w:color="auto"/>
          </w:divBdr>
        </w:div>
        <w:div w:id="763263606">
          <w:marLeft w:val="0"/>
          <w:marRight w:val="0"/>
          <w:marTop w:val="0"/>
          <w:marBottom w:val="0"/>
          <w:divBdr>
            <w:top w:val="none" w:sz="0" w:space="0" w:color="auto"/>
            <w:left w:val="none" w:sz="0" w:space="0" w:color="auto"/>
            <w:bottom w:val="none" w:sz="0" w:space="0" w:color="auto"/>
            <w:right w:val="none" w:sz="0" w:space="0" w:color="auto"/>
          </w:divBdr>
        </w:div>
        <w:div w:id="852838419">
          <w:marLeft w:val="0"/>
          <w:marRight w:val="0"/>
          <w:marTop w:val="0"/>
          <w:marBottom w:val="0"/>
          <w:divBdr>
            <w:top w:val="none" w:sz="0" w:space="0" w:color="auto"/>
            <w:left w:val="none" w:sz="0" w:space="0" w:color="auto"/>
            <w:bottom w:val="none" w:sz="0" w:space="0" w:color="auto"/>
            <w:right w:val="none" w:sz="0" w:space="0" w:color="auto"/>
          </w:divBdr>
        </w:div>
        <w:div w:id="733967460">
          <w:marLeft w:val="0"/>
          <w:marRight w:val="0"/>
          <w:marTop w:val="0"/>
          <w:marBottom w:val="0"/>
          <w:divBdr>
            <w:top w:val="none" w:sz="0" w:space="0" w:color="auto"/>
            <w:left w:val="none" w:sz="0" w:space="0" w:color="auto"/>
            <w:bottom w:val="none" w:sz="0" w:space="0" w:color="auto"/>
            <w:right w:val="none" w:sz="0" w:space="0" w:color="auto"/>
          </w:divBdr>
        </w:div>
        <w:div w:id="1045180259">
          <w:marLeft w:val="0"/>
          <w:marRight w:val="0"/>
          <w:marTop w:val="0"/>
          <w:marBottom w:val="0"/>
          <w:divBdr>
            <w:top w:val="none" w:sz="0" w:space="0" w:color="auto"/>
            <w:left w:val="none" w:sz="0" w:space="0" w:color="auto"/>
            <w:bottom w:val="none" w:sz="0" w:space="0" w:color="auto"/>
            <w:right w:val="none" w:sz="0" w:space="0" w:color="auto"/>
          </w:divBdr>
        </w:div>
        <w:div w:id="65879311">
          <w:marLeft w:val="0"/>
          <w:marRight w:val="0"/>
          <w:marTop w:val="0"/>
          <w:marBottom w:val="0"/>
          <w:divBdr>
            <w:top w:val="none" w:sz="0" w:space="0" w:color="auto"/>
            <w:left w:val="none" w:sz="0" w:space="0" w:color="auto"/>
            <w:bottom w:val="none" w:sz="0" w:space="0" w:color="auto"/>
            <w:right w:val="none" w:sz="0" w:space="0" w:color="auto"/>
          </w:divBdr>
        </w:div>
        <w:div w:id="139077583">
          <w:marLeft w:val="0"/>
          <w:marRight w:val="0"/>
          <w:marTop w:val="0"/>
          <w:marBottom w:val="0"/>
          <w:divBdr>
            <w:top w:val="none" w:sz="0" w:space="0" w:color="auto"/>
            <w:left w:val="none" w:sz="0" w:space="0" w:color="auto"/>
            <w:bottom w:val="none" w:sz="0" w:space="0" w:color="auto"/>
            <w:right w:val="none" w:sz="0" w:space="0" w:color="auto"/>
          </w:divBdr>
        </w:div>
        <w:div w:id="1129474863">
          <w:marLeft w:val="0"/>
          <w:marRight w:val="0"/>
          <w:marTop w:val="0"/>
          <w:marBottom w:val="0"/>
          <w:divBdr>
            <w:top w:val="none" w:sz="0" w:space="0" w:color="auto"/>
            <w:left w:val="none" w:sz="0" w:space="0" w:color="auto"/>
            <w:bottom w:val="none" w:sz="0" w:space="0" w:color="auto"/>
            <w:right w:val="none" w:sz="0" w:space="0" w:color="auto"/>
          </w:divBdr>
        </w:div>
        <w:div w:id="7681819">
          <w:marLeft w:val="0"/>
          <w:marRight w:val="0"/>
          <w:marTop w:val="0"/>
          <w:marBottom w:val="0"/>
          <w:divBdr>
            <w:top w:val="none" w:sz="0" w:space="0" w:color="auto"/>
            <w:left w:val="none" w:sz="0" w:space="0" w:color="auto"/>
            <w:bottom w:val="none" w:sz="0" w:space="0" w:color="auto"/>
            <w:right w:val="none" w:sz="0" w:space="0" w:color="auto"/>
          </w:divBdr>
        </w:div>
        <w:div w:id="357396254">
          <w:marLeft w:val="0"/>
          <w:marRight w:val="0"/>
          <w:marTop w:val="0"/>
          <w:marBottom w:val="0"/>
          <w:divBdr>
            <w:top w:val="none" w:sz="0" w:space="0" w:color="auto"/>
            <w:left w:val="none" w:sz="0" w:space="0" w:color="auto"/>
            <w:bottom w:val="none" w:sz="0" w:space="0" w:color="auto"/>
            <w:right w:val="none" w:sz="0" w:space="0" w:color="auto"/>
          </w:divBdr>
        </w:div>
        <w:div w:id="1833446973">
          <w:marLeft w:val="0"/>
          <w:marRight w:val="0"/>
          <w:marTop w:val="0"/>
          <w:marBottom w:val="0"/>
          <w:divBdr>
            <w:top w:val="none" w:sz="0" w:space="0" w:color="auto"/>
            <w:left w:val="none" w:sz="0" w:space="0" w:color="auto"/>
            <w:bottom w:val="none" w:sz="0" w:space="0" w:color="auto"/>
            <w:right w:val="none" w:sz="0" w:space="0" w:color="auto"/>
          </w:divBdr>
        </w:div>
        <w:div w:id="1961646021">
          <w:marLeft w:val="0"/>
          <w:marRight w:val="0"/>
          <w:marTop w:val="0"/>
          <w:marBottom w:val="0"/>
          <w:divBdr>
            <w:top w:val="none" w:sz="0" w:space="0" w:color="auto"/>
            <w:left w:val="none" w:sz="0" w:space="0" w:color="auto"/>
            <w:bottom w:val="none" w:sz="0" w:space="0" w:color="auto"/>
            <w:right w:val="none" w:sz="0" w:space="0" w:color="auto"/>
          </w:divBdr>
        </w:div>
        <w:div w:id="956912267">
          <w:marLeft w:val="0"/>
          <w:marRight w:val="0"/>
          <w:marTop w:val="0"/>
          <w:marBottom w:val="0"/>
          <w:divBdr>
            <w:top w:val="none" w:sz="0" w:space="0" w:color="auto"/>
            <w:left w:val="none" w:sz="0" w:space="0" w:color="auto"/>
            <w:bottom w:val="none" w:sz="0" w:space="0" w:color="auto"/>
            <w:right w:val="none" w:sz="0" w:space="0" w:color="auto"/>
          </w:divBdr>
        </w:div>
        <w:div w:id="1378041531">
          <w:marLeft w:val="0"/>
          <w:marRight w:val="0"/>
          <w:marTop w:val="0"/>
          <w:marBottom w:val="0"/>
          <w:divBdr>
            <w:top w:val="none" w:sz="0" w:space="0" w:color="auto"/>
            <w:left w:val="none" w:sz="0" w:space="0" w:color="auto"/>
            <w:bottom w:val="none" w:sz="0" w:space="0" w:color="auto"/>
            <w:right w:val="none" w:sz="0" w:space="0" w:color="auto"/>
          </w:divBdr>
        </w:div>
        <w:div w:id="659962278">
          <w:marLeft w:val="0"/>
          <w:marRight w:val="0"/>
          <w:marTop w:val="0"/>
          <w:marBottom w:val="0"/>
          <w:divBdr>
            <w:top w:val="none" w:sz="0" w:space="0" w:color="auto"/>
            <w:left w:val="none" w:sz="0" w:space="0" w:color="auto"/>
            <w:bottom w:val="none" w:sz="0" w:space="0" w:color="auto"/>
            <w:right w:val="none" w:sz="0" w:space="0" w:color="auto"/>
          </w:divBdr>
        </w:div>
        <w:div w:id="835342629">
          <w:marLeft w:val="0"/>
          <w:marRight w:val="0"/>
          <w:marTop w:val="0"/>
          <w:marBottom w:val="0"/>
          <w:divBdr>
            <w:top w:val="none" w:sz="0" w:space="0" w:color="auto"/>
            <w:left w:val="none" w:sz="0" w:space="0" w:color="auto"/>
            <w:bottom w:val="none" w:sz="0" w:space="0" w:color="auto"/>
            <w:right w:val="none" w:sz="0" w:space="0" w:color="auto"/>
          </w:divBdr>
        </w:div>
        <w:div w:id="208539655">
          <w:marLeft w:val="0"/>
          <w:marRight w:val="0"/>
          <w:marTop w:val="0"/>
          <w:marBottom w:val="0"/>
          <w:divBdr>
            <w:top w:val="none" w:sz="0" w:space="0" w:color="auto"/>
            <w:left w:val="none" w:sz="0" w:space="0" w:color="auto"/>
            <w:bottom w:val="none" w:sz="0" w:space="0" w:color="auto"/>
            <w:right w:val="none" w:sz="0" w:space="0" w:color="auto"/>
          </w:divBdr>
        </w:div>
        <w:div w:id="1946501193">
          <w:marLeft w:val="0"/>
          <w:marRight w:val="0"/>
          <w:marTop w:val="0"/>
          <w:marBottom w:val="0"/>
          <w:divBdr>
            <w:top w:val="none" w:sz="0" w:space="0" w:color="auto"/>
            <w:left w:val="none" w:sz="0" w:space="0" w:color="auto"/>
            <w:bottom w:val="none" w:sz="0" w:space="0" w:color="auto"/>
            <w:right w:val="none" w:sz="0" w:space="0" w:color="auto"/>
          </w:divBdr>
        </w:div>
        <w:div w:id="1078213584">
          <w:marLeft w:val="0"/>
          <w:marRight w:val="0"/>
          <w:marTop w:val="0"/>
          <w:marBottom w:val="0"/>
          <w:divBdr>
            <w:top w:val="none" w:sz="0" w:space="0" w:color="auto"/>
            <w:left w:val="none" w:sz="0" w:space="0" w:color="auto"/>
            <w:bottom w:val="none" w:sz="0" w:space="0" w:color="auto"/>
            <w:right w:val="none" w:sz="0" w:space="0" w:color="auto"/>
          </w:divBdr>
        </w:div>
        <w:div w:id="887301153">
          <w:marLeft w:val="0"/>
          <w:marRight w:val="0"/>
          <w:marTop w:val="0"/>
          <w:marBottom w:val="0"/>
          <w:divBdr>
            <w:top w:val="none" w:sz="0" w:space="0" w:color="auto"/>
            <w:left w:val="none" w:sz="0" w:space="0" w:color="auto"/>
            <w:bottom w:val="none" w:sz="0" w:space="0" w:color="auto"/>
            <w:right w:val="none" w:sz="0" w:space="0" w:color="auto"/>
          </w:divBdr>
        </w:div>
        <w:div w:id="187984418">
          <w:marLeft w:val="0"/>
          <w:marRight w:val="0"/>
          <w:marTop w:val="0"/>
          <w:marBottom w:val="0"/>
          <w:divBdr>
            <w:top w:val="none" w:sz="0" w:space="0" w:color="auto"/>
            <w:left w:val="none" w:sz="0" w:space="0" w:color="auto"/>
            <w:bottom w:val="none" w:sz="0" w:space="0" w:color="auto"/>
            <w:right w:val="none" w:sz="0" w:space="0" w:color="auto"/>
          </w:divBdr>
        </w:div>
        <w:div w:id="1341931367">
          <w:marLeft w:val="0"/>
          <w:marRight w:val="0"/>
          <w:marTop w:val="0"/>
          <w:marBottom w:val="0"/>
          <w:divBdr>
            <w:top w:val="none" w:sz="0" w:space="0" w:color="auto"/>
            <w:left w:val="none" w:sz="0" w:space="0" w:color="auto"/>
            <w:bottom w:val="none" w:sz="0" w:space="0" w:color="auto"/>
            <w:right w:val="none" w:sz="0" w:space="0" w:color="auto"/>
          </w:divBdr>
        </w:div>
        <w:div w:id="1774740519">
          <w:marLeft w:val="0"/>
          <w:marRight w:val="0"/>
          <w:marTop w:val="0"/>
          <w:marBottom w:val="0"/>
          <w:divBdr>
            <w:top w:val="none" w:sz="0" w:space="0" w:color="auto"/>
            <w:left w:val="none" w:sz="0" w:space="0" w:color="auto"/>
            <w:bottom w:val="none" w:sz="0" w:space="0" w:color="auto"/>
            <w:right w:val="none" w:sz="0" w:space="0" w:color="auto"/>
          </w:divBdr>
        </w:div>
        <w:div w:id="1515149281">
          <w:marLeft w:val="0"/>
          <w:marRight w:val="0"/>
          <w:marTop w:val="0"/>
          <w:marBottom w:val="0"/>
          <w:divBdr>
            <w:top w:val="none" w:sz="0" w:space="0" w:color="auto"/>
            <w:left w:val="none" w:sz="0" w:space="0" w:color="auto"/>
            <w:bottom w:val="none" w:sz="0" w:space="0" w:color="auto"/>
            <w:right w:val="none" w:sz="0" w:space="0" w:color="auto"/>
          </w:divBdr>
        </w:div>
        <w:div w:id="66726918">
          <w:marLeft w:val="0"/>
          <w:marRight w:val="0"/>
          <w:marTop w:val="0"/>
          <w:marBottom w:val="0"/>
          <w:divBdr>
            <w:top w:val="none" w:sz="0" w:space="0" w:color="auto"/>
            <w:left w:val="none" w:sz="0" w:space="0" w:color="auto"/>
            <w:bottom w:val="none" w:sz="0" w:space="0" w:color="auto"/>
            <w:right w:val="none" w:sz="0" w:space="0" w:color="auto"/>
          </w:divBdr>
        </w:div>
        <w:div w:id="1983582392">
          <w:marLeft w:val="0"/>
          <w:marRight w:val="0"/>
          <w:marTop w:val="0"/>
          <w:marBottom w:val="0"/>
          <w:divBdr>
            <w:top w:val="none" w:sz="0" w:space="0" w:color="auto"/>
            <w:left w:val="none" w:sz="0" w:space="0" w:color="auto"/>
            <w:bottom w:val="none" w:sz="0" w:space="0" w:color="auto"/>
            <w:right w:val="none" w:sz="0" w:space="0" w:color="auto"/>
          </w:divBdr>
        </w:div>
        <w:div w:id="1762338223">
          <w:marLeft w:val="0"/>
          <w:marRight w:val="0"/>
          <w:marTop w:val="0"/>
          <w:marBottom w:val="0"/>
          <w:divBdr>
            <w:top w:val="none" w:sz="0" w:space="0" w:color="auto"/>
            <w:left w:val="none" w:sz="0" w:space="0" w:color="auto"/>
            <w:bottom w:val="none" w:sz="0" w:space="0" w:color="auto"/>
            <w:right w:val="none" w:sz="0" w:space="0" w:color="auto"/>
          </w:divBdr>
        </w:div>
        <w:div w:id="918908231">
          <w:marLeft w:val="0"/>
          <w:marRight w:val="0"/>
          <w:marTop w:val="0"/>
          <w:marBottom w:val="0"/>
          <w:divBdr>
            <w:top w:val="none" w:sz="0" w:space="0" w:color="auto"/>
            <w:left w:val="none" w:sz="0" w:space="0" w:color="auto"/>
            <w:bottom w:val="none" w:sz="0" w:space="0" w:color="auto"/>
            <w:right w:val="none" w:sz="0" w:space="0" w:color="auto"/>
          </w:divBdr>
        </w:div>
        <w:div w:id="1939481852">
          <w:marLeft w:val="0"/>
          <w:marRight w:val="0"/>
          <w:marTop w:val="0"/>
          <w:marBottom w:val="0"/>
          <w:divBdr>
            <w:top w:val="none" w:sz="0" w:space="0" w:color="auto"/>
            <w:left w:val="none" w:sz="0" w:space="0" w:color="auto"/>
            <w:bottom w:val="none" w:sz="0" w:space="0" w:color="auto"/>
            <w:right w:val="none" w:sz="0" w:space="0" w:color="auto"/>
          </w:divBdr>
        </w:div>
        <w:div w:id="1650011099">
          <w:marLeft w:val="0"/>
          <w:marRight w:val="0"/>
          <w:marTop w:val="0"/>
          <w:marBottom w:val="0"/>
          <w:divBdr>
            <w:top w:val="none" w:sz="0" w:space="0" w:color="auto"/>
            <w:left w:val="none" w:sz="0" w:space="0" w:color="auto"/>
            <w:bottom w:val="none" w:sz="0" w:space="0" w:color="auto"/>
            <w:right w:val="none" w:sz="0" w:space="0" w:color="auto"/>
          </w:divBdr>
        </w:div>
        <w:div w:id="382946354">
          <w:marLeft w:val="0"/>
          <w:marRight w:val="0"/>
          <w:marTop w:val="0"/>
          <w:marBottom w:val="0"/>
          <w:divBdr>
            <w:top w:val="none" w:sz="0" w:space="0" w:color="auto"/>
            <w:left w:val="none" w:sz="0" w:space="0" w:color="auto"/>
            <w:bottom w:val="none" w:sz="0" w:space="0" w:color="auto"/>
            <w:right w:val="none" w:sz="0" w:space="0" w:color="auto"/>
          </w:divBdr>
        </w:div>
        <w:div w:id="962467166">
          <w:marLeft w:val="0"/>
          <w:marRight w:val="0"/>
          <w:marTop w:val="0"/>
          <w:marBottom w:val="0"/>
          <w:divBdr>
            <w:top w:val="none" w:sz="0" w:space="0" w:color="auto"/>
            <w:left w:val="none" w:sz="0" w:space="0" w:color="auto"/>
            <w:bottom w:val="none" w:sz="0" w:space="0" w:color="auto"/>
            <w:right w:val="none" w:sz="0" w:space="0" w:color="auto"/>
          </w:divBdr>
        </w:div>
        <w:div w:id="901403548">
          <w:marLeft w:val="0"/>
          <w:marRight w:val="0"/>
          <w:marTop w:val="0"/>
          <w:marBottom w:val="0"/>
          <w:divBdr>
            <w:top w:val="none" w:sz="0" w:space="0" w:color="auto"/>
            <w:left w:val="none" w:sz="0" w:space="0" w:color="auto"/>
            <w:bottom w:val="none" w:sz="0" w:space="0" w:color="auto"/>
            <w:right w:val="none" w:sz="0" w:space="0" w:color="auto"/>
          </w:divBdr>
        </w:div>
        <w:div w:id="945118497">
          <w:marLeft w:val="0"/>
          <w:marRight w:val="0"/>
          <w:marTop w:val="0"/>
          <w:marBottom w:val="0"/>
          <w:divBdr>
            <w:top w:val="none" w:sz="0" w:space="0" w:color="auto"/>
            <w:left w:val="none" w:sz="0" w:space="0" w:color="auto"/>
            <w:bottom w:val="none" w:sz="0" w:space="0" w:color="auto"/>
            <w:right w:val="none" w:sz="0" w:space="0" w:color="auto"/>
          </w:divBdr>
        </w:div>
        <w:div w:id="1683625478">
          <w:marLeft w:val="0"/>
          <w:marRight w:val="0"/>
          <w:marTop w:val="0"/>
          <w:marBottom w:val="0"/>
          <w:divBdr>
            <w:top w:val="none" w:sz="0" w:space="0" w:color="auto"/>
            <w:left w:val="none" w:sz="0" w:space="0" w:color="auto"/>
            <w:bottom w:val="none" w:sz="0" w:space="0" w:color="auto"/>
            <w:right w:val="none" w:sz="0" w:space="0" w:color="auto"/>
          </w:divBdr>
        </w:div>
        <w:div w:id="1757363705">
          <w:marLeft w:val="0"/>
          <w:marRight w:val="0"/>
          <w:marTop w:val="0"/>
          <w:marBottom w:val="0"/>
          <w:divBdr>
            <w:top w:val="none" w:sz="0" w:space="0" w:color="auto"/>
            <w:left w:val="none" w:sz="0" w:space="0" w:color="auto"/>
            <w:bottom w:val="none" w:sz="0" w:space="0" w:color="auto"/>
            <w:right w:val="none" w:sz="0" w:space="0" w:color="auto"/>
          </w:divBdr>
        </w:div>
        <w:div w:id="513568930">
          <w:marLeft w:val="0"/>
          <w:marRight w:val="0"/>
          <w:marTop w:val="0"/>
          <w:marBottom w:val="0"/>
          <w:divBdr>
            <w:top w:val="none" w:sz="0" w:space="0" w:color="auto"/>
            <w:left w:val="none" w:sz="0" w:space="0" w:color="auto"/>
            <w:bottom w:val="none" w:sz="0" w:space="0" w:color="auto"/>
            <w:right w:val="none" w:sz="0" w:space="0" w:color="auto"/>
          </w:divBdr>
        </w:div>
        <w:div w:id="794641833">
          <w:marLeft w:val="0"/>
          <w:marRight w:val="0"/>
          <w:marTop w:val="0"/>
          <w:marBottom w:val="0"/>
          <w:divBdr>
            <w:top w:val="none" w:sz="0" w:space="0" w:color="auto"/>
            <w:left w:val="none" w:sz="0" w:space="0" w:color="auto"/>
            <w:bottom w:val="none" w:sz="0" w:space="0" w:color="auto"/>
            <w:right w:val="none" w:sz="0" w:space="0" w:color="auto"/>
          </w:divBdr>
        </w:div>
        <w:div w:id="225385280">
          <w:marLeft w:val="0"/>
          <w:marRight w:val="0"/>
          <w:marTop w:val="0"/>
          <w:marBottom w:val="0"/>
          <w:divBdr>
            <w:top w:val="none" w:sz="0" w:space="0" w:color="auto"/>
            <w:left w:val="none" w:sz="0" w:space="0" w:color="auto"/>
            <w:bottom w:val="none" w:sz="0" w:space="0" w:color="auto"/>
            <w:right w:val="none" w:sz="0" w:space="0" w:color="auto"/>
          </w:divBdr>
        </w:div>
        <w:div w:id="1712076380">
          <w:marLeft w:val="0"/>
          <w:marRight w:val="0"/>
          <w:marTop w:val="0"/>
          <w:marBottom w:val="0"/>
          <w:divBdr>
            <w:top w:val="none" w:sz="0" w:space="0" w:color="auto"/>
            <w:left w:val="none" w:sz="0" w:space="0" w:color="auto"/>
            <w:bottom w:val="none" w:sz="0" w:space="0" w:color="auto"/>
            <w:right w:val="none" w:sz="0" w:space="0" w:color="auto"/>
          </w:divBdr>
        </w:div>
        <w:div w:id="2082754601">
          <w:marLeft w:val="0"/>
          <w:marRight w:val="0"/>
          <w:marTop w:val="0"/>
          <w:marBottom w:val="0"/>
          <w:divBdr>
            <w:top w:val="none" w:sz="0" w:space="0" w:color="auto"/>
            <w:left w:val="none" w:sz="0" w:space="0" w:color="auto"/>
            <w:bottom w:val="none" w:sz="0" w:space="0" w:color="auto"/>
            <w:right w:val="none" w:sz="0" w:space="0" w:color="auto"/>
          </w:divBdr>
        </w:div>
        <w:div w:id="1351182491">
          <w:marLeft w:val="0"/>
          <w:marRight w:val="0"/>
          <w:marTop w:val="0"/>
          <w:marBottom w:val="0"/>
          <w:divBdr>
            <w:top w:val="none" w:sz="0" w:space="0" w:color="auto"/>
            <w:left w:val="none" w:sz="0" w:space="0" w:color="auto"/>
            <w:bottom w:val="none" w:sz="0" w:space="0" w:color="auto"/>
            <w:right w:val="none" w:sz="0" w:space="0" w:color="auto"/>
          </w:divBdr>
        </w:div>
        <w:div w:id="375276845">
          <w:marLeft w:val="0"/>
          <w:marRight w:val="0"/>
          <w:marTop w:val="0"/>
          <w:marBottom w:val="0"/>
          <w:divBdr>
            <w:top w:val="none" w:sz="0" w:space="0" w:color="auto"/>
            <w:left w:val="none" w:sz="0" w:space="0" w:color="auto"/>
            <w:bottom w:val="none" w:sz="0" w:space="0" w:color="auto"/>
            <w:right w:val="none" w:sz="0" w:space="0" w:color="auto"/>
          </w:divBdr>
        </w:div>
        <w:div w:id="1885215614">
          <w:marLeft w:val="0"/>
          <w:marRight w:val="0"/>
          <w:marTop w:val="0"/>
          <w:marBottom w:val="0"/>
          <w:divBdr>
            <w:top w:val="none" w:sz="0" w:space="0" w:color="auto"/>
            <w:left w:val="none" w:sz="0" w:space="0" w:color="auto"/>
            <w:bottom w:val="none" w:sz="0" w:space="0" w:color="auto"/>
            <w:right w:val="none" w:sz="0" w:space="0" w:color="auto"/>
          </w:divBdr>
        </w:div>
        <w:div w:id="898441771">
          <w:marLeft w:val="0"/>
          <w:marRight w:val="0"/>
          <w:marTop w:val="0"/>
          <w:marBottom w:val="0"/>
          <w:divBdr>
            <w:top w:val="none" w:sz="0" w:space="0" w:color="auto"/>
            <w:left w:val="none" w:sz="0" w:space="0" w:color="auto"/>
            <w:bottom w:val="none" w:sz="0" w:space="0" w:color="auto"/>
            <w:right w:val="none" w:sz="0" w:space="0" w:color="auto"/>
          </w:divBdr>
        </w:div>
        <w:div w:id="1772821677">
          <w:marLeft w:val="0"/>
          <w:marRight w:val="0"/>
          <w:marTop w:val="0"/>
          <w:marBottom w:val="0"/>
          <w:divBdr>
            <w:top w:val="none" w:sz="0" w:space="0" w:color="auto"/>
            <w:left w:val="none" w:sz="0" w:space="0" w:color="auto"/>
            <w:bottom w:val="none" w:sz="0" w:space="0" w:color="auto"/>
            <w:right w:val="none" w:sz="0" w:space="0" w:color="auto"/>
          </w:divBdr>
        </w:div>
        <w:div w:id="421727118">
          <w:marLeft w:val="0"/>
          <w:marRight w:val="0"/>
          <w:marTop w:val="0"/>
          <w:marBottom w:val="0"/>
          <w:divBdr>
            <w:top w:val="none" w:sz="0" w:space="0" w:color="auto"/>
            <w:left w:val="none" w:sz="0" w:space="0" w:color="auto"/>
            <w:bottom w:val="none" w:sz="0" w:space="0" w:color="auto"/>
            <w:right w:val="none" w:sz="0" w:space="0" w:color="auto"/>
          </w:divBdr>
        </w:div>
        <w:div w:id="1066300190">
          <w:marLeft w:val="0"/>
          <w:marRight w:val="0"/>
          <w:marTop w:val="0"/>
          <w:marBottom w:val="0"/>
          <w:divBdr>
            <w:top w:val="none" w:sz="0" w:space="0" w:color="auto"/>
            <w:left w:val="none" w:sz="0" w:space="0" w:color="auto"/>
            <w:bottom w:val="none" w:sz="0" w:space="0" w:color="auto"/>
            <w:right w:val="none" w:sz="0" w:space="0" w:color="auto"/>
          </w:divBdr>
        </w:div>
        <w:div w:id="2029209916">
          <w:marLeft w:val="0"/>
          <w:marRight w:val="0"/>
          <w:marTop w:val="0"/>
          <w:marBottom w:val="0"/>
          <w:divBdr>
            <w:top w:val="none" w:sz="0" w:space="0" w:color="auto"/>
            <w:left w:val="none" w:sz="0" w:space="0" w:color="auto"/>
            <w:bottom w:val="none" w:sz="0" w:space="0" w:color="auto"/>
            <w:right w:val="none" w:sz="0" w:space="0" w:color="auto"/>
          </w:divBdr>
        </w:div>
        <w:div w:id="257838469">
          <w:marLeft w:val="0"/>
          <w:marRight w:val="0"/>
          <w:marTop w:val="0"/>
          <w:marBottom w:val="0"/>
          <w:divBdr>
            <w:top w:val="none" w:sz="0" w:space="0" w:color="auto"/>
            <w:left w:val="none" w:sz="0" w:space="0" w:color="auto"/>
            <w:bottom w:val="none" w:sz="0" w:space="0" w:color="auto"/>
            <w:right w:val="none" w:sz="0" w:space="0" w:color="auto"/>
          </w:divBdr>
        </w:div>
        <w:div w:id="373383377">
          <w:marLeft w:val="0"/>
          <w:marRight w:val="0"/>
          <w:marTop w:val="0"/>
          <w:marBottom w:val="0"/>
          <w:divBdr>
            <w:top w:val="none" w:sz="0" w:space="0" w:color="auto"/>
            <w:left w:val="none" w:sz="0" w:space="0" w:color="auto"/>
            <w:bottom w:val="none" w:sz="0" w:space="0" w:color="auto"/>
            <w:right w:val="none" w:sz="0" w:space="0" w:color="auto"/>
          </w:divBdr>
        </w:div>
        <w:div w:id="1525629993">
          <w:marLeft w:val="0"/>
          <w:marRight w:val="0"/>
          <w:marTop w:val="0"/>
          <w:marBottom w:val="0"/>
          <w:divBdr>
            <w:top w:val="none" w:sz="0" w:space="0" w:color="auto"/>
            <w:left w:val="none" w:sz="0" w:space="0" w:color="auto"/>
            <w:bottom w:val="none" w:sz="0" w:space="0" w:color="auto"/>
            <w:right w:val="none" w:sz="0" w:space="0" w:color="auto"/>
          </w:divBdr>
        </w:div>
        <w:div w:id="1886746276">
          <w:marLeft w:val="0"/>
          <w:marRight w:val="0"/>
          <w:marTop w:val="0"/>
          <w:marBottom w:val="0"/>
          <w:divBdr>
            <w:top w:val="none" w:sz="0" w:space="0" w:color="auto"/>
            <w:left w:val="none" w:sz="0" w:space="0" w:color="auto"/>
            <w:bottom w:val="none" w:sz="0" w:space="0" w:color="auto"/>
            <w:right w:val="none" w:sz="0" w:space="0" w:color="auto"/>
          </w:divBdr>
        </w:div>
        <w:div w:id="274991873">
          <w:marLeft w:val="0"/>
          <w:marRight w:val="0"/>
          <w:marTop w:val="0"/>
          <w:marBottom w:val="0"/>
          <w:divBdr>
            <w:top w:val="none" w:sz="0" w:space="0" w:color="auto"/>
            <w:left w:val="none" w:sz="0" w:space="0" w:color="auto"/>
            <w:bottom w:val="none" w:sz="0" w:space="0" w:color="auto"/>
            <w:right w:val="none" w:sz="0" w:space="0" w:color="auto"/>
          </w:divBdr>
        </w:div>
        <w:div w:id="754134283">
          <w:marLeft w:val="0"/>
          <w:marRight w:val="0"/>
          <w:marTop w:val="0"/>
          <w:marBottom w:val="0"/>
          <w:divBdr>
            <w:top w:val="none" w:sz="0" w:space="0" w:color="auto"/>
            <w:left w:val="none" w:sz="0" w:space="0" w:color="auto"/>
            <w:bottom w:val="none" w:sz="0" w:space="0" w:color="auto"/>
            <w:right w:val="none" w:sz="0" w:space="0" w:color="auto"/>
          </w:divBdr>
        </w:div>
        <w:div w:id="169491965">
          <w:marLeft w:val="0"/>
          <w:marRight w:val="0"/>
          <w:marTop w:val="0"/>
          <w:marBottom w:val="0"/>
          <w:divBdr>
            <w:top w:val="none" w:sz="0" w:space="0" w:color="auto"/>
            <w:left w:val="none" w:sz="0" w:space="0" w:color="auto"/>
            <w:bottom w:val="none" w:sz="0" w:space="0" w:color="auto"/>
            <w:right w:val="none" w:sz="0" w:space="0" w:color="auto"/>
          </w:divBdr>
        </w:div>
        <w:div w:id="458260460">
          <w:marLeft w:val="0"/>
          <w:marRight w:val="0"/>
          <w:marTop w:val="0"/>
          <w:marBottom w:val="0"/>
          <w:divBdr>
            <w:top w:val="none" w:sz="0" w:space="0" w:color="auto"/>
            <w:left w:val="none" w:sz="0" w:space="0" w:color="auto"/>
            <w:bottom w:val="none" w:sz="0" w:space="0" w:color="auto"/>
            <w:right w:val="none" w:sz="0" w:space="0" w:color="auto"/>
          </w:divBdr>
        </w:div>
        <w:div w:id="963775268">
          <w:marLeft w:val="0"/>
          <w:marRight w:val="0"/>
          <w:marTop w:val="0"/>
          <w:marBottom w:val="0"/>
          <w:divBdr>
            <w:top w:val="none" w:sz="0" w:space="0" w:color="auto"/>
            <w:left w:val="none" w:sz="0" w:space="0" w:color="auto"/>
            <w:bottom w:val="none" w:sz="0" w:space="0" w:color="auto"/>
            <w:right w:val="none" w:sz="0" w:space="0" w:color="auto"/>
          </w:divBdr>
        </w:div>
        <w:div w:id="1850289542">
          <w:marLeft w:val="0"/>
          <w:marRight w:val="0"/>
          <w:marTop w:val="0"/>
          <w:marBottom w:val="0"/>
          <w:divBdr>
            <w:top w:val="none" w:sz="0" w:space="0" w:color="auto"/>
            <w:left w:val="none" w:sz="0" w:space="0" w:color="auto"/>
            <w:bottom w:val="none" w:sz="0" w:space="0" w:color="auto"/>
            <w:right w:val="none" w:sz="0" w:space="0" w:color="auto"/>
          </w:divBdr>
        </w:div>
        <w:div w:id="2134403829">
          <w:marLeft w:val="0"/>
          <w:marRight w:val="0"/>
          <w:marTop w:val="0"/>
          <w:marBottom w:val="0"/>
          <w:divBdr>
            <w:top w:val="none" w:sz="0" w:space="0" w:color="auto"/>
            <w:left w:val="none" w:sz="0" w:space="0" w:color="auto"/>
            <w:bottom w:val="none" w:sz="0" w:space="0" w:color="auto"/>
            <w:right w:val="none" w:sz="0" w:space="0" w:color="auto"/>
          </w:divBdr>
        </w:div>
      </w:divsChild>
    </w:div>
    <w:div w:id="706179604">
      <w:bodyDiv w:val="1"/>
      <w:marLeft w:val="0"/>
      <w:marRight w:val="0"/>
      <w:marTop w:val="0"/>
      <w:marBottom w:val="0"/>
      <w:divBdr>
        <w:top w:val="none" w:sz="0" w:space="0" w:color="auto"/>
        <w:left w:val="none" w:sz="0" w:space="0" w:color="auto"/>
        <w:bottom w:val="none" w:sz="0" w:space="0" w:color="auto"/>
        <w:right w:val="none" w:sz="0" w:space="0" w:color="auto"/>
      </w:divBdr>
      <w:divsChild>
        <w:div w:id="1435128957">
          <w:marLeft w:val="0"/>
          <w:marRight w:val="0"/>
          <w:marTop w:val="0"/>
          <w:marBottom w:val="225"/>
          <w:divBdr>
            <w:top w:val="single" w:sz="6" w:space="11" w:color="CFCFCF"/>
            <w:left w:val="none" w:sz="0" w:space="0" w:color="auto"/>
            <w:bottom w:val="none" w:sz="0" w:space="0" w:color="auto"/>
            <w:right w:val="none" w:sz="0" w:space="0" w:color="auto"/>
          </w:divBdr>
        </w:div>
      </w:divsChild>
    </w:div>
    <w:div w:id="713235532">
      <w:bodyDiv w:val="1"/>
      <w:marLeft w:val="0"/>
      <w:marRight w:val="0"/>
      <w:marTop w:val="0"/>
      <w:marBottom w:val="0"/>
      <w:divBdr>
        <w:top w:val="none" w:sz="0" w:space="0" w:color="auto"/>
        <w:left w:val="none" w:sz="0" w:space="0" w:color="auto"/>
        <w:bottom w:val="none" w:sz="0" w:space="0" w:color="auto"/>
        <w:right w:val="none" w:sz="0" w:space="0" w:color="auto"/>
      </w:divBdr>
    </w:div>
    <w:div w:id="72988631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775712141">
      <w:bodyDiv w:val="1"/>
      <w:marLeft w:val="0"/>
      <w:marRight w:val="0"/>
      <w:marTop w:val="0"/>
      <w:marBottom w:val="0"/>
      <w:divBdr>
        <w:top w:val="none" w:sz="0" w:space="0" w:color="auto"/>
        <w:left w:val="none" w:sz="0" w:space="0" w:color="auto"/>
        <w:bottom w:val="none" w:sz="0" w:space="0" w:color="auto"/>
        <w:right w:val="none" w:sz="0" w:space="0" w:color="auto"/>
      </w:divBdr>
    </w:div>
    <w:div w:id="814184174">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19613194">
      <w:bodyDiv w:val="1"/>
      <w:marLeft w:val="0"/>
      <w:marRight w:val="0"/>
      <w:marTop w:val="0"/>
      <w:marBottom w:val="0"/>
      <w:divBdr>
        <w:top w:val="none" w:sz="0" w:space="0" w:color="auto"/>
        <w:left w:val="none" w:sz="0" w:space="0" w:color="auto"/>
        <w:bottom w:val="none" w:sz="0" w:space="0" w:color="auto"/>
        <w:right w:val="none" w:sz="0" w:space="0" w:color="auto"/>
      </w:divBdr>
    </w:div>
    <w:div w:id="831681826">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855462181">
      <w:bodyDiv w:val="1"/>
      <w:marLeft w:val="0"/>
      <w:marRight w:val="0"/>
      <w:marTop w:val="0"/>
      <w:marBottom w:val="0"/>
      <w:divBdr>
        <w:top w:val="none" w:sz="0" w:space="0" w:color="auto"/>
        <w:left w:val="none" w:sz="0" w:space="0" w:color="auto"/>
        <w:bottom w:val="none" w:sz="0" w:space="0" w:color="auto"/>
        <w:right w:val="none" w:sz="0" w:space="0" w:color="auto"/>
      </w:divBdr>
    </w:div>
    <w:div w:id="873882500">
      <w:bodyDiv w:val="1"/>
      <w:marLeft w:val="0"/>
      <w:marRight w:val="0"/>
      <w:marTop w:val="0"/>
      <w:marBottom w:val="0"/>
      <w:divBdr>
        <w:top w:val="none" w:sz="0" w:space="0" w:color="auto"/>
        <w:left w:val="none" w:sz="0" w:space="0" w:color="auto"/>
        <w:bottom w:val="none" w:sz="0" w:space="0" w:color="auto"/>
        <w:right w:val="none" w:sz="0" w:space="0" w:color="auto"/>
      </w:divBdr>
    </w:div>
    <w:div w:id="874997677">
      <w:bodyDiv w:val="1"/>
      <w:marLeft w:val="0"/>
      <w:marRight w:val="0"/>
      <w:marTop w:val="0"/>
      <w:marBottom w:val="0"/>
      <w:divBdr>
        <w:top w:val="none" w:sz="0" w:space="0" w:color="auto"/>
        <w:left w:val="none" w:sz="0" w:space="0" w:color="auto"/>
        <w:bottom w:val="none" w:sz="0" w:space="0" w:color="auto"/>
        <w:right w:val="none" w:sz="0" w:space="0" w:color="auto"/>
      </w:divBdr>
    </w:div>
    <w:div w:id="894706559">
      <w:bodyDiv w:val="1"/>
      <w:marLeft w:val="0"/>
      <w:marRight w:val="0"/>
      <w:marTop w:val="0"/>
      <w:marBottom w:val="0"/>
      <w:divBdr>
        <w:top w:val="none" w:sz="0" w:space="0" w:color="auto"/>
        <w:left w:val="none" w:sz="0" w:space="0" w:color="auto"/>
        <w:bottom w:val="none" w:sz="0" w:space="0" w:color="auto"/>
        <w:right w:val="none" w:sz="0" w:space="0" w:color="auto"/>
      </w:divBdr>
    </w:div>
    <w:div w:id="897325954">
      <w:bodyDiv w:val="1"/>
      <w:marLeft w:val="0"/>
      <w:marRight w:val="0"/>
      <w:marTop w:val="0"/>
      <w:marBottom w:val="0"/>
      <w:divBdr>
        <w:top w:val="none" w:sz="0" w:space="0" w:color="auto"/>
        <w:left w:val="none" w:sz="0" w:space="0" w:color="auto"/>
        <w:bottom w:val="none" w:sz="0" w:space="0" w:color="auto"/>
        <w:right w:val="none" w:sz="0" w:space="0" w:color="auto"/>
      </w:divBdr>
    </w:div>
    <w:div w:id="938492055">
      <w:bodyDiv w:val="1"/>
      <w:marLeft w:val="0"/>
      <w:marRight w:val="0"/>
      <w:marTop w:val="0"/>
      <w:marBottom w:val="0"/>
      <w:divBdr>
        <w:top w:val="none" w:sz="0" w:space="0" w:color="auto"/>
        <w:left w:val="none" w:sz="0" w:space="0" w:color="auto"/>
        <w:bottom w:val="none" w:sz="0" w:space="0" w:color="auto"/>
        <w:right w:val="none" w:sz="0" w:space="0" w:color="auto"/>
      </w:divBdr>
    </w:div>
    <w:div w:id="943804078">
      <w:bodyDiv w:val="1"/>
      <w:marLeft w:val="0"/>
      <w:marRight w:val="0"/>
      <w:marTop w:val="0"/>
      <w:marBottom w:val="0"/>
      <w:divBdr>
        <w:top w:val="none" w:sz="0" w:space="0" w:color="auto"/>
        <w:left w:val="none" w:sz="0" w:space="0" w:color="auto"/>
        <w:bottom w:val="none" w:sz="0" w:space="0" w:color="auto"/>
        <w:right w:val="none" w:sz="0" w:space="0" w:color="auto"/>
      </w:divBdr>
    </w:div>
    <w:div w:id="987133117">
      <w:bodyDiv w:val="1"/>
      <w:marLeft w:val="0"/>
      <w:marRight w:val="0"/>
      <w:marTop w:val="0"/>
      <w:marBottom w:val="0"/>
      <w:divBdr>
        <w:top w:val="none" w:sz="0" w:space="0" w:color="auto"/>
        <w:left w:val="none" w:sz="0" w:space="0" w:color="auto"/>
        <w:bottom w:val="none" w:sz="0" w:space="0" w:color="auto"/>
        <w:right w:val="none" w:sz="0" w:space="0" w:color="auto"/>
      </w:divBdr>
      <w:divsChild>
        <w:div w:id="1902788453">
          <w:marLeft w:val="0"/>
          <w:marRight w:val="0"/>
          <w:marTop w:val="0"/>
          <w:marBottom w:val="225"/>
          <w:divBdr>
            <w:top w:val="single" w:sz="6" w:space="11" w:color="CFCFCF"/>
            <w:left w:val="none" w:sz="0" w:space="0" w:color="auto"/>
            <w:bottom w:val="none" w:sz="0" w:space="0" w:color="auto"/>
            <w:right w:val="none" w:sz="0" w:space="0" w:color="auto"/>
          </w:divBdr>
        </w:div>
      </w:divsChild>
    </w:div>
    <w:div w:id="1000735448">
      <w:bodyDiv w:val="1"/>
      <w:marLeft w:val="0"/>
      <w:marRight w:val="0"/>
      <w:marTop w:val="0"/>
      <w:marBottom w:val="0"/>
      <w:divBdr>
        <w:top w:val="none" w:sz="0" w:space="0" w:color="auto"/>
        <w:left w:val="none" w:sz="0" w:space="0" w:color="auto"/>
        <w:bottom w:val="none" w:sz="0" w:space="0" w:color="auto"/>
        <w:right w:val="none" w:sz="0" w:space="0" w:color="auto"/>
      </w:divBdr>
      <w:divsChild>
        <w:div w:id="733356056">
          <w:marLeft w:val="0"/>
          <w:marRight w:val="0"/>
          <w:marTop w:val="0"/>
          <w:marBottom w:val="0"/>
          <w:divBdr>
            <w:top w:val="none" w:sz="0" w:space="0" w:color="auto"/>
            <w:left w:val="none" w:sz="0" w:space="0" w:color="auto"/>
            <w:bottom w:val="none" w:sz="0" w:space="0" w:color="auto"/>
            <w:right w:val="none" w:sz="0" w:space="0" w:color="auto"/>
          </w:divBdr>
        </w:div>
      </w:divsChild>
    </w:div>
    <w:div w:id="1024937559">
      <w:bodyDiv w:val="1"/>
      <w:marLeft w:val="0"/>
      <w:marRight w:val="0"/>
      <w:marTop w:val="0"/>
      <w:marBottom w:val="0"/>
      <w:divBdr>
        <w:top w:val="none" w:sz="0" w:space="0" w:color="auto"/>
        <w:left w:val="none" w:sz="0" w:space="0" w:color="auto"/>
        <w:bottom w:val="none" w:sz="0" w:space="0" w:color="auto"/>
        <w:right w:val="none" w:sz="0" w:space="0" w:color="auto"/>
      </w:divBdr>
    </w:div>
    <w:div w:id="1060399237">
      <w:bodyDiv w:val="1"/>
      <w:marLeft w:val="0"/>
      <w:marRight w:val="0"/>
      <w:marTop w:val="0"/>
      <w:marBottom w:val="0"/>
      <w:divBdr>
        <w:top w:val="none" w:sz="0" w:space="0" w:color="auto"/>
        <w:left w:val="none" w:sz="0" w:space="0" w:color="auto"/>
        <w:bottom w:val="none" w:sz="0" w:space="0" w:color="auto"/>
        <w:right w:val="none" w:sz="0" w:space="0" w:color="auto"/>
      </w:divBdr>
    </w:div>
    <w:div w:id="1070276322">
      <w:bodyDiv w:val="1"/>
      <w:marLeft w:val="0"/>
      <w:marRight w:val="0"/>
      <w:marTop w:val="0"/>
      <w:marBottom w:val="0"/>
      <w:divBdr>
        <w:top w:val="none" w:sz="0" w:space="0" w:color="auto"/>
        <w:left w:val="none" w:sz="0" w:space="0" w:color="auto"/>
        <w:bottom w:val="none" w:sz="0" w:space="0" w:color="auto"/>
        <w:right w:val="none" w:sz="0" w:space="0" w:color="auto"/>
      </w:divBdr>
    </w:div>
    <w:div w:id="1081873158">
      <w:bodyDiv w:val="1"/>
      <w:marLeft w:val="0"/>
      <w:marRight w:val="0"/>
      <w:marTop w:val="0"/>
      <w:marBottom w:val="0"/>
      <w:divBdr>
        <w:top w:val="none" w:sz="0" w:space="0" w:color="auto"/>
        <w:left w:val="none" w:sz="0" w:space="0" w:color="auto"/>
        <w:bottom w:val="none" w:sz="0" w:space="0" w:color="auto"/>
        <w:right w:val="none" w:sz="0" w:space="0" w:color="auto"/>
      </w:divBdr>
    </w:div>
    <w:div w:id="1107699151">
      <w:bodyDiv w:val="1"/>
      <w:marLeft w:val="0"/>
      <w:marRight w:val="0"/>
      <w:marTop w:val="0"/>
      <w:marBottom w:val="0"/>
      <w:divBdr>
        <w:top w:val="none" w:sz="0" w:space="0" w:color="auto"/>
        <w:left w:val="none" w:sz="0" w:space="0" w:color="auto"/>
        <w:bottom w:val="none" w:sz="0" w:space="0" w:color="auto"/>
        <w:right w:val="none" w:sz="0" w:space="0" w:color="auto"/>
      </w:divBdr>
    </w:div>
    <w:div w:id="1109819124">
      <w:bodyDiv w:val="1"/>
      <w:marLeft w:val="0"/>
      <w:marRight w:val="0"/>
      <w:marTop w:val="0"/>
      <w:marBottom w:val="0"/>
      <w:divBdr>
        <w:top w:val="none" w:sz="0" w:space="0" w:color="auto"/>
        <w:left w:val="none" w:sz="0" w:space="0" w:color="auto"/>
        <w:bottom w:val="none" w:sz="0" w:space="0" w:color="auto"/>
        <w:right w:val="none" w:sz="0" w:space="0" w:color="auto"/>
      </w:divBdr>
      <w:divsChild>
        <w:div w:id="1891571509">
          <w:marLeft w:val="0"/>
          <w:marRight w:val="0"/>
          <w:marTop w:val="0"/>
          <w:marBottom w:val="225"/>
          <w:divBdr>
            <w:top w:val="single" w:sz="6" w:space="11" w:color="CFCFCF"/>
            <w:left w:val="none" w:sz="0" w:space="0" w:color="auto"/>
            <w:bottom w:val="none" w:sz="0" w:space="0" w:color="auto"/>
            <w:right w:val="none" w:sz="0" w:space="0" w:color="auto"/>
          </w:divBdr>
        </w:div>
      </w:divsChild>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151554591">
      <w:bodyDiv w:val="1"/>
      <w:marLeft w:val="0"/>
      <w:marRight w:val="0"/>
      <w:marTop w:val="0"/>
      <w:marBottom w:val="0"/>
      <w:divBdr>
        <w:top w:val="none" w:sz="0" w:space="0" w:color="auto"/>
        <w:left w:val="none" w:sz="0" w:space="0" w:color="auto"/>
        <w:bottom w:val="none" w:sz="0" w:space="0" w:color="auto"/>
        <w:right w:val="none" w:sz="0" w:space="0" w:color="auto"/>
      </w:divBdr>
    </w:div>
    <w:div w:id="1153569315">
      <w:bodyDiv w:val="1"/>
      <w:marLeft w:val="0"/>
      <w:marRight w:val="0"/>
      <w:marTop w:val="0"/>
      <w:marBottom w:val="0"/>
      <w:divBdr>
        <w:top w:val="none" w:sz="0" w:space="0" w:color="auto"/>
        <w:left w:val="none" w:sz="0" w:space="0" w:color="auto"/>
        <w:bottom w:val="none" w:sz="0" w:space="0" w:color="auto"/>
        <w:right w:val="none" w:sz="0" w:space="0" w:color="auto"/>
      </w:divBdr>
    </w:div>
    <w:div w:id="1154645402">
      <w:bodyDiv w:val="1"/>
      <w:marLeft w:val="0"/>
      <w:marRight w:val="0"/>
      <w:marTop w:val="0"/>
      <w:marBottom w:val="0"/>
      <w:divBdr>
        <w:top w:val="none" w:sz="0" w:space="0" w:color="auto"/>
        <w:left w:val="none" w:sz="0" w:space="0" w:color="auto"/>
        <w:bottom w:val="none" w:sz="0" w:space="0" w:color="auto"/>
        <w:right w:val="none" w:sz="0" w:space="0" w:color="auto"/>
      </w:divBdr>
    </w:div>
    <w:div w:id="1206723539">
      <w:bodyDiv w:val="1"/>
      <w:marLeft w:val="0"/>
      <w:marRight w:val="0"/>
      <w:marTop w:val="0"/>
      <w:marBottom w:val="0"/>
      <w:divBdr>
        <w:top w:val="none" w:sz="0" w:space="0" w:color="auto"/>
        <w:left w:val="none" w:sz="0" w:space="0" w:color="auto"/>
        <w:bottom w:val="none" w:sz="0" w:space="0" w:color="auto"/>
        <w:right w:val="none" w:sz="0" w:space="0" w:color="auto"/>
      </w:divBdr>
    </w:div>
    <w:div w:id="1211262935">
      <w:bodyDiv w:val="1"/>
      <w:marLeft w:val="0"/>
      <w:marRight w:val="0"/>
      <w:marTop w:val="0"/>
      <w:marBottom w:val="0"/>
      <w:divBdr>
        <w:top w:val="none" w:sz="0" w:space="0" w:color="auto"/>
        <w:left w:val="none" w:sz="0" w:space="0" w:color="auto"/>
        <w:bottom w:val="none" w:sz="0" w:space="0" w:color="auto"/>
        <w:right w:val="none" w:sz="0" w:space="0" w:color="auto"/>
      </w:divBdr>
    </w:div>
    <w:div w:id="1236355873">
      <w:bodyDiv w:val="1"/>
      <w:marLeft w:val="0"/>
      <w:marRight w:val="0"/>
      <w:marTop w:val="0"/>
      <w:marBottom w:val="0"/>
      <w:divBdr>
        <w:top w:val="none" w:sz="0" w:space="0" w:color="auto"/>
        <w:left w:val="none" w:sz="0" w:space="0" w:color="auto"/>
        <w:bottom w:val="none" w:sz="0" w:space="0" w:color="auto"/>
        <w:right w:val="none" w:sz="0" w:space="0" w:color="auto"/>
      </w:divBdr>
    </w:div>
    <w:div w:id="1242713292">
      <w:bodyDiv w:val="1"/>
      <w:marLeft w:val="0"/>
      <w:marRight w:val="0"/>
      <w:marTop w:val="0"/>
      <w:marBottom w:val="0"/>
      <w:divBdr>
        <w:top w:val="none" w:sz="0" w:space="0" w:color="auto"/>
        <w:left w:val="none" w:sz="0" w:space="0" w:color="auto"/>
        <w:bottom w:val="none" w:sz="0" w:space="0" w:color="auto"/>
        <w:right w:val="none" w:sz="0" w:space="0" w:color="auto"/>
      </w:divBdr>
    </w:div>
    <w:div w:id="1305692993">
      <w:bodyDiv w:val="1"/>
      <w:marLeft w:val="0"/>
      <w:marRight w:val="0"/>
      <w:marTop w:val="0"/>
      <w:marBottom w:val="0"/>
      <w:divBdr>
        <w:top w:val="none" w:sz="0" w:space="0" w:color="auto"/>
        <w:left w:val="none" w:sz="0" w:space="0" w:color="auto"/>
        <w:bottom w:val="none" w:sz="0" w:space="0" w:color="auto"/>
        <w:right w:val="none" w:sz="0" w:space="0" w:color="auto"/>
      </w:divBdr>
    </w:div>
    <w:div w:id="1321619984">
      <w:bodyDiv w:val="1"/>
      <w:marLeft w:val="0"/>
      <w:marRight w:val="0"/>
      <w:marTop w:val="0"/>
      <w:marBottom w:val="0"/>
      <w:divBdr>
        <w:top w:val="none" w:sz="0" w:space="0" w:color="auto"/>
        <w:left w:val="none" w:sz="0" w:space="0" w:color="auto"/>
        <w:bottom w:val="none" w:sz="0" w:space="0" w:color="auto"/>
        <w:right w:val="none" w:sz="0" w:space="0" w:color="auto"/>
      </w:divBdr>
    </w:div>
    <w:div w:id="1326400200">
      <w:bodyDiv w:val="1"/>
      <w:marLeft w:val="0"/>
      <w:marRight w:val="0"/>
      <w:marTop w:val="0"/>
      <w:marBottom w:val="0"/>
      <w:divBdr>
        <w:top w:val="none" w:sz="0" w:space="0" w:color="auto"/>
        <w:left w:val="none" w:sz="0" w:space="0" w:color="auto"/>
        <w:bottom w:val="none" w:sz="0" w:space="0" w:color="auto"/>
        <w:right w:val="none" w:sz="0" w:space="0" w:color="auto"/>
      </w:divBdr>
    </w:div>
    <w:div w:id="1358000342">
      <w:bodyDiv w:val="1"/>
      <w:marLeft w:val="0"/>
      <w:marRight w:val="0"/>
      <w:marTop w:val="0"/>
      <w:marBottom w:val="0"/>
      <w:divBdr>
        <w:top w:val="none" w:sz="0" w:space="0" w:color="auto"/>
        <w:left w:val="none" w:sz="0" w:space="0" w:color="auto"/>
        <w:bottom w:val="none" w:sz="0" w:space="0" w:color="auto"/>
        <w:right w:val="none" w:sz="0" w:space="0" w:color="auto"/>
      </w:divBdr>
    </w:div>
    <w:div w:id="1369376082">
      <w:bodyDiv w:val="1"/>
      <w:marLeft w:val="0"/>
      <w:marRight w:val="0"/>
      <w:marTop w:val="0"/>
      <w:marBottom w:val="0"/>
      <w:divBdr>
        <w:top w:val="none" w:sz="0" w:space="0" w:color="auto"/>
        <w:left w:val="none" w:sz="0" w:space="0" w:color="auto"/>
        <w:bottom w:val="none" w:sz="0" w:space="0" w:color="auto"/>
        <w:right w:val="none" w:sz="0" w:space="0" w:color="auto"/>
      </w:divBdr>
      <w:divsChild>
        <w:div w:id="604649891">
          <w:marLeft w:val="0"/>
          <w:marRight w:val="0"/>
          <w:marTop w:val="0"/>
          <w:marBottom w:val="225"/>
          <w:divBdr>
            <w:top w:val="single" w:sz="6" w:space="11" w:color="CFCFCF"/>
            <w:left w:val="none" w:sz="0" w:space="0" w:color="auto"/>
            <w:bottom w:val="none" w:sz="0" w:space="0" w:color="auto"/>
            <w:right w:val="none" w:sz="0" w:space="0" w:color="auto"/>
          </w:divBdr>
        </w:div>
      </w:divsChild>
    </w:div>
    <w:div w:id="1395010545">
      <w:bodyDiv w:val="1"/>
      <w:marLeft w:val="0"/>
      <w:marRight w:val="0"/>
      <w:marTop w:val="0"/>
      <w:marBottom w:val="0"/>
      <w:divBdr>
        <w:top w:val="none" w:sz="0" w:space="0" w:color="auto"/>
        <w:left w:val="none" w:sz="0" w:space="0" w:color="auto"/>
        <w:bottom w:val="none" w:sz="0" w:space="0" w:color="auto"/>
        <w:right w:val="none" w:sz="0" w:space="0" w:color="auto"/>
      </w:divBdr>
    </w:div>
    <w:div w:id="1402633277">
      <w:bodyDiv w:val="1"/>
      <w:marLeft w:val="0"/>
      <w:marRight w:val="0"/>
      <w:marTop w:val="0"/>
      <w:marBottom w:val="0"/>
      <w:divBdr>
        <w:top w:val="none" w:sz="0" w:space="0" w:color="auto"/>
        <w:left w:val="none" w:sz="0" w:space="0" w:color="auto"/>
        <w:bottom w:val="none" w:sz="0" w:space="0" w:color="auto"/>
        <w:right w:val="none" w:sz="0" w:space="0" w:color="auto"/>
      </w:divBdr>
      <w:divsChild>
        <w:div w:id="878470018">
          <w:marLeft w:val="0"/>
          <w:marRight w:val="0"/>
          <w:marTop w:val="0"/>
          <w:marBottom w:val="225"/>
          <w:divBdr>
            <w:top w:val="single" w:sz="6" w:space="11" w:color="CFCFCF"/>
            <w:left w:val="none" w:sz="0" w:space="0" w:color="auto"/>
            <w:bottom w:val="none" w:sz="0" w:space="0" w:color="auto"/>
            <w:right w:val="none" w:sz="0" w:space="0" w:color="auto"/>
          </w:divBdr>
        </w:div>
      </w:divsChild>
    </w:div>
    <w:div w:id="1414425854">
      <w:bodyDiv w:val="1"/>
      <w:marLeft w:val="0"/>
      <w:marRight w:val="0"/>
      <w:marTop w:val="0"/>
      <w:marBottom w:val="0"/>
      <w:divBdr>
        <w:top w:val="none" w:sz="0" w:space="0" w:color="auto"/>
        <w:left w:val="none" w:sz="0" w:space="0" w:color="auto"/>
        <w:bottom w:val="none" w:sz="0" w:space="0" w:color="auto"/>
        <w:right w:val="none" w:sz="0" w:space="0" w:color="auto"/>
      </w:divBdr>
    </w:div>
    <w:div w:id="1418818672">
      <w:bodyDiv w:val="1"/>
      <w:marLeft w:val="0"/>
      <w:marRight w:val="0"/>
      <w:marTop w:val="0"/>
      <w:marBottom w:val="0"/>
      <w:divBdr>
        <w:top w:val="none" w:sz="0" w:space="0" w:color="auto"/>
        <w:left w:val="none" w:sz="0" w:space="0" w:color="auto"/>
        <w:bottom w:val="none" w:sz="0" w:space="0" w:color="auto"/>
        <w:right w:val="none" w:sz="0" w:space="0" w:color="auto"/>
      </w:divBdr>
    </w:div>
    <w:div w:id="1420713959">
      <w:bodyDiv w:val="1"/>
      <w:marLeft w:val="0"/>
      <w:marRight w:val="0"/>
      <w:marTop w:val="0"/>
      <w:marBottom w:val="0"/>
      <w:divBdr>
        <w:top w:val="none" w:sz="0" w:space="0" w:color="auto"/>
        <w:left w:val="none" w:sz="0" w:space="0" w:color="auto"/>
        <w:bottom w:val="none" w:sz="0" w:space="0" w:color="auto"/>
        <w:right w:val="none" w:sz="0" w:space="0" w:color="auto"/>
      </w:divBdr>
    </w:div>
    <w:div w:id="1447627072">
      <w:bodyDiv w:val="1"/>
      <w:marLeft w:val="0"/>
      <w:marRight w:val="0"/>
      <w:marTop w:val="0"/>
      <w:marBottom w:val="0"/>
      <w:divBdr>
        <w:top w:val="none" w:sz="0" w:space="0" w:color="auto"/>
        <w:left w:val="none" w:sz="0" w:space="0" w:color="auto"/>
        <w:bottom w:val="none" w:sz="0" w:space="0" w:color="auto"/>
        <w:right w:val="none" w:sz="0" w:space="0" w:color="auto"/>
      </w:divBdr>
    </w:div>
    <w:div w:id="1448895042">
      <w:bodyDiv w:val="1"/>
      <w:marLeft w:val="0"/>
      <w:marRight w:val="0"/>
      <w:marTop w:val="0"/>
      <w:marBottom w:val="0"/>
      <w:divBdr>
        <w:top w:val="none" w:sz="0" w:space="0" w:color="auto"/>
        <w:left w:val="none" w:sz="0" w:space="0" w:color="auto"/>
        <w:bottom w:val="none" w:sz="0" w:space="0" w:color="auto"/>
        <w:right w:val="none" w:sz="0" w:space="0" w:color="auto"/>
      </w:divBdr>
    </w:div>
    <w:div w:id="1455250785">
      <w:bodyDiv w:val="1"/>
      <w:marLeft w:val="0"/>
      <w:marRight w:val="0"/>
      <w:marTop w:val="0"/>
      <w:marBottom w:val="0"/>
      <w:divBdr>
        <w:top w:val="none" w:sz="0" w:space="0" w:color="auto"/>
        <w:left w:val="none" w:sz="0" w:space="0" w:color="auto"/>
        <w:bottom w:val="none" w:sz="0" w:space="0" w:color="auto"/>
        <w:right w:val="none" w:sz="0" w:space="0" w:color="auto"/>
      </w:divBdr>
    </w:div>
    <w:div w:id="1463885870">
      <w:bodyDiv w:val="1"/>
      <w:marLeft w:val="0"/>
      <w:marRight w:val="0"/>
      <w:marTop w:val="0"/>
      <w:marBottom w:val="0"/>
      <w:divBdr>
        <w:top w:val="none" w:sz="0" w:space="0" w:color="auto"/>
        <w:left w:val="none" w:sz="0" w:space="0" w:color="auto"/>
        <w:bottom w:val="none" w:sz="0" w:space="0" w:color="auto"/>
        <w:right w:val="none" w:sz="0" w:space="0" w:color="auto"/>
      </w:divBdr>
    </w:div>
    <w:div w:id="1495145579">
      <w:bodyDiv w:val="1"/>
      <w:marLeft w:val="0"/>
      <w:marRight w:val="0"/>
      <w:marTop w:val="0"/>
      <w:marBottom w:val="0"/>
      <w:divBdr>
        <w:top w:val="none" w:sz="0" w:space="0" w:color="auto"/>
        <w:left w:val="none" w:sz="0" w:space="0" w:color="auto"/>
        <w:bottom w:val="none" w:sz="0" w:space="0" w:color="auto"/>
        <w:right w:val="none" w:sz="0" w:space="0" w:color="auto"/>
      </w:divBdr>
    </w:div>
    <w:div w:id="1495875150">
      <w:bodyDiv w:val="1"/>
      <w:marLeft w:val="0"/>
      <w:marRight w:val="0"/>
      <w:marTop w:val="0"/>
      <w:marBottom w:val="0"/>
      <w:divBdr>
        <w:top w:val="none" w:sz="0" w:space="0" w:color="auto"/>
        <w:left w:val="none" w:sz="0" w:space="0" w:color="auto"/>
        <w:bottom w:val="none" w:sz="0" w:space="0" w:color="auto"/>
        <w:right w:val="none" w:sz="0" w:space="0" w:color="auto"/>
      </w:divBdr>
    </w:div>
    <w:div w:id="1513761922">
      <w:bodyDiv w:val="1"/>
      <w:marLeft w:val="0"/>
      <w:marRight w:val="0"/>
      <w:marTop w:val="0"/>
      <w:marBottom w:val="0"/>
      <w:divBdr>
        <w:top w:val="none" w:sz="0" w:space="0" w:color="auto"/>
        <w:left w:val="none" w:sz="0" w:space="0" w:color="auto"/>
        <w:bottom w:val="none" w:sz="0" w:space="0" w:color="auto"/>
        <w:right w:val="none" w:sz="0" w:space="0" w:color="auto"/>
      </w:divBdr>
    </w:div>
    <w:div w:id="1517230845">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25633729">
      <w:bodyDiv w:val="1"/>
      <w:marLeft w:val="0"/>
      <w:marRight w:val="0"/>
      <w:marTop w:val="0"/>
      <w:marBottom w:val="0"/>
      <w:divBdr>
        <w:top w:val="none" w:sz="0" w:space="0" w:color="auto"/>
        <w:left w:val="none" w:sz="0" w:space="0" w:color="auto"/>
        <w:bottom w:val="none" w:sz="0" w:space="0" w:color="auto"/>
        <w:right w:val="none" w:sz="0" w:space="0" w:color="auto"/>
      </w:divBdr>
    </w:div>
    <w:div w:id="1552378152">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605917177">
      <w:bodyDiv w:val="1"/>
      <w:marLeft w:val="0"/>
      <w:marRight w:val="0"/>
      <w:marTop w:val="0"/>
      <w:marBottom w:val="0"/>
      <w:divBdr>
        <w:top w:val="none" w:sz="0" w:space="0" w:color="auto"/>
        <w:left w:val="none" w:sz="0" w:space="0" w:color="auto"/>
        <w:bottom w:val="none" w:sz="0" w:space="0" w:color="auto"/>
        <w:right w:val="none" w:sz="0" w:space="0" w:color="auto"/>
      </w:divBdr>
      <w:divsChild>
        <w:div w:id="836964252">
          <w:marLeft w:val="300"/>
          <w:marRight w:val="0"/>
          <w:marTop w:val="0"/>
          <w:marBottom w:val="0"/>
          <w:divBdr>
            <w:top w:val="none" w:sz="0" w:space="0" w:color="auto"/>
            <w:left w:val="none" w:sz="0" w:space="0" w:color="auto"/>
            <w:bottom w:val="none" w:sz="0" w:space="0" w:color="auto"/>
            <w:right w:val="none" w:sz="0" w:space="0" w:color="auto"/>
          </w:divBdr>
        </w:div>
      </w:divsChild>
    </w:div>
    <w:div w:id="1626228763">
      <w:bodyDiv w:val="1"/>
      <w:marLeft w:val="0"/>
      <w:marRight w:val="0"/>
      <w:marTop w:val="0"/>
      <w:marBottom w:val="0"/>
      <w:divBdr>
        <w:top w:val="none" w:sz="0" w:space="0" w:color="auto"/>
        <w:left w:val="none" w:sz="0" w:space="0" w:color="auto"/>
        <w:bottom w:val="none" w:sz="0" w:space="0" w:color="auto"/>
        <w:right w:val="none" w:sz="0" w:space="0" w:color="auto"/>
      </w:divBdr>
    </w:div>
    <w:div w:id="1634600977">
      <w:bodyDiv w:val="1"/>
      <w:marLeft w:val="0"/>
      <w:marRight w:val="0"/>
      <w:marTop w:val="0"/>
      <w:marBottom w:val="0"/>
      <w:divBdr>
        <w:top w:val="none" w:sz="0" w:space="0" w:color="auto"/>
        <w:left w:val="none" w:sz="0" w:space="0" w:color="auto"/>
        <w:bottom w:val="none" w:sz="0" w:space="0" w:color="auto"/>
        <w:right w:val="none" w:sz="0" w:space="0" w:color="auto"/>
      </w:divBdr>
    </w:div>
    <w:div w:id="1642424426">
      <w:bodyDiv w:val="1"/>
      <w:marLeft w:val="0"/>
      <w:marRight w:val="0"/>
      <w:marTop w:val="0"/>
      <w:marBottom w:val="0"/>
      <w:divBdr>
        <w:top w:val="none" w:sz="0" w:space="0" w:color="auto"/>
        <w:left w:val="none" w:sz="0" w:space="0" w:color="auto"/>
        <w:bottom w:val="none" w:sz="0" w:space="0" w:color="auto"/>
        <w:right w:val="none" w:sz="0" w:space="0" w:color="auto"/>
      </w:divBdr>
    </w:div>
    <w:div w:id="1642736677">
      <w:bodyDiv w:val="1"/>
      <w:marLeft w:val="0"/>
      <w:marRight w:val="0"/>
      <w:marTop w:val="0"/>
      <w:marBottom w:val="0"/>
      <w:divBdr>
        <w:top w:val="none" w:sz="0" w:space="0" w:color="auto"/>
        <w:left w:val="none" w:sz="0" w:space="0" w:color="auto"/>
        <w:bottom w:val="none" w:sz="0" w:space="0" w:color="auto"/>
        <w:right w:val="none" w:sz="0" w:space="0" w:color="auto"/>
      </w:divBdr>
    </w:div>
    <w:div w:id="1661499345">
      <w:bodyDiv w:val="1"/>
      <w:marLeft w:val="0"/>
      <w:marRight w:val="0"/>
      <w:marTop w:val="0"/>
      <w:marBottom w:val="0"/>
      <w:divBdr>
        <w:top w:val="none" w:sz="0" w:space="0" w:color="auto"/>
        <w:left w:val="none" w:sz="0" w:space="0" w:color="auto"/>
        <w:bottom w:val="none" w:sz="0" w:space="0" w:color="auto"/>
        <w:right w:val="none" w:sz="0" w:space="0" w:color="auto"/>
      </w:divBdr>
    </w:div>
    <w:div w:id="1687094255">
      <w:bodyDiv w:val="1"/>
      <w:marLeft w:val="0"/>
      <w:marRight w:val="0"/>
      <w:marTop w:val="0"/>
      <w:marBottom w:val="0"/>
      <w:divBdr>
        <w:top w:val="none" w:sz="0" w:space="0" w:color="auto"/>
        <w:left w:val="none" w:sz="0" w:space="0" w:color="auto"/>
        <w:bottom w:val="none" w:sz="0" w:space="0" w:color="auto"/>
        <w:right w:val="none" w:sz="0" w:space="0" w:color="auto"/>
      </w:divBdr>
    </w:div>
    <w:div w:id="1694916860">
      <w:bodyDiv w:val="1"/>
      <w:marLeft w:val="0"/>
      <w:marRight w:val="0"/>
      <w:marTop w:val="0"/>
      <w:marBottom w:val="0"/>
      <w:divBdr>
        <w:top w:val="none" w:sz="0" w:space="0" w:color="auto"/>
        <w:left w:val="none" w:sz="0" w:space="0" w:color="auto"/>
        <w:bottom w:val="none" w:sz="0" w:space="0" w:color="auto"/>
        <w:right w:val="none" w:sz="0" w:space="0" w:color="auto"/>
      </w:divBdr>
    </w:div>
    <w:div w:id="1764255795">
      <w:bodyDiv w:val="1"/>
      <w:marLeft w:val="0"/>
      <w:marRight w:val="0"/>
      <w:marTop w:val="0"/>
      <w:marBottom w:val="0"/>
      <w:divBdr>
        <w:top w:val="none" w:sz="0" w:space="0" w:color="auto"/>
        <w:left w:val="none" w:sz="0" w:space="0" w:color="auto"/>
        <w:bottom w:val="none" w:sz="0" w:space="0" w:color="auto"/>
        <w:right w:val="none" w:sz="0" w:space="0" w:color="auto"/>
      </w:divBdr>
    </w:div>
    <w:div w:id="1767995170">
      <w:bodyDiv w:val="1"/>
      <w:marLeft w:val="0"/>
      <w:marRight w:val="0"/>
      <w:marTop w:val="0"/>
      <w:marBottom w:val="0"/>
      <w:divBdr>
        <w:top w:val="none" w:sz="0" w:space="0" w:color="auto"/>
        <w:left w:val="none" w:sz="0" w:space="0" w:color="auto"/>
        <w:bottom w:val="none" w:sz="0" w:space="0" w:color="auto"/>
        <w:right w:val="none" w:sz="0" w:space="0" w:color="auto"/>
      </w:divBdr>
      <w:divsChild>
        <w:div w:id="1747339227">
          <w:marLeft w:val="0"/>
          <w:marRight w:val="0"/>
          <w:marTop w:val="0"/>
          <w:marBottom w:val="225"/>
          <w:divBdr>
            <w:top w:val="single" w:sz="6" w:space="11" w:color="CFCFCF"/>
            <w:left w:val="none" w:sz="0" w:space="0" w:color="auto"/>
            <w:bottom w:val="none" w:sz="0" w:space="0" w:color="auto"/>
            <w:right w:val="none" w:sz="0" w:space="0" w:color="auto"/>
          </w:divBdr>
        </w:div>
      </w:divsChild>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774520333">
      <w:bodyDiv w:val="1"/>
      <w:marLeft w:val="0"/>
      <w:marRight w:val="0"/>
      <w:marTop w:val="0"/>
      <w:marBottom w:val="0"/>
      <w:divBdr>
        <w:top w:val="none" w:sz="0" w:space="0" w:color="auto"/>
        <w:left w:val="none" w:sz="0" w:space="0" w:color="auto"/>
        <w:bottom w:val="none" w:sz="0" w:space="0" w:color="auto"/>
        <w:right w:val="none" w:sz="0" w:space="0" w:color="auto"/>
      </w:divBdr>
      <w:divsChild>
        <w:div w:id="1027608267">
          <w:marLeft w:val="0"/>
          <w:marRight w:val="0"/>
          <w:marTop w:val="0"/>
          <w:marBottom w:val="0"/>
          <w:divBdr>
            <w:top w:val="none" w:sz="0" w:space="0" w:color="auto"/>
            <w:left w:val="none" w:sz="0" w:space="0" w:color="auto"/>
            <w:bottom w:val="none" w:sz="0" w:space="0" w:color="auto"/>
            <w:right w:val="none" w:sz="0" w:space="0" w:color="auto"/>
          </w:divBdr>
        </w:div>
        <w:div w:id="455375354">
          <w:marLeft w:val="0"/>
          <w:marRight w:val="0"/>
          <w:marTop w:val="0"/>
          <w:marBottom w:val="0"/>
          <w:divBdr>
            <w:top w:val="none" w:sz="0" w:space="0" w:color="auto"/>
            <w:left w:val="none" w:sz="0" w:space="0" w:color="auto"/>
            <w:bottom w:val="none" w:sz="0" w:space="0" w:color="auto"/>
            <w:right w:val="none" w:sz="0" w:space="0" w:color="auto"/>
          </w:divBdr>
        </w:div>
        <w:div w:id="522086805">
          <w:marLeft w:val="0"/>
          <w:marRight w:val="0"/>
          <w:marTop w:val="0"/>
          <w:marBottom w:val="0"/>
          <w:divBdr>
            <w:top w:val="none" w:sz="0" w:space="0" w:color="auto"/>
            <w:left w:val="none" w:sz="0" w:space="0" w:color="auto"/>
            <w:bottom w:val="none" w:sz="0" w:space="0" w:color="auto"/>
            <w:right w:val="none" w:sz="0" w:space="0" w:color="auto"/>
          </w:divBdr>
        </w:div>
        <w:div w:id="767502903">
          <w:marLeft w:val="0"/>
          <w:marRight w:val="0"/>
          <w:marTop w:val="0"/>
          <w:marBottom w:val="0"/>
          <w:divBdr>
            <w:top w:val="none" w:sz="0" w:space="0" w:color="auto"/>
            <w:left w:val="none" w:sz="0" w:space="0" w:color="auto"/>
            <w:bottom w:val="none" w:sz="0" w:space="0" w:color="auto"/>
            <w:right w:val="none" w:sz="0" w:space="0" w:color="auto"/>
          </w:divBdr>
        </w:div>
        <w:div w:id="179204021">
          <w:marLeft w:val="0"/>
          <w:marRight w:val="0"/>
          <w:marTop w:val="0"/>
          <w:marBottom w:val="0"/>
          <w:divBdr>
            <w:top w:val="none" w:sz="0" w:space="0" w:color="auto"/>
            <w:left w:val="none" w:sz="0" w:space="0" w:color="auto"/>
            <w:bottom w:val="none" w:sz="0" w:space="0" w:color="auto"/>
            <w:right w:val="none" w:sz="0" w:space="0" w:color="auto"/>
          </w:divBdr>
        </w:div>
        <w:div w:id="610939270">
          <w:marLeft w:val="0"/>
          <w:marRight w:val="0"/>
          <w:marTop w:val="0"/>
          <w:marBottom w:val="0"/>
          <w:divBdr>
            <w:top w:val="none" w:sz="0" w:space="0" w:color="auto"/>
            <w:left w:val="none" w:sz="0" w:space="0" w:color="auto"/>
            <w:bottom w:val="none" w:sz="0" w:space="0" w:color="auto"/>
            <w:right w:val="none" w:sz="0" w:space="0" w:color="auto"/>
          </w:divBdr>
        </w:div>
        <w:div w:id="99224483">
          <w:marLeft w:val="0"/>
          <w:marRight w:val="0"/>
          <w:marTop w:val="0"/>
          <w:marBottom w:val="0"/>
          <w:divBdr>
            <w:top w:val="none" w:sz="0" w:space="0" w:color="auto"/>
            <w:left w:val="none" w:sz="0" w:space="0" w:color="auto"/>
            <w:bottom w:val="none" w:sz="0" w:space="0" w:color="auto"/>
            <w:right w:val="none" w:sz="0" w:space="0" w:color="auto"/>
          </w:divBdr>
        </w:div>
        <w:div w:id="2119369987">
          <w:marLeft w:val="0"/>
          <w:marRight w:val="0"/>
          <w:marTop w:val="0"/>
          <w:marBottom w:val="0"/>
          <w:divBdr>
            <w:top w:val="none" w:sz="0" w:space="0" w:color="auto"/>
            <w:left w:val="none" w:sz="0" w:space="0" w:color="auto"/>
            <w:bottom w:val="none" w:sz="0" w:space="0" w:color="auto"/>
            <w:right w:val="none" w:sz="0" w:space="0" w:color="auto"/>
          </w:divBdr>
        </w:div>
        <w:div w:id="1248807990">
          <w:marLeft w:val="0"/>
          <w:marRight w:val="0"/>
          <w:marTop w:val="0"/>
          <w:marBottom w:val="0"/>
          <w:divBdr>
            <w:top w:val="none" w:sz="0" w:space="0" w:color="auto"/>
            <w:left w:val="none" w:sz="0" w:space="0" w:color="auto"/>
            <w:bottom w:val="none" w:sz="0" w:space="0" w:color="auto"/>
            <w:right w:val="none" w:sz="0" w:space="0" w:color="auto"/>
          </w:divBdr>
        </w:div>
        <w:div w:id="1382094939">
          <w:marLeft w:val="0"/>
          <w:marRight w:val="0"/>
          <w:marTop w:val="0"/>
          <w:marBottom w:val="0"/>
          <w:divBdr>
            <w:top w:val="none" w:sz="0" w:space="0" w:color="auto"/>
            <w:left w:val="none" w:sz="0" w:space="0" w:color="auto"/>
            <w:bottom w:val="none" w:sz="0" w:space="0" w:color="auto"/>
            <w:right w:val="none" w:sz="0" w:space="0" w:color="auto"/>
          </w:divBdr>
        </w:div>
        <w:div w:id="1836528832">
          <w:marLeft w:val="0"/>
          <w:marRight w:val="0"/>
          <w:marTop w:val="0"/>
          <w:marBottom w:val="0"/>
          <w:divBdr>
            <w:top w:val="none" w:sz="0" w:space="0" w:color="auto"/>
            <w:left w:val="none" w:sz="0" w:space="0" w:color="auto"/>
            <w:bottom w:val="none" w:sz="0" w:space="0" w:color="auto"/>
            <w:right w:val="none" w:sz="0" w:space="0" w:color="auto"/>
          </w:divBdr>
        </w:div>
        <w:div w:id="1015769826">
          <w:marLeft w:val="0"/>
          <w:marRight w:val="0"/>
          <w:marTop w:val="0"/>
          <w:marBottom w:val="0"/>
          <w:divBdr>
            <w:top w:val="none" w:sz="0" w:space="0" w:color="auto"/>
            <w:left w:val="none" w:sz="0" w:space="0" w:color="auto"/>
            <w:bottom w:val="none" w:sz="0" w:space="0" w:color="auto"/>
            <w:right w:val="none" w:sz="0" w:space="0" w:color="auto"/>
          </w:divBdr>
        </w:div>
        <w:div w:id="71390462">
          <w:marLeft w:val="0"/>
          <w:marRight w:val="0"/>
          <w:marTop w:val="0"/>
          <w:marBottom w:val="0"/>
          <w:divBdr>
            <w:top w:val="none" w:sz="0" w:space="0" w:color="auto"/>
            <w:left w:val="none" w:sz="0" w:space="0" w:color="auto"/>
            <w:bottom w:val="none" w:sz="0" w:space="0" w:color="auto"/>
            <w:right w:val="none" w:sz="0" w:space="0" w:color="auto"/>
          </w:divBdr>
        </w:div>
        <w:div w:id="1063798364">
          <w:marLeft w:val="0"/>
          <w:marRight w:val="0"/>
          <w:marTop w:val="0"/>
          <w:marBottom w:val="0"/>
          <w:divBdr>
            <w:top w:val="none" w:sz="0" w:space="0" w:color="auto"/>
            <w:left w:val="none" w:sz="0" w:space="0" w:color="auto"/>
            <w:bottom w:val="none" w:sz="0" w:space="0" w:color="auto"/>
            <w:right w:val="none" w:sz="0" w:space="0" w:color="auto"/>
          </w:divBdr>
        </w:div>
        <w:div w:id="1571426809">
          <w:marLeft w:val="0"/>
          <w:marRight w:val="0"/>
          <w:marTop w:val="0"/>
          <w:marBottom w:val="0"/>
          <w:divBdr>
            <w:top w:val="none" w:sz="0" w:space="0" w:color="auto"/>
            <w:left w:val="none" w:sz="0" w:space="0" w:color="auto"/>
            <w:bottom w:val="none" w:sz="0" w:space="0" w:color="auto"/>
            <w:right w:val="none" w:sz="0" w:space="0" w:color="auto"/>
          </w:divBdr>
        </w:div>
      </w:divsChild>
    </w:div>
    <w:div w:id="1798064964">
      <w:bodyDiv w:val="1"/>
      <w:marLeft w:val="0"/>
      <w:marRight w:val="0"/>
      <w:marTop w:val="0"/>
      <w:marBottom w:val="0"/>
      <w:divBdr>
        <w:top w:val="none" w:sz="0" w:space="0" w:color="auto"/>
        <w:left w:val="none" w:sz="0" w:space="0" w:color="auto"/>
        <w:bottom w:val="none" w:sz="0" w:space="0" w:color="auto"/>
        <w:right w:val="none" w:sz="0" w:space="0" w:color="auto"/>
      </w:divBdr>
    </w:div>
    <w:div w:id="1801797752">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 w:id="1813401519">
      <w:bodyDiv w:val="1"/>
      <w:marLeft w:val="0"/>
      <w:marRight w:val="0"/>
      <w:marTop w:val="0"/>
      <w:marBottom w:val="0"/>
      <w:divBdr>
        <w:top w:val="none" w:sz="0" w:space="0" w:color="auto"/>
        <w:left w:val="none" w:sz="0" w:space="0" w:color="auto"/>
        <w:bottom w:val="none" w:sz="0" w:space="0" w:color="auto"/>
        <w:right w:val="none" w:sz="0" w:space="0" w:color="auto"/>
      </w:divBdr>
    </w:div>
    <w:div w:id="1859154767">
      <w:bodyDiv w:val="1"/>
      <w:marLeft w:val="0"/>
      <w:marRight w:val="0"/>
      <w:marTop w:val="0"/>
      <w:marBottom w:val="0"/>
      <w:divBdr>
        <w:top w:val="none" w:sz="0" w:space="0" w:color="auto"/>
        <w:left w:val="none" w:sz="0" w:space="0" w:color="auto"/>
        <w:bottom w:val="none" w:sz="0" w:space="0" w:color="auto"/>
        <w:right w:val="none" w:sz="0" w:space="0" w:color="auto"/>
      </w:divBdr>
    </w:div>
    <w:div w:id="1870029874">
      <w:bodyDiv w:val="1"/>
      <w:marLeft w:val="0"/>
      <w:marRight w:val="0"/>
      <w:marTop w:val="0"/>
      <w:marBottom w:val="0"/>
      <w:divBdr>
        <w:top w:val="none" w:sz="0" w:space="0" w:color="auto"/>
        <w:left w:val="none" w:sz="0" w:space="0" w:color="auto"/>
        <w:bottom w:val="none" w:sz="0" w:space="0" w:color="auto"/>
        <w:right w:val="none" w:sz="0" w:space="0" w:color="auto"/>
      </w:divBdr>
    </w:div>
    <w:div w:id="1899898998">
      <w:bodyDiv w:val="1"/>
      <w:marLeft w:val="0"/>
      <w:marRight w:val="0"/>
      <w:marTop w:val="0"/>
      <w:marBottom w:val="0"/>
      <w:divBdr>
        <w:top w:val="none" w:sz="0" w:space="0" w:color="auto"/>
        <w:left w:val="none" w:sz="0" w:space="0" w:color="auto"/>
        <w:bottom w:val="none" w:sz="0" w:space="0" w:color="auto"/>
        <w:right w:val="none" w:sz="0" w:space="0" w:color="auto"/>
      </w:divBdr>
    </w:div>
    <w:div w:id="1900896368">
      <w:bodyDiv w:val="1"/>
      <w:marLeft w:val="0"/>
      <w:marRight w:val="0"/>
      <w:marTop w:val="0"/>
      <w:marBottom w:val="0"/>
      <w:divBdr>
        <w:top w:val="none" w:sz="0" w:space="0" w:color="auto"/>
        <w:left w:val="none" w:sz="0" w:space="0" w:color="auto"/>
        <w:bottom w:val="none" w:sz="0" w:space="0" w:color="auto"/>
        <w:right w:val="none" w:sz="0" w:space="0" w:color="auto"/>
      </w:divBdr>
    </w:div>
    <w:div w:id="1946765756">
      <w:bodyDiv w:val="1"/>
      <w:marLeft w:val="0"/>
      <w:marRight w:val="0"/>
      <w:marTop w:val="0"/>
      <w:marBottom w:val="0"/>
      <w:divBdr>
        <w:top w:val="none" w:sz="0" w:space="0" w:color="auto"/>
        <w:left w:val="none" w:sz="0" w:space="0" w:color="auto"/>
        <w:bottom w:val="none" w:sz="0" w:space="0" w:color="auto"/>
        <w:right w:val="none" w:sz="0" w:space="0" w:color="auto"/>
      </w:divBdr>
    </w:div>
    <w:div w:id="1957642663">
      <w:bodyDiv w:val="1"/>
      <w:marLeft w:val="0"/>
      <w:marRight w:val="0"/>
      <w:marTop w:val="0"/>
      <w:marBottom w:val="0"/>
      <w:divBdr>
        <w:top w:val="none" w:sz="0" w:space="0" w:color="auto"/>
        <w:left w:val="none" w:sz="0" w:space="0" w:color="auto"/>
        <w:bottom w:val="none" w:sz="0" w:space="0" w:color="auto"/>
        <w:right w:val="none" w:sz="0" w:space="0" w:color="auto"/>
      </w:divBdr>
    </w:div>
    <w:div w:id="1963029462">
      <w:bodyDiv w:val="1"/>
      <w:marLeft w:val="0"/>
      <w:marRight w:val="0"/>
      <w:marTop w:val="0"/>
      <w:marBottom w:val="0"/>
      <w:divBdr>
        <w:top w:val="none" w:sz="0" w:space="0" w:color="auto"/>
        <w:left w:val="none" w:sz="0" w:space="0" w:color="auto"/>
        <w:bottom w:val="none" w:sz="0" w:space="0" w:color="auto"/>
        <w:right w:val="none" w:sz="0" w:space="0" w:color="auto"/>
      </w:divBdr>
    </w:div>
    <w:div w:id="1975796772">
      <w:bodyDiv w:val="1"/>
      <w:marLeft w:val="0"/>
      <w:marRight w:val="0"/>
      <w:marTop w:val="0"/>
      <w:marBottom w:val="0"/>
      <w:divBdr>
        <w:top w:val="none" w:sz="0" w:space="0" w:color="auto"/>
        <w:left w:val="none" w:sz="0" w:space="0" w:color="auto"/>
        <w:bottom w:val="none" w:sz="0" w:space="0" w:color="auto"/>
        <w:right w:val="none" w:sz="0" w:space="0" w:color="auto"/>
      </w:divBdr>
    </w:div>
    <w:div w:id="2031294617">
      <w:bodyDiv w:val="1"/>
      <w:marLeft w:val="0"/>
      <w:marRight w:val="0"/>
      <w:marTop w:val="0"/>
      <w:marBottom w:val="0"/>
      <w:divBdr>
        <w:top w:val="none" w:sz="0" w:space="0" w:color="auto"/>
        <w:left w:val="none" w:sz="0" w:space="0" w:color="auto"/>
        <w:bottom w:val="none" w:sz="0" w:space="0" w:color="auto"/>
        <w:right w:val="none" w:sz="0" w:space="0" w:color="auto"/>
      </w:divBdr>
    </w:div>
    <w:div w:id="2033990288">
      <w:bodyDiv w:val="1"/>
      <w:marLeft w:val="0"/>
      <w:marRight w:val="0"/>
      <w:marTop w:val="0"/>
      <w:marBottom w:val="0"/>
      <w:divBdr>
        <w:top w:val="none" w:sz="0" w:space="0" w:color="auto"/>
        <w:left w:val="none" w:sz="0" w:space="0" w:color="auto"/>
        <w:bottom w:val="none" w:sz="0" w:space="0" w:color="auto"/>
        <w:right w:val="none" w:sz="0" w:space="0" w:color="auto"/>
      </w:divBdr>
    </w:div>
    <w:div w:id="2057003477">
      <w:bodyDiv w:val="1"/>
      <w:marLeft w:val="0"/>
      <w:marRight w:val="0"/>
      <w:marTop w:val="0"/>
      <w:marBottom w:val="0"/>
      <w:divBdr>
        <w:top w:val="none" w:sz="0" w:space="0" w:color="auto"/>
        <w:left w:val="none" w:sz="0" w:space="0" w:color="auto"/>
        <w:bottom w:val="none" w:sz="0" w:space="0" w:color="auto"/>
        <w:right w:val="none" w:sz="0" w:space="0" w:color="auto"/>
      </w:divBdr>
    </w:div>
    <w:div w:id="2089232819">
      <w:bodyDiv w:val="1"/>
      <w:marLeft w:val="0"/>
      <w:marRight w:val="0"/>
      <w:marTop w:val="0"/>
      <w:marBottom w:val="0"/>
      <w:divBdr>
        <w:top w:val="none" w:sz="0" w:space="0" w:color="auto"/>
        <w:left w:val="none" w:sz="0" w:space="0" w:color="auto"/>
        <w:bottom w:val="none" w:sz="0" w:space="0" w:color="auto"/>
        <w:right w:val="none" w:sz="0" w:space="0" w:color="auto"/>
      </w:divBdr>
    </w:div>
    <w:div w:id="2102679971">
      <w:bodyDiv w:val="1"/>
      <w:marLeft w:val="0"/>
      <w:marRight w:val="0"/>
      <w:marTop w:val="0"/>
      <w:marBottom w:val="0"/>
      <w:divBdr>
        <w:top w:val="none" w:sz="0" w:space="0" w:color="auto"/>
        <w:left w:val="none" w:sz="0" w:space="0" w:color="auto"/>
        <w:bottom w:val="none" w:sz="0" w:space="0" w:color="auto"/>
        <w:right w:val="none" w:sz="0" w:space="0" w:color="auto"/>
      </w:divBdr>
      <w:divsChild>
        <w:div w:id="2054452730">
          <w:marLeft w:val="0"/>
          <w:marRight w:val="0"/>
          <w:marTop w:val="0"/>
          <w:marBottom w:val="0"/>
          <w:divBdr>
            <w:top w:val="none" w:sz="0" w:space="0" w:color="auto"/>
            <w:left w:val="none" w:sz="0" w:space="0" w:color="auto"/>
            <w:bottom w:val="none" w:sz="0" w:space="0" w:color="auto"/>
            <w:right w:val="none" w:sz="0" w:space="0" w:color="auto"/>
          </w:divBdr>
        </w:div>
        <w:div w:id="892935385">
          <w:marLeft w:val="0"/>
          <w:marRight w:val="0"/>
          <w:marTop w:val="0"/>
          <w:marBottom w:val="0"/>
          <w:divBdr>
            <w:top w:val="none" w:sz="0" w:space="0" w:color="auto"/>
            <w:left w:val="none" w:sz="0" w:space="0" w:color="auto"/>
            <w:bottom w:val="none" w:sz="0" w:space="0" w:color="auto"/>
            <w:right w:val="none" w:sz="0" w:space="0" w:color="auto"/>
          </w:divBdr>
        </w:div>
        <w:div w:id="1290285906">
          <w:marLeft w:val="0"/>
          <w:marRight w:val="0"/>
          <w:marTop w:val="0"/>
          <w:marBottom w:val="0"/>
          <w:divBdr>
            <w:top w:val="none" w:sz="0" w:space="0" w:color="auto"/>
            <w:left w:val="none" w:sz="0" w:space="0" w:color="auto"/>
            <w:bottom w:val="none" w:sz="0" w:space="0" w:color="auto"/>
            <w:right w:val="none" w:sz="0" w:space="0" w:color="auto"/>
          </w:divBdr>
        </w:div>
        <w:div w:id="1975325741">
          <w:marLeft w:val="0"/>
          <w:marRight w:val="0"/>
          <w:marTop w:val="0"/>
          <w:marBottom w:val="0"/>
          <w:divBdr>
            <w:top w:val="none" w:sz="0" w:space="0" w:color="auto"/>
            <w:left w:val="none" w:sz="0" w:space="0" w:color="auto"/>
            <w:bottom w:val="none" w:sz="0" w:space="0" w:color="auto"/>
            <w:right w:val="none" w:sz="0" w:space="0" w:color="auto"/>
          </w:divBdr>
        </w:div>
        <w:div w:id="94331594">
          <w:marLeft w:val="0"/>
          <w:marRight w:val="0"/>
          <w:marTop w:val="0"/>
          <w:marBottom w:val="0"/>
          <w:divBdr>
            <w:top w:val="none" w:sz="0" w:space="0" w:color="auto"/>
            <w:left w:val="none" w:sz="0" w:space="0" w:color="auto"/>
            <w:bottom w:val="none" w:sz="0" w:space="0" w:color="auto"/>
            <w:right w:val="none" w:sz="0" w:space="0" w:color="auto"/>
          </w:divBdr>
        </w:div>
        <w:div w:id="2004313880">
          <w:marLeft w:val="0"/>
          <w:marRight w:val="0"/>
          <w:marTop w:val="0"/>
          <w:marBottom w:val="0"/>
          <w:divBdr>
            <w:top w:val="none" w:sz="0" w:space="0" w:color="auto"/>
            <w:left w:val="none" w:sz="0" w:space="0" w:color="auto"/>
            <w:bottom w:val="none" w:sz="0" w:space="0" w:color="auto"/>
            <w:right w:val="none" w:sz="0" w:space="0" w:color="auto"/>
          </w:divBdr>
        </w:div>
        <w:div w:id="630942811">
          <w:marLeft w:val="0"/>
          <w:marRight w:val="0"/>
          <w:marTop w:val="0"/>
          <w:marBottom w:val="0"/>
          <w:divBdr>
            <w:top w:val="none" w:sz="0" w:space="0" w:color="auto"/>
            <w:left w:val="none" w:sz="0" w:space="0" w:color="auto"/>
            <w:bottom w:val="none" w:sz="0" w:space="0" w:color="auto"/>
            <w:right w:val="none" w:sz="0" w:space="0" w:color="auto"/>
          </w:divBdr>
        </w:div>
        <w:div w:id="166022867">
          <w:marLeft w:val="0"/>
          <w:marRight w:val="0"/>
          <w:marTop w:val="0"/>
          <w:marBottom w:val="0"/>
          <w:divBdr>
            <w:top w:val="none" w:sz="0" w:space="0" w:color="auto"/>
            <w:left w:val="none" w:sz="0" w:space="0" w:color="auto"/>
            <w:bottom w:val="none" w:sz="0" w:space="0" w:color="auto"/>
            <w:right w:val="none" w:sz="0" w:space="0" w:color="auto"/>
          </w:divBdr>
        </w:div>
        <w:div w:id="446967882">
          <w:marLeft w:val="0"/>
          <w:marRight w:val="0"/>
          <w:marTop w:val="0"/>
          <w:marBottom w:val="0"/>
          <w:divBdr>
            <w:top w:val="none" w:sz="0" w:space="0" w:color="auto"/>
            <w:left w:val="none" w:sz="0" w:space="0" w:color="auto"/>
            <w:bottom w:val="none" w:sz="0" w:space="0" w:color="auto"/>
            <w:right w:val="none" w:sz="0" w:space="0" w:color="auto"/>
          </w:divBdr>
        </w:div>
        <w:div w:id="566963749">
          <w:marLeft w:val="0"/>
          <w:marRight w:val="0"/>
          <w:marTop w:val="0"/>
          <w:marBottom w:val="0"/>
          <w:divBdr>
            <w:top w:val="none" w:sz="0" w:space="0" w:color="auto"/>
            <w:left w:val="none" w:sz="0" w:space="0" w:color="auto"/>
            <w:bottom w:val="none" w:sz="0" w:space="0" w:color="auto"/>
            <w:right w:val="none" w:sz="0" w:space="0" w:color="auto"/>
          </w:divBdr>
        </w:div>
        <w:div w:id="1209681367">
          <w:marLeft w:val="0"/>
          <w:marRight w:val="0"/>
          <w:marTop w:val="0"/>
          <w:marBottom w:val="0"/>
          <w:divBdr>
            <w:top w:val="none" w:sz="0" w:space="0" w:color="auto"/>
            <w:left w:val="none" w:sz="0" w:space="0" w:color="auto"/>
            <w:bottom w:val="none" w:sz="0" w:space="0" w:color="auto"/>
            <w:right w:val="none" w:sz="0" w:space="0" w:color="auto"/>
          </w:divBdr>
        </w:div>
        <w:div w:id="1914007574">
          <w:marLeft w:val="0"/>
          <w:marRight w:val="0"/>
          <w:marTop w:val="0"/>
          <w:marBottom w:val="0"/>
          <w:divBdr>
            <w:top w:val="none" w:sz="0" w:space="0" w:color="auto"/>
            <w:left w:val="none" w:sz="0" w:space="0" w:color="auto"/>
            <w:bottom w:val="none" w:sz="0" w:space="0" w:color="auto"/>
            <w:right w:val="none" w:sz="0" w:space="0" w:color="auto"/>
          </w:divBdr>
        </w:div>
        <w:div w:id="670985714">
          <w:marLeft w:val="0"/>
          <w:marRight w:val="0"/>
          <w:marTop w:val="0"/>
          <w:marBottom w:val="0"/>
          <w:divBdr>
            <w:top w:val="none" w:sz="0" w:space="0" w:color="auto"/>
            <w:left w:val="none" w:sz="0" w:space="0" w:color="auto"/>
            <w:bottom w:val="none" w:sz="0" w:space="0" w:color="auto"/>
            <w:right w:val="none" w:sz="0" w:space="0" w:color="auto"/>
          </w:divBdr>
        </w:div>
        <w:div w:id="2145656592">
          <w:marLeft w:val="0"/>
          <w:marRight w:val="0"/>
          <w:marTop w:val="0"/>
          <w:marBottom w:val="0"/>
          <w:divBdr>
            <w:top w:val="none" w:sz="0" w:space="0" w:color="auto"/>
            <w:left w:val="none" w:sz="0" w:space="0" w:color="auto"/>
            <w:bottom w:val="none" w:sz="0" w:space="0" w:color="auto"/>
            <w:right w:val="none" w:sz="0" w:space="0" w:color="auto"/>
          </w:divBdr>
        </w:div>
        <w:div w:id="1142119087">
          <w:marLeft w:val="0"/>
          <w:marRight w:val="0"/>
          <w:marTop w:val="0"/>
          <w:marBottom w:val="0"/>
          <w:divBdr>
            <w:top w:val="none" w:sz="0" w:space="0" w:color="auto"/>
            <w:left w:val="none" w:sz="0" w:space="0" w:color="auto"/>
            <w:bottom w:val="none" w:sz="0" w:space="0" w:color="auto"/>
            <w:right w:val="none" w:sz="0" w:space="0" w:color="auto"/>
          </w:divBdr>
        </w:div>
        <w:div w:id="514392259">
          <w:marLeft w:val="0"/>
          <w:marRight w:val="0"/>
          <w:marTop w:val="0"/>
          <w:marBottom w:val="0"/>
          <w:divBdr>
            <w:top w:val="none" w:sz="0" w:space="0" w:color="auto"/>
            <w:left w:val="none" w:sz="0" w:space="0" w:color="auto"/>
            <w:bottom w:val="none" w:sz="0" w:space="0" w:color="auto"/>
            <w:right w:val="none" w:sz="0" w:space="0" w:color="auto"/>
          </w:divBdr>
        </w:div>
        <w:div w:id="1291477730">
          <w:marLeft w:val="0"/>
          <w:marRight w:val="0"/>
          <w:marTop w:val="0"/>
          <w:marBottom w:val="0"/>
          <w:divBdr>
            <w:top w:val="none" w:sz="0" w:space="0" w:color="auto"/>
            <w:left w:val="none" w:sz="0" w:space="0" w:color="auto"/>
            <w:bottom w:val="none" w:sz="0" w:space="0" w:color="auto"/>
            <w:right w:val="none" w:sz="0" w:space="0" w:color="auto"/>
          </w:divBdr>
        </w:div>
        <w:div w:id="475488127">
          <w:marLeft w:val="0"/>
          <w:marRight w:val="0"/>
          <w:marTop w:val="0"/>
          <w:marBottom w:val="0"/>
          <w:divBdr>
            <w:top w:val="none" w:sz="0" w:space="0" w:color="auto"/>
            <w:left w:val="none" w:sz="0" w:space="0" w:color="auto"/>
            <w:bottom w:val="none" w:sz="0" w:space="0" w:color="auto"/>
            <w:right w:val="none" w:sz="0" w:space="0" w:color="auto"/>
          </w:divBdr>
        </w:div>
        <w:div w:id="659433108">
          <w:marLeft w:val="0"/>
          <w:marRight w:val="0"/>
          <w:marTop w:val="0"/>
          <w:marBottom w:val="0"/>
          <w:divBdr>
            <w:top w:val="none" w:sz="0" w:space="0" w:color="auto"/>
            <w:left w:val="none" w:sz="0" w:space="0" w:color="auto"/>
            <w:bottom w:val="none" w:sz="0" w:space="0" w:color="auto"/>
            <w:right w:val="none" w:sz="0" w:space="0" w:color="auto"/>
          </w:divBdr>
        </w:div>
        <w:div w:id="489565687">
          <w:marLeft w:val="0"/>
          <w:marRight w:val="0"/>
          <w:marTop w:val="0"/>
          <w:marBottom w:val="0"/>
          <w:divBdr>
            <w:top w:val="none" w:sz="0" w:space="0" w:color="auto"/>
            <w:left w:val="none" w:sz="0" w:space="0" w:color="auto"/>
            <w:bottom w:val="none" w:sz="0" w:space="0" w:color="auto"/>
            <w:right w:val="none" w:sz="0" w:space="0" w:color="auto"/>
          </w:divBdr>
        </w:div>
        <w:div w:id="1766881026">
          <w:marLeft w:val="0"/>
          <w:marRight w:val="0"/>
          <w:marTop w:val="0"/>
          <w:marBottom w:val="0"/>
          <w:divBdr>
            <w:top w:val="none" w:sz="0" w:space="0" w:color="auto"/>
            <w:left w:val="none" w:sz="0" w:space="0" w:color="auto"/>
            <w:bottom w:val="none" w:sz="0" w:space="0" w:color="auto"/>
            <w:right w:val="none" w:sz="0" w:space="0" w:color="auto"/>
          </w:divBdr>
        </w:div>
        <w:div w:id="1127115774">
          <w:marLeft w:val="0"/>
          <w:marRight w:val="0"/>
          <w:marTop w:val="0"/>
          <w:marBottom w:val="0"/>
          <w:divBdr>
            <w:top w:val="none" w:sz="0" w:space="0" w:color="auto"/>
            <w:left w:val="none" w:sz="0" w:space="0" w:color="auto"/>
            <w:bottom w:val="none" w:sz="0" w:space="0" w:color="auto"/>
            <w:right w:val="none" w:sz="0" w:space="0" w:color="auto"/>
          </w:divBdr>
        </w:div>
        <w:div w:id="190461119">
          <w:marLeft w:val="0"/>
          <w:marRight w:val="0"/>
          <w:marTop w:val="0"/>
          <w:marBottom w:val="0"/>
          <w:divBdr>
            <w:top w:val="none" w:sz="0" w:space="0" w:color="auto"/>
            <w:left w:val="none" w:sz="0" w:space="0" w:color="auto"/>
            <w:bottom w:val="none" w:sz="0" w:space="0" w:color="auto"/>
            <w:right w:val="none" w:sz="0" w:space="0" w:color="auto"/>
          </w:divBdr>
        </w:div>
        <w:div w:id="479732592">
          <w:marLeft w:val="0"/>
          <w:marRight w:val="0"/>
          <w:marTop w:val="0"/>
          <w:marBottom w:val="0"/>
          <w:divBdr>
            <w:top w:val="none" w:sz="0" w:space="0" w:color="auto"/>
            <w:left w:val="none" w:sz="0" w:space="0" w:color="auto"/>
            <w:bottom w:val="none" w:sz="0" w:space="0" w:color="auto"/>
            <w:right w:val="none" w:sz="0" w:space="0" w:color="auto"/>
          </w:divBdr>
        </w:div>
        <w:div w:id="98067161">
          <w:marLeft w:val="0"/>
          <w:marRight w:val="0"/>
          <w:marTop w:val="0"/>
          <w:marBottom w:val="0"/>
          <w:divBdr>
            <w:top w:val="none" w:sz="0" w:space="0" w:color="auto"/>
            <w:left w:val="none" w:sz="0" w:space="0" w:color="auto"/>
            <w:bottom w:val="none" w:sz="0" w:space="0" w:color="auto"/>
            <w:right w:val="none" w:sz="0" w:space="0" w:color="auto"/>
          </w:divBdr>
        </w:div>
        <w:div w:id="1448768948">
          <w:marLeft w:val="0"/>
          <w:marRight w:val="0"/>
          <w:marTop w:val="0"/>
          <w:marBottom w:val="0"/>
          <w:divBdr>
            <w:top w:val="none" w:sz="0" w:space="0" w:color="auto"/>
            <w:left w:val="none" w:sz="0" w:space="0" w:color="auto"/>
            <w:bottom w:val="none" w:sz="0" w:space="0" w:color="auto"/>
            <w:right w:val="none" w:sz="0" w:space="0" w:color="auto"/>
          </w:divBdr>
        </w:div>
      </w:divsChild>
    </w:div>
    <w:div w:id="2106883197">
      <w:bodyDiv w:val="1"/>
      <w:marLeft w:val="0"/>
      <w:marRight w:val="0"/>
      <w:marTop w:val="0"/>
      <w:marBottom w:val="0"/>
      <w:divBdr>
        <w:top w:val="none" w:sz="0" w:space="0" w:color="auto"/>
        <w:left w:val="none" w:sz="0" w:space="0" w:color="auto"/>
        <w:bottom w:val="none" w:sz="0" w:space="0" w:color="auto"/>
        <w:right w:val="none" w:sz="0" w:space="0" w:color="auto"/>
      </w:divBdr>
      <w:divsChild>
        <w:div w:id="1084496314">
          <w:marLeft w:val="0"/>
          <w:marRight w:val="0"/>
          <w:marTop w:val="0"/>
          <w:marBottom w:val="225"/>
          <w:divBdr>
            <w:top w:val="single" w:sz="6" w:space="11" w:color="CFCFCF"/>
            <w:left w:val="none" w:sz="0" w:space="0" w:color="auto"/>
            <w:bottom w:val="none" w:sz="0" w:space="0" w:color="auto"/>
            <w:right w:val="none" w:sz="0" w:space="0" w:color="auto"/>
          </w:divBdr>
        </w:div>
      </w:divsChild>
    </w:div>
    <w:div w:id="2124306402">
      <w:bodyDiv w:val="1"/>
      <w:marLeft w:val="0"/>
      <w:marRight w:val="0"/>
      <w:marTop w:val="0"/>
      <w:marBottom w:val="0"/>
      <w:divBdr>
        <w:top w:val="none" w:sz="0" w:space="0" w:color="auto"/>
        <w:left w:val="none" w:sz="0" w:space="0" w:color="auto"/>
        <w:bottom w:val="none" w:sz="0" w:space="0" w:color="auto"/>
        <w:right w:val="none" w:sz="0" w:space="0" w:color="auto"/>
      </w:divBdr>
    </w:div>
    <w:div w:id="213701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252</TotalTime>
  <Pages>3</Pages>
  <Words>882</Words>
  <Characters>5028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151</cp:revision>
  <dcterms:created xsi:type="dcterms:W3CDTF">2022-10-25T01:47:00Z</dcterms:created>
  <dcterms:modified xsi:type="dcterms:W3CDTF">2022-10-25T07:33:00Z</dcterms:modified>
</cp:coreProperties>
</file>