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B5" w:rsidRDefault="006F3DB5" w:rsidP="006F3DB5">
      <w:pPr>
        <w:shd w:val="clear" w:color="auto" w:fill="FFFFFF"/>
        <w:ind w:right="-284" w:firstLine="709"/>
        <w:jc w:val="both"/>
        <w:rPr>
          <w:b/>
          <w:sz w:val="28"/>
          <w:szCs w:val="28"/>
        </w:rPr>
      </w:pPr>
      <w:bookmarkStart w:id="0" w:name="_GoBack"/>
      <w:r w:rsidRPr="006F3DB5">
        <w:rPr>
          <w:b/>
          <w:sz w:val="28"/>
          <w:szCs w:val="28"/>
        </w:rPr>
        <w:t xml:space="preserve">Необходимо ли присутствие родителя (законного представителя) при составлении в отношении несовершеннолетнего лица протокола об </w:t>
      </w:r>
      <w:r>
        <w:rPr>
          <w:b/>
          <w:sz w:val="28"/>
          <w:szCs w:val="28"/>
        </w:rPr>
        <w:t>административном правонарушении.</w:t>
      </w:r>
    </w:p>
    <w:bookmarkEnd w:id="0"/>
    <w:p w:rsidR="006F3DB5" w:rsidRPr="006F3DB5" w:rsidRDefault="006F3DB5" w:rsidP="006F3DB5">
      <w:pPr>
        <w:shd w:val="clear" w:color="auto" w:fill="FFFFFF"/>
        <w:ind w:right="-284" w:firstLine="709"/>
        <w:jc w:val="both"/>
        <w:rPr>
          <w:b/>
          <w:sz w:val="28"/>
          <w:szCs w:val="28"/>
        </w:rPr>
      </w:pPr>
    </w:p>
    <w:p w:rsidR="006F3DB5" w:rsidRDefault="006F3DB5" w:rsidP="006F3DB5">
      <w:pPr>
        <w:shd w:val="clear" w:color="auto" w:fill="FFFFFF"/>
        <w:ind w:right="-284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         Административной ответственности подлежит лицо, достигшее к моменту совершения административного правонарушения</w:t>
      </w:r>
      <w:r>
        <w:rPr>
          <w:color w:val="333333"/>
          <w:sz w:val="28"/>
          <w:szCs w:val="28"/>
        </w:rPr>
        <w:t xml:space="preserve"> возраста шестнадцати лет.</w:t>
      </w:r>
    </w:p>
    <w:p w:rsid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Согласно семейному законодательству родители являются законными представителями своих детей и выступают в защиту их прав и интересов в отношениях с любыми физическими и юр</w:t>
      </w:r>
      <w:r>
        <w:rPr>
          <w:color w:val="333333"/>
          <w:sz w:val="28"/>
          <w:szCs w:val="28"/>
        </w:rPr>
        <w:t>идическими лицами.</w:t>
      </w:r>
    </w:p>
    <w:p w:rsid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 xml:space="preserve">В соответствии с требованиями ч. 4 ст. 25.3 КоАП РФ законные представители физического лица, в отношении которого ведется производство по делу об административном правонарушении, и потерпевшего имеют права и </w:t>
      </w:r>
      <w:proofErr w:type="gramStart"/>
      <w:r w:rsidRPr="006F3DB5">
        <w:rPr>
          <w:color w:val="333333"/>
          <w:sz w:val="28"/>
          <w:szCs w:val="28"/>
        </w:rPr>
        <w:t>несут обязанности</w:t>
      </w:r>
      <w:proofErr w:type="gramEnd"/>
      <w:r w:rsidRPr="006F3DB5">
        <w:rPr>
          <w:color w:val="333333"/>
          <w:sz w:val="28"/>
          <w:szCs w:val="28"/>
        </w:rPr>
        <w:t>, предусмотренные настоящим Кодексом в отноше</w:t>
      </w:r>
      <w:r>
        <w:rPr>
          <w:color w:val="333333"/>
          <w:sz w:val="28"/>
          <w:szCs w:val="28"/>
        </w:rPr>
        <w:t xml:space="preserve">нии представляемых ими лиц. </w:t>
      </w:r>
    </w:p>
    <w:p w:rsid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Таким образом, участие одного из родителей (законного представителя, опекуна, попечителя) является обязательным при составлении протокола об административном правонарушении в отношении не</w:t>
      </w:r>
      <w:r>
        <w:rPr>
          <w:color w:val="333333"/>
          <w:sz w:val="28"/>
          <w:szCs w:val="28"/>
        </w:rPr>
        <w:t>совершеннолетнего лица.</w:t>
      </w:r>
    </w:p>
    <w:p w:rsidR="006F3DB5" w:rsidRP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Нарушение процедуры составления административного протокола влечет прекращение производства по административному делу и, как следствие, освобождение лица от административной ответственности.</w:t>
      </w:r>
    </w:p>
    <w:p w:rsidR="006F3DB5" w:rsidRDefault="006F3DB5" w:rsidP="006F3DB5">
      <w:pPr>
        <w:ind w:right="-284"/>
      </w:pPr>
    </w:p>
    <w:p w:rsidR="00FA6724" w:rsidRPr="00400FF3" w:rsidRDefault="00FA6724" w:rsidP="006F3DB5">
      <w:pPr>
        <w:shd w:val="clear" w:color="auto" w:fill="FFFFFF"/>
        <w:ind w:right="-284" w:firstLine="709"/>
        <w:jc w:val="both"/>
      </w:pPr>
    </w:p>
    <w:p w:rsidR="006F3DB5" w:rsidRPr="00400FF3" w:rsidRDefault="006F3DB5" w:rsidP="006F3DB5">
      <w:pPr>
        <w:shd w:val="clear" w:color="auto" w:fill="FFFFFF"/>
        <w:ind w:right="-284" w:firstLine="709"/>
        <w:jc w:val="both"/>
      </w:pPr>
    </w:p>
    <w:sectPr w:rsidR="006F3DB5" w:rsidRPr="0040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4C"/>
    <w:rsid w:val="001A0C81"/>
    <w:rsid w:val="002B35BD"/>
    <w:rsid w:val="002D204C"/>
    <w:rsid w:val="00400FF3"/>
    <w:rsid w:val="00454048"/>
    <w:rsid w:val="004625BD"/>
    <w:rsid w:val="00523B54"/>
    <w:rsid w:val="00537D6D"/>
    <w:rsid w:val="00544EB0"/>
    <w:rsid w:val="005F6D11"/>
    <w:rsid w:val="0062428E"/>
    <w:rsid w:val="006B0AD0"/>
    <w:rsid w:val="006F3DB5"/>
    <w:rsid w:val="00757123"/>
    <w:rsid w:val="00845ED7"/>
    <w:rsid w:val="008B4898"/>
    <w:rsid w:val="008D0C6E"/>
    <w:rsid w:val="00A12BD1"/>
    <w:rsid w:val="00A760CC"/>
    <w:rsid w:val="00B90CB3"/>
    <w:rsid w:val="00C615C7"/>
    <w:rsid w:val="00C77934"/>
    <w:rsid w:val="00EC0963"/>
    <w:rsid w:val="00EC1B95"/>
    <w:rsid w:val="00F07E9D"/>
    <w:rsid w:val="00F91413"/>
    <w:rsid w:val="00FA3A93"/>
    <w:rsid w:val="00FA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Скрипкарев Игорь Михайлович</dc:creator>
  <cp:lastModifiedBy>Андрей1995 Куклин Андрей</cp:lastModifiedBy>
  <cp:revision>2</cp:revision>
  <cp:lastPrinted>2022-04-22T04:10:00Z</cp:lastPrinted>
  <dcterms:created xsi:type="dcterms:W3CDTF">2023-11-07T07:15:00Z</dcterms:created>
  <dcterms:modified xsi:type="dcterms:W3CDTF">2023-11-07T07:15:00Z</dcterms:modified>
</cp:coreProperties>
</file>