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927ED" w:rsidRPr="000927ED" w:rsidRDefault="000927ED" w:rsidP="000927E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мая 2018 г.                                                                                                  №82-п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учреждения «Социально-культурный спортивный комплекс»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статьями 135, 144 Трудового Кодекса Российской Федерации, статьями 59, 61 Устава </w:t>
      </w:r>
      <w:proofErr w:type="spellStart"/>
      <w:proofErr w:type="gram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 администрация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Положение об оплате труда работников муниципального учреждения «Социально-культурный спортивный комплекс»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новой редакции, утвержденное постановлением администрации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 20.04.2015</w:t>
      </w:r>
      <w:proofErr w:type="gram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81-П: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1. Приложение № 1 к Положению изложить в новой редакции (прилагается).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20.04.2015 г. № 81-П информацию о внесении изменений. 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927E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10»  мая</w:t>
      </w:r>
      <w:proofErr w:type="gramEnd"/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2018 г. №82-п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работников муниципального учреждения  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7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0927ED" w:rsidRPr="000927ED" w:rsidRDefault="000927ED" w:rsidP="000927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522"/>
      </w:tblGrid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Размер минимального оклада, руб.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numPr>
                <w:ilvl w:val="0"/>
                <w:numId w:val="9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 </w:t>
            </w:r>
          </w:p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кружка 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5928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клуба по интересам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numPr>
                <w:ilvl w:val="0"/>
                <w:numId w:val="10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6812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Методист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0927ED" w:rsidRPr="000927ED" w:rsidRDefault="000927ED" w:rsidP="000927ED">
            <w:pPr>
              <w:numPr>
                <w:ilvl w:val="0"/>
                <w:numId w:val="11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7776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Заведующий библиотекой с. </w:t>
            </w:r>
            <w:proofErr w:type="spellStart"/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Заведующий библиотекой д. </w:t>
            </w:r>
            <w:proofErr w:type="spellStart"/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Заведующий музеем истории с. </w:t>
            </w:r>
            <w:proofErr w:type="spellStart"/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Режиссер массовых представлений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numPr>
                <w:ilvl w:val="0"/>
                <w:numId w:val="12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должностей педагогических работников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7133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numPr>
                <w:ilvl w:val="0"/>
                <w:numId w:val="13"/>
              </w:numPr>
              <w:spacing w:line="240" w:lineRule="auto"/>
              <w:ind w:left="50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0927ED" w:rsidRPr="000927ED" w:rsidTr="000927ED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7ED" w:rsidRPr="000927ED" w:rsidRDefault="000927ED" w:rsidP="000927E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927ED">
              <w:rPr>
                <w:rFonts w:eastAsia="Times New Roman" w:cs="Times New Roman"/>
                <w:sz w:val="24"/>
                <w:szCs w:val="24"/>
                <w:lang w:eastAsia="ru-RU"/>
              </w:rPr>
              <w:t>6065</w:t>
            </w:r>
          </w:p>
        </w:tc>
      </w:tr>
    </w:tbl>
    <w:p w:rsidR="003E0016" w:rsidRPr="00CC70B7" w:rsidRDefault="003E0016" w:rsidP="00CC70B7"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457</Words>
  <Characters>2611</Characters>
  <Application>Microsoft Office Word</Application>
  <DocSecurity>0</DocSecurity>
  <Lines>21</Lines>
  <Paragraphs>6</Paragraphs>
  <ScaleCrop>false</ScaleCrop>
  <Company>diakov.net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2022-10-28T05:17:00Z</dcterms:created>
  <dcterms:modified xsi:type="dcterms:W3CDTF">2022-10-28T06:23:00Z</dcterms:modified>
</cp:coreProperties>
</file>