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464" w:rsidRPr="0030774C" w:rsidRDefault="00455464" w:rsidP="0045546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464" w:rsidRPr="001A32E9" w:rsidRDefault="00455464" w:rsidP="00455464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5464" w:rsidRPr="001A32E9" w:rsidRDefault="00455464" w:rsidP="00455464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455464" w:rsidRPr="001A32E9" w:rsidRDefault="00455464" w:rsidP="00455464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455464" w:rsidRPr="001A32E9" w:rsidRDefault="00455464" w:rsidP="00455464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455464" w:rsidRPr="001A32E9" w:rsidRDefault="00455464" w:rsidP="00455464">
      <w:pPr>
        <w:jc w:val="center"/>
        <w:rPr>
          <w:rFonts w:ascii="Arial" w:hAnsi="Arial" w:cs="Arial"/>
          <w:b/>
          <w:sz w:val="20"/>
          <w:szCs w:val="20"/>
        </w:rPr>
      </w:pPr>
    </w:p>
    <w:p w:rsidR="00455464" w:rsidRPr="001A32E9" w:rsidRDefault="00455464" w:rsidP="00455464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455464" w:rsidRPr="001A32E9" w:rsidRDefault="00455464" w:rsidP="00455464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455464" w:rsidRPr="00834CD4" w:rsidRDefault="00455464" w:rsidP="00455464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455464" w:rsidRPr="00AF22F3" w:rsidRDefault="00455464" w:rsidP="00455464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455464" w:rsidRPr="009A45B5" w:rsidRDefault="00455464" w:rsidP="00455464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711172">
        <w:rPr>
          <w:rFonts w:ascii="Arial" w:hAnsi="Arial" w:cs="Arial"/>
        </w:rPr>
        <w:t>30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711172">
        <w:rPr>
          <w:rFonts w:ascii="Arial" w:hAnsi="Arial" w:cs="Arial"/>
        </w:rPr>
        <w:t>мая</w:t>
      </w:r>
      <w:r>
        <w:rPr>
          <w:rFonts w:ascii="Arial" w:hAnsi="Arial" w:cs="Arial"/>
        </w:rPr>
        <w:t xml:space="preserve"> </w:t>
      </w:r>
      <w:r w:rsidR="00AE2341">
        <w:rPr>
          <w:rFonts w:ascii="Arial" w:hAnsi="Arial" w:cs="Arial"/>
        </w:rPr>
        <w:t>2025 года</w:t>
      </w:r>
      <w:r w:rsidRPr="009A45B5">
        <w:rPr>
          <w:rFonts w:ascii="Arial" w:hAnsi="Arial" w:cs="Arial"/>
        </w:rPr>
        <w:t xml:space="preserve">                                                                 </w:t>
      </w:r>
      <w:r>
        <w:rPr>
          <w:rFonts w:ascii="Arial" w:hAnsi="Arial" w:cs="Arial"/>
        </w:rPr>
        <w:t xml:space="preserve"> </w:t>
      </w:r>
      <w:r w:rsidR="00711172">
        <w:rPr>
          <w:rFonts w:ascii="Arial" w:hAnsi="Arial" w:cs="Arial"/>
        </w:rPr>
        <w:t xml:space="preserve">               </w:t>
      </w:r>
      <w:bookmarkStart w:id="0" w:name="_GoBack"/>
      <w:bookmarkEnd w:id="0"/>
      <w:r>
        <w:rPr>
          <w:rFonts w:ascii="Arial" w:hAnsi="Arial" w:cs="Arial"/>
        </w:rPr>
        <w:t xml:space="preserve">  </w:t>
      </w:r>
      <w:r w:rsidRPr="009A45B5">
        <w:rPr>
          <w:rFonts w:ascii="Arial" w:hAnsi="Arial" w:cs="Arial"/>
        </w:rPr>
        <w:t>№</w:t>
      </w:r>
      <w:r w:rsidR="00711172">
        <w:rPr>
          <w:rFonts w:ascii="Arial" w:hAnsi="Arial" w:cs="Arial"/>
        </w:rPr>
        <w:t>32-24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455464" w:rsidRDefault="00455464" w:rsidP="00455464">
      <w:pPr>
        <w:rPr>
          <w:rFonts w:ascii="Arial" w:hAnsi="Arial" w:cs="Arial"/>
        </w:rPr>
      </w:pPr>
    </w:p>
    <w:p w:rsidR="00455464" w:rsidRPr="00AE2341" w:rsidRDefault="00455464" w:rsidP="00455464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AE2341">
        <w:rPr>
          <w:rFonts w:ascii="Arial" w:hAnsi="Arial" w:cs="Arial"/>
          <w:b/>
          <w:bCs/>
          <w:kern w:val="2"/>
          <w:sz w:val="32"/>
          <w:szCs w:val="32"/>
        </w:rPr>
        <w:t xml:space="preserve">О ВНЕСЕНИИ ИЗМЕНЕНИЙ </w:t>
      </w:r>
      <w:r w:rsidR="00C20584" w:rsidRPr="00AE2341">
        <w:rPr>
          <w:rFonts w:ascii="Arial" w:hAnsi="Arial" w:cs="Arial"/>
          <w:b/>
          <w:bCs/>
          <w:kern w:val="2"/>
          <w:sz w:val="32"/>
          <w:szCs w:val="32"/>
        </w:rPr>
        <w:t>И Д</w:t>
      </w:r>
      <w:r w:rsidR="007D2867" w:rsidRPr="00AE2341">
        <w:rPr>
          <w:rFonts w:ascii="Arial" w:hAnsi="Arial" w:cs="Arial"/>
          <w:b/>
          <w:bCs/>
          <w:kern w:val="2"/>
          <w:sz w:val="32"/>
          <w:szCs w:val="32"/>
        </w:rPr>
        <w:t>О</w:t>
      </w:r>
      <w:r w:rsidR="00C20584" w:rsidRPr="00AE2341">
        <w:rPr>
          <w:rFonts w:ascii="Arial" w:hAnsi="Arial" w:cs="Arial"/>
          <w:b/>
          <w:bCs/>
          <w:kern w:val="2"/>
          <w:sz w:val="32"/>
          <w:szCs w:val="32"/>
        </w:rPr>
        <w:t xml:space="preserve">ПОЛНЕНИЙ </w:t>
      </w:r>
      <w:r w:rsidRPr="00AE2341">
        <w:rPr>
          <w:rFonts w:ascii="Arial" w:hAnsi="Arial" w:cs="Arial"/>
          <w:b/>
          <w:bCs/>
          <w:kern w:val="2"/>
          <w:sz w:val="32"/>
          <w:szCs w:val="32"/>
        </w:rPr>
        <w:t>В РЕШЕНИЕ ДУМЫ ОЕКСКОГО МУНИЦИПАЛЬНОГО ОБРАЗОВАНИЯ ОТ 25.03.2022 №53-14</w:t>
      </w:r>
      <w:r w:rsidR="00AE2341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AE2341">
        <w:rPr>
          <w:rFonts w:ascii="Arial" w:hAnsi="Arial" w:cs="Arial"/>
          <w:b/>
          <w:bCs/>
          <w:kern w:val="2"/>
          <w:sz w:val="32"/>
          <w:szCs w:val="32"/>
        </w:rPr>
        <w:t xml:space="preserve">Д/СП «ОБ УТВЕРЖДЕНИИ ПОЛОЖЕНИЯ О МУНИЦИПАЛЬНОМ ЗЕМЕЛЬНОМ КОНТРОЛЕ В </w:t>
      </w:r>
      <w:r w:rsidRPr="00AE2341">
        <w:rPr>
          <w:rFonts w:ascii="Arial" w:hAnsi="Arial" w:cs="Arial"/>
          <w:b/>
          <w:bCs/>
          <w:kern w:val="32"/>
          <w:sz w:val="32"/>
          <w:szCs w:val="32"/>
        </w:rPr>
        <w:t>ОЕКСКОМ МУНИЦИПАЛЬНОМ ОБРАЗОВАНИИ»</w:t>
      </w:r>
    </w:p>
    <w:p w:rsidR="00455464" w:rsidRPr="00202EEA" w:rsidRDefault="00455464" w:rsidP="00455464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</w:rPr>
      </w:pPr>
    </w:p>
    <w:p w:rsidR="00455464" w:rsidRPr="00202EEA" w:rsidRDefault="00455464" w:rsidP="00455464">
      <w:pPr>
        <w:suppressAutoHyphens/>
        <w:autoSpaceDE w:val="0"/>
        <w:autoSpaceDN w:val="0"/>
        <w:adjustRightInd w:val="0"/>
        <w:contextualSpacing/>
        <w:jc w:val="center"/>
        <w:rPr>
          <w:kern w:val="2"/>
        </w:rPr>
      </w:pPr>
    </w:p>
    <w:p w:rsidR="00455464" w:rsidRPr="00B427DB" w:rsidRDefault="00455464" w:rsidP="00455464">
      <w:pPr>
        <w:ind w:firstLine="708"/>
        <w:jc w:val="both"/>
        <w:rPr>
          <w:rFonts w:ascii="Arial" w:hAnsi="Arial" w:cs="Arial"/>
        </w:rPr>
      </w:pPr>
      <w:r w:rsidRPr="004423C5">
        <w:rPr>
          <w:rFonts w:ascii="Arial" w:hAnsi="Arial" w:cs="Arial"/>
          <w:kern w:val="2"/>
        </w:rPr>
        <w:t xml:space="preserve">В соответствии с </w:t>
      </w:r>
      <w:r w:rsidRPr="004423C5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4423C5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4423C5">
        <w:rPr>
          <w:rFonts w:ascii="Arial" w:hAnsi="Arial" w:cs="Arial"/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B427DB">
        <w:rPr>
          <w:rFonts w:ascii="Arial" w:hAnsi="Arial" w:cs="Arial"/>
        </w:rPr>
        <w:t xml:space="preserve"> руководствуясь ст.</w:t>
      </w:r>
      <w:r>
        <w:rPr>
          <w:rFonts w:ascii="Arial" w:hAnsi="Arial" w:cs="Arial"/>
        </w:rPr>
        <w:t xml:space="preserve"> ст. 6, 49</w:t>
      </w:r>
      <w:r w:rsidRPr="00B427DB">
        <w:rPr>
          <w:rFonts w:ascii="Arial" w:hAnsi="Arial" w:cs="Arial"/>
        </w:rPr>
        <w:t xml:space="preserve"> Устава Оекского муниципального образования, Дума Оекс</w:t>
      </w:r>
      <w:r>
        <w:rPr>
          <w:rFonts w:ascii="Arial" w:hAnsi="Arial" w:cs="Arial"/>
        </w:rPr>
        <w:t>кого муниципального образования</w:t>
      </w:r>
      <w:r w:rsidRPr="00B427DB">
        <w:rPr>
          <w:rFonts w:ascii="Arial" w:hAnsi="Arial" w:cs="Arial"/>
        </w:rPr>
        <w:t xml:space="preserve"> </w:t>
      </w:r>
    </w:p>
    <w:p w:rsidR="00455464" w:rsidRPr="00B427DB" w:rsidRDefault="00455464" w:rsidP="004554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55464" w:rsidRPr="00E411F6" w:rsidRDefault="00455464" w:rsidP="00455464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455464" w:rsidRPr="00B427DB" w:rsidRDefault="00455464" w:rsidP="00455464">
      <w:pPr>
        <w:ind w:firstLine="709"/>
        <w:jc w:val="center"/>
        <w:rPr>
          <w:rFonts w:ascii="Arial" w:hAnsi="Arial" w:cs="Arial"/>
          <w:b/>
        </w:rPr>
      </w:pPr>
    </w:p>
    <w:p w:rsidR="002173D6" w:rsidRDefault="00455464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 xml:space="preserve">1. </w:t>
      </w:r>
      <w:r w:rsidR="002710FB" w:rsidRPr="00A5041D">
        <w:rPr>
          <w:rFonts w:ascii="Arial" w:hAnsi="Arial" w:cs="Arial"/>
          <w:bCs/>
          <w:kern w:val="2"/>
        </w:rPr>
        <w:t xml:space="preserve">Внести следующие изменения </w:t>
      </w:r>
      <w:r w:rsidR="00C20584" w:rsidRPr="00A5041D">
        <w:rPr>
          <w:rFonts w:ascii="Arial" w:hAnsi="Arial" w:cs="Arial"/>
          <w:bCs/>
          <w:kern w:val="2"/>
        </w:rPr>
        <w:t xml:space="preserve">и дополнения </w:t>
      </w:r>
      <w:r w:rsidR="002710FB" w:rsidRPr="00A5041D">
        <w:rPr>
          <w:rFonts w:ascii="Arial" w:hAnsi="Arial" w:cs="Arial"/>
          <w:bCs/>
          <w:kern w:val="2"/>
        </w:rPr>
        <w:t>в реш</w:t>
      </w:r>
      <w:r w:rsidRPr="00A5041D">
        <w:rPr>
          <w:rFonts w:ascii="Arial" w:hAnsi="Arial" w:cs="Arial"/>
          <w:bCs/>
          <w:kern w:val="2"/>
        </w:rPr>
        <w:t xml:space="preserve">ение Думы </w:t>
      </w:r>
      <w:r w:rsidRPr="00A5041D">
        <w:rPr>
          <w:rFonts w:ascii="Arial" w:hAnsi="Arial" w:cs="Arial"/>
        </w:rPr>
        <w:t>Оекского муниципального образования от 25.03.2022 года №53-14</w:t>
      </w:r>
      <w:r w:rsidR="00AE2341">
        <w:rPr>
          <w:rFonts w:ascii="Arial" w:hAnsi="Arial" w:cs="Arial"/>
        </w:rPr>
        <w:t xml:space="preserve"> </w:t>
      </w:r>
      <w:r w:rsidRPr="00A5041D">
        <w:rPr>
          <w:rFonts w:ascii="Arial" w:hAnsi="Arial" w:cs="Arial"/>
        </w:rPr>
        <w:t>Д/</w:t>
      </w:r>
      <w:proofErr w:type="spellStart"/>
      <w:r w:rsidRPr="00A5041D">
        <w:rPr>
          <w:rFonts w:ascii="Arial" w:hAnsi="Arial" w:cs="Arial"/>
        </w:rPr>
        <w:t>сп</w:t>
      </w:r>
      <w:proofErr w:type="spellEnd"/>
      <w:r w:rsidRPr="00A5041D">
        <w:rPr>
          <w:rFonts w:ascii="Arial" w:hAnsi="Arial" w:cs="Arial"/>
        </w:rPr>
        <w:t xml:space="preserve"> «</w:t>
      </w:r>
      <w:hyperlink r:id="rId5" w:tgtFrame="Cancelling" w:history="1">
        <w:r w:rsidRPr="00A5041D">
          <w:rPr>
            <w:rStyle w:val="a3"/>
            <w:rFonts w:ascii="Arial" w:hAnsi="Arial" w:cs="Arial"/>
            <w:color w:val="000000" w:themeColor="text1"/>
            <w:u w:val="none"/>
          </w:rPr>
          <w:t xml:space="preserve">Об утверждении </w:t>
        </w:r>
        <w:r w:rsidR="00AE2341">
          <w:rPr>
            <w:rStyle w:val="a3"/>
            <w:rFonts w:ascii="Arial" w:hAnsi="Arial" w:cs="Arial"/>
            <w:color w:val="000000" w:themeColor="text1"/>
            <w:u w:val="none"/>
          </w:rPr>
          <w:t>П</w:t>
        </w:r>
        <w:r w:rsidRPr="00A5041D">
          <w:rPr>
            <w:rStyle w:val="a3"/>
            <w:rFonts w:ascii="Arial" w:hAnsi="Arial" w:cs="Arial"/>
            <w:color w:val="000000" w:themeColor="text1"/>
            <w:u w:val="none"/>
          </w:rPr>
          <w:t>оложения о муниципальном земельном контроле в Оекском муниципальном образовани</w:t>
        </w:r>
      </w:hyperlink>
      <w:r w:rsidRPr="00A5041D">
        <w:rPr>
          <w:rFonts w:ascii="Arial" w:hAnsi="Arial" w:cs="Arial"/>
        </w:rPr>
        <w:t>и</w:t>
      </w:r>
      <w:r w:rsidRPr="00A5041D">
        <w:rPr>
          <w:rStyle w:val="a5"/>
          <w:rFonts w:ascii="Arial" w:hAnsi="Arial" w:cs="Arial"/>
          <w:color w:val="000000" w:themeColor="text1"/>
          <w:sz w:val="24"/>
        </w:rPr>
        <w:t>»</w:t>
      </w:r>
      <w:r w:rsidRPr="00A5041D">
        <w:rPr>
          <w:rFonts w:ascii="Arial" w:hAnsi="Arial" w:cs="Arial"/>
          <w:bCs/>
          <w:kern w:val="2"/>
        </w:rPr>
        <w:t>:</w:t>
      </w:r>
    </w:p>
    <w:p w:rsidR="00AE2341" w:rsidRPr="00A5041D" w:rsidRDefault="00AE2341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455464" w:rsidRPr="00A5041D" w:rsidRDefault="00455464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>1.1.</w:t>
      </w:r>
      <w:r w:rsidR="002710FB" w:rsidRPr="00A5041D">
        <w:rPr>
          <w:rFonts w:ascii="Arial" w:hAnsi="Arial" w:cs="Arial"/>
          <w:bCs/>
          <w:kern w:val="2"/>
        </w:rPr>
        <w:t xml:space="preserve"> пункт</w:t>
      </w:r>
      <w:r w:rsidR="00145242" w:rsidRPr="00A5041D">
        <w:rPr>
          <w:rFonts w:ascii="Arial" w:hAnsi="Arial" w:cs="Arial"/>
          <w:bCs/>
          <w:kern w:val="2"/>
        </w:rPr>
        <w:t xml:space="preserve"> </w:t>
      </w:r>
      <w:r w:rsidR="00C20584" w:rsidRPr="00A5041D">
        <w:rPr>
          <w:rFonts w:ascii="Arial" w:hAnsi="Arial" w:cs="Arial"/>
          <w:bCs/>
          <w:kern w:val="2"/>
        </w:rPr>
        <w:t xml:space="preserve">3.5 раздела 3 </w:t>
      </w:r>
      <w:r w:rsidR="00AE2341">
        <w:rPr>
          <w:rFonts w:ascii="Arial" w:hAnsi="Arial" w:cs="Arial"/>
          <w:bCs/>
          <w:kern w:val="2"/>
        </w:rPr>
        <w:t>дополнить подпунктами</w:t>
      </w:r>
      <w:r w:rsidR="00C20584" w:rsidRPr="00A5041D">
        <w:rPr>
          <w:rFonts w:ascii="Arial" w:hAnsi="Arial" w:cs="Arial"/>
          <w:bCs/>
          <w:kern w:val="2"/>
        </w:rPr>
        <w:t xml:space="preserve"> 4, </w:t>
      </w:r>
      <w:r w:rsidR="00145242" w:rsidRPr="00A5041D">
        <w:rPr>
          <w:rFonts w:ascii="Arial" w:hAnsi="Arial" w:cs="Arial"/>
          <w:bCs/>
          <w:kern w:val="2"/>
        </w:rPr>
        <w:t>5 следующего содержания:</w:t>
      </w:r>
    </w:p>
    <w:p w:rsidR="00145242" w:rsidRPr="00A5041D" w:rsidRDefault="00145242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>«4) объявление предостережени</w:t>
      </w:r>
      <w:r w:rsidR="00AE2341">
        <w:rPr>
          <w:rFonts w:ascii="Arial" w:hAnsi="Arial" w:cs="Arial"/>
          <w:bCs/>
          <w:kern w:val="2"/>
        </w:rPr>
        <w:t>я</w:t>
      </w:r>
      <w:r w:rsidRPr="00A5041D">
        <w:rPr>
          <w:rFonts w:ascii="Arial" w:hAnsi="Arial" w:cs="Arial"/>
          <w:bCs/>
          <w:kern w:val="2"/>
        </w:rPr>
        <w:t>;</w:t>
      </w:r>
    </w:p>
    <w:p w:rsidR="002173D6" w:rsidRDefault="008369AF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  </w:t>
      </w:r>
      <w:r w:rsidR="00145242" w:rsidRPr="00A5041D">
        <w:rPr>
          <w:rFonts w:ascii="Arial" w:hAnsi="Arial" w:cs="Arial"/>
          <w:bCs/>
          <w:kern w:val="2"/>
        </w:rPr>
        <w:t>5) профилактический визит.»;</w:t>
      </w:r>
    </w:p>
    <w:p w:rsidR="00AE2341" w:rsidRPr="00A5041D" w:rsidRDefault="00AE2341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F55D4A" w:rsidRPr="004E5830" w:rsidRDefault="00145242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4E5830">
        <w:rPr>
          <w:rFonts w:ascii="Arial" w:hAnsi="Arial" w:cs="Arial"/>
          <w:bCs/>
          <w:kern w:val="2"/>
        </w:rPr>
        <w:t xml:space="preserve">1.2. </w:t>
      </w:r>
      <w:r w:rsidR="00AE2341">
        <w:rPr>
          <w:rFonts w:ascii="Arial" w:hAnsi="Arial" w:cs="Arial"/>
          <w:bCs/>
          <w:kern w:val="2"/>
        </w:rPr>
        <w:t>подпункты</w:t>
      </w:r>
      <w:r w:rsidR="00AE2341" w:rsidRPr="004E5830">
        <w:rPr>
          <w:rFonts w:ascii="Arial" w:hAnsi="Arial" w:cs="Arial"/>
          <w:bCs/>
          <w:kern w:val="2"/>
        </w:rPr>
        <w:t xml:space="preserve"> 1, 2, 4 </w:t>
      </w:r>
      <w:r w:rsidR="00AE2341">
        <w:rPr>
          <w:rFonts w:ascii="Arial" w:hAnsi="Arial" w:cs="Arial"/>
          <w:bCs/>
          <w:kern w:val="2"/>
        </w:rPr>
        <w:t>п</w:t>
      </w:r>
      <w:r w:rsidR="002710FB" w:rsidRPr="004E5830">
        <w:rPr>
          <w:rFonts w:ascii="Arial" w:hAnsi="Arial" w:cs="Arial"/>
          <w:bCs/>
          <w:kern w:val="2"/>
        </w:rPr>
        <w:t>ункт</w:t>
      </w:r>
      <w:r w:rsidR="00AE2341">
        <w:rPr>
          <w:rFonts w:ascii="Arial" w:hAnsi="Arial" w:cs="Arial"/>
          <w:bCs/>
          <w:kern w:val="2"/>
        </w:rPr>
        <w:t>а</w:t>
      </w:r>
      <w:r w:rsidR="00F55D4A" w:rsidRPr="004E5830">
        <w:rPr>
          <w:rFonts w:ascii="Arial" w:hAnsi="Arial" w:cs="Arial"/>
          <w:bCs/>
          <w:kern w:val="2"/>
        </w:rPr>
        <w:t xml:space="preserve"> 4.1 раздела 4 изложить в новой редакции:</w:t>
      </w:r>
    </w:p>
    <w:p w:rsidR="00F55D4A" w:rsidRPr="004E5830" w:rsidRDefault="00145242" w:rsidP="00F55D4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E5830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F55D4A" w:rsidRPr="004E5830">
        <w:rPr>
          <w:rFonts w:ascii="Arial" w:hAnsi="Arial" w:cs="Arial"/>
          <w:bCs/>
          <w:kern w:val="2"/>
          <w:sz w:val="24"/>
          <w:szCs w:val="24"/>
        </w:rPr>
        <w:t>«</w:t>
      </w:r>
      <w:r w:rsidR="00F55D4A" w:rsidRPr="004E5830">
        <w:rPr>
          <w:rFonts w:ascii="Arial" w:hAnsi="Arial" w:cs="Arial"/>
          <w:sz w:val="24"/>
          <w:szCs w:val="24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обследования), либо путем использования видео-конференц-связи или мобильного </w:t>
      </w:r>
      <w:r w:rsidR="00F55D4A" w:rsidRPr="004E5830">
        <w:rPr>
          <w:rFonts w:ascii="Arial" w:hAnsi="Arial" w:cs="Arial"/>
          <w:sz w:val="24"/>
          <w:szCs w:val="24"/>
        </w:rPr>
        <w:lastRenderedPageBreak/>
        <w:t>приложения «Инспектор».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F55D4A" w:rsidRPr="004E5830" w:rsidRDefault="00F55D4A" w:rsidP="00F55D4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E5830">
        <w:rPr>
          <w:rFonts w:ascii="Arial" w:hAnsi="Arial" w:cs="Arial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594232" w:rsidRPr="004E5830">
        <w:rPr>
          <w:rFonts w:ascii="Arial" w:hAnsi="Arial" w:cs="Arial"/>
          <w:sz w:val="24"/>
          <w:szCs w:val="24"/>
        </w:rPr>
        <w:t xml:space="preserve"> либо путем использования видео-конференц-связи или мобильного приложения «Инспектор». </w:t>
      </w:r>
      <w:r w:rsidRPr="004E5830">
        <w:rPr>
          <w:rFonts w:ascii="Arial" w:hAnsi="Arial" w:cs="Arial"/>
          <w:sz w:val="24"/>
          <w:szCs w:val="24"/>
        </w:rPr>
        <w:t xml:space="preserve"> </w:t>
      </w:r>
      <w:r w:rsidRPr="004E5830">
        <w:rPr>
          <w:rFonts w:ascii="Arial" w:eastAsiaTheme="minorHAnsi" w:hAnsi="Arial" w:cs="Arial"/>
          <w:sz w:val="24"/>
          <w:szCs w:val="24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2173D6" w:rsidRDefault="00F55D4A" w:rsidP="002710FB">
      <w:pPr>
        <w:pStyle w:val="ConsPlusNormal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E5830">
        <w:rPr>
          <w:rFonts w:ascii="Arial" w:hAnsi="Arial" w:cs="Arial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594232" w:rsidRPr="004E5830">
        <w:rPr>
          <w:rFonts w:ascii="Arial" w:hAnsi="Arial" w:cs="Arial"/>
          <w:sz w:val="24"/>
          <w:szCs w:val="24"/>
        </w:rPr>
        <w:t xml:space="preserve"> либо путем использования видео-конференц-связи или мобильного приложения «Инспектор». </w:t>
      </w:r>
      <w:r w:rsidRPr="004E5830">
        <w:rPr>
          <w:rFonts w:ascii="Arial" w:hAnsi="Arial" w:cs="Arial"/>
          <w:sz w:val="24"/>
          <w:szCs w:val="24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4E5830">
        <w:rPr>
          <w:rFonts w:ascii="Arial" w:hAnsi="Arial" w:cs="Arial"/>
          <w:sz w:val="24"/>
          <w:szCs w:val="24"/>
        </w:rPr>
        <w:t>микропредприятия</w:t>
      </w:r>
      <w:proofErr w:type="spellEnd"/>
      <w:r w:rsidRPr="004E5830">
        <w:rPr>
          <w:rFonts w:ascii="Arial" w:hAnsi="Arial" w:cs="Arial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объекту.</w:t>
      </w:r>
      <w:r w:rsidRPr="004E5830">
        <w:rPr>
          <w:rFonts w:ascii="Arial" w:hAnsi="Arial" w:cs="Arial"/>
          <w:bCs/>
          <w:kern w:val="2"/>
          <w:sz w:val="24"/>
          <w:szCs w:val="24"/>
        </w:rPr>
        <w:t>»</w:t>
      </w:r>
      <w:r w:rsidR="00AE2341">
        <w:rPr>
          <w:rFonts w:ascii="Arial" w:hAnsi="Arial" w:cs="Arial"/>
          <w:bCs/>
          <w:kern w:val="2"/>
          <w:sz w:val="24"/>
          <w:szCs w:val="24"/>
        </w:rPr>
        <w:t>;</w:t>
      </w:r>
    </w:p>
    <w:p w:rsidR="00AE2341" w:rsidRPr="00A5041D" w:rsidRDefault="00AE2341" w:rsidP="002710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D2A0F" w:rsidRPr="00A5041D" w:rsidRDefault="00594232" w:rsidP="005D2A0F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 xml:space="preserve">1.3. </w:t>
      </w:r>
      <w:r w:rsidR="008369AF">
        <w:rPr>
          <w:rFonts w:ascii="Arial" w:hAnsi="Arial" w:cs="Arial"/>
          <w:bCs/>
          <w:kern w:val="2"/>
        </w:rPr>
        <w:t>п</w:t>
      </w:r>
      <w:r w:rsidR="002710FB" w:rsidRPr="00A5041D">
        <w:rPr>
          <w:rFonts w:ascii="Arial" w:hAnsi="Arial" w:cs="Arial"/>
          <w:bCs/>
          <w:kern w:val="2"/>
        </w:rPr>
        <w:t xml:space="preserve">ункт </w:t>
      </w:r>
      <w:r w:rsidR="005D2A0F" w:rsidRPr="00A5041D">
        <w:rPr>
          <w:rFonts w:ascii="Arial" w:hAnsi="Arial" w:cs="Arial"/>
          <w:bCs/>
          <w:kern w:val="2"/>
        </w:rPr>
        <w:t>4.</w:t>
      </w:r>
      <w:r w:rsidR="002173D6" w:rsidRPr="00A5041D">
        <w:rPr>
          <w:rFonts w:ascii="Arial" w:hAnsi="Arial" w:cs="Arial"/>
          <w:bCs/>
          <w:kern w:val="2"/>
        </w:rPr>
        <w:t>5</w:t>
      </w:r>
      <w:r w:rsidR="005D2A0F" w:rsidRPr="00A5041D">
        <w:rPr>
          <w:rFonts w:ascii="Arial" w:hAnsi="Arial" w:cs="Arial"/>
          <w:bCs/>
          <w:kern w:val="2"/>
        </w:rPr>
        <w:t xml:space="preserve"> раздела 4 изложить в новой редакции:</w:t>
      </w:r>
    </w:p>
    <w:p w:rsidR="005D2A0F" w:rsidRPr="00A5041D" w:rsidRDefault="00570C62" w:rsidP="005D2A0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5041D">
        <w:rPr>
          <w:rFonts w:ascii="Arial" w:hAnsi="Arial" w:cs="Arial"/>
          <w:sz w:val="24"/>
          <w:szCs w:val="24"/>
        </w:rPr>
        <w:t>«</w:t>
      </w:r>
      <w:r w:rsidR="008369AF">
        <w:rPr>
          <w:rFonts w:ascii="Arial" w:hAnsi="Arial" w:cs="Arial"/>
          <w:sz w:val="24"/>
          <w:szCs w:val="24"/>
        </w:rPr>
        <w:t xml:space="preserve">4.5. </w:t>
      </w:r>
      <w:r w:rsidR="005D2A0F" w:rsidRPr="00A5041D">
        <w:rPr>
          <w:rFonts w:ascii="Arial" w:hAnsi="Arial" w:cs="Arial"/>
          <w:sz w:val="24"/>
          <w:szCs w:val="24"/>
        </w:rPr>
        <w:t xml:space="preserve">Контрольные мероприятия, проводимые с взаимодействием с контролируемыми лицами, осуществляются по основаниям, предусмотренным </w:t>
      </w:r>
      <w:r w:rsidR="002173D6" w:rsidRPr="00A5041D">
        <w:rPr>
          <w:rFonts w:ascii="Arial" w:hAnsi="Arial" w:cs="Arial"/>
          <w:sz w:val="24"/>
          <w:szCs w:val="24"/>
        </w:rPr>
        <w:t xml:space="preserve">частью 1 </w:t>
      </w:r>
      <w:r w:rsidR="005D2A0F" w:rsidRPr="00A5041D">
        <w:rPr>
          <w:rFonts w:ascii="Arial" w:hAnsi="Arial" w:cs="Arial"/>
          <w:sz w:val="24"/>
          <w:szCs w:val="24"/>
        </w:rPr>
        <w:t>стать</w:t>
      </w:r>
      <w:r w:rsidR="008369AF">
        <w:rPr>
          <w:rFonts w:ascii="Arial" w:hAnsi="Arial" w:cs="Arial"/>
          <w:sz w:val="24"/>
          <w:szCs w:val="24"/>
        </w:rPr>
        <w:t>и</w:t>
      </w:r>
      <w:r w:rsidR="005D2A0F" w:rsidRPr="00A5041D">
        <w:rPr>
          <w:rFonts w:ascii="Arial" w:hAnsi="Arial" w:cs="Arial"/>
          <w:sz w:val="24"/>
          <w:szCs w:val="24"/>
        </w:rPr>
        <w:t xml:space="preserve"> 57 Федерального закона № 248-ФЗ.</w:t>
      </w:r>
      <w:r w:rsidRPr="00A5041D">
        <w:rPr>
          <w:rFonts w:ascii="Arial" w:hAnsi="Arial" w:cs="Arial"/>
          <w:bCs/>
          <w:kern w:val="2"/>
          <w:sz w:val="24"/>
          <w:szCs w:val="24"/>
        </w:rPr>
        <w:t>»</w:t>
      </w:r>
      <w:r w:rsidR="00A5041D" w:rsidRPr="00A5041D">
        <w:rPr>
          <w:rFonts w:ascii="Arial" w:hAnsi="Arial" w:cs="Arial"/>
          <w:bCs/>
          <w:kern w:val="2"/>
          <w:sz w:val="24"/>
          <w:szCs w:val="24"/>
        </w:rPr>
        <w:t>;</w:t>
      </w:r>
    </w:p>
    <w:p w:rsidR="008369AF" w:rsidRDefault="008369AF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2173D6" w:rsidRPr="00A5041D" w:rsidRDefault="008F2D2B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 xml:space="preserve">1.4. </w:t>
      </w:r>
      <w:r w:rsidR="002710FB" w:rsidRPr="00A5041D">
        <w:rPr>
          <w:rFonts w:ascii="Arial" w:hAnsi="Arial" w:cs="Arial"/>
          <w:bCs/>
          <w:kern w:val="2"/>
        </w:rPr>
        <w:t>пункт</w:t>
      </w:r>
      <w:r w:rsidRPr="00A5041D">
        <w:rPr>
          <w:rFonts w:ascii="Arial" w:hAnsi="Arial" w:cs="Arial"/>
          <w:bCs/>
          <w:kern w:val="2"/>
        </w:rPr>
        <w:t xml:space="preserve"> 4.7 раздела 4 </w:t>
      </w:r>
      <w:r w:rsidR="008369AF">
        <w:rPr>
          <w:rFonts w:ascii="Arial" w:hAnsi="Arial" w:cs="Arial"/>
          <w:bCs/>
          <w:kern w:val="2"/>
        </w:rPr>
        <w:t xml:space="preserve">дополнить абзацем </w:t>
      </w:r>
      <w:r w:rsidRPr="00A5041D">
        <w:rPr>
          <w:rFonts w:ascii="Arial" w:hAnsi="Arial" w:cs="Arial"/>
          <w:bCs/>
          <w:kern w:val="2"/>
        </w:rPr>
        <w:t>следующего содержания:</w:t>
      </w:r>
    </w:p>
    <w:p w:rsidR="008F2D2B" w:rsidRDefault="002710FB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</w:rPr>
        <w:t>«</w:t>
      </w:r>
      <w:r w:rsidR="008F2D2B" w:rsidRPr="00A5041D">
        <w:rPr>
          <w:rFonts w:ascii="Arial" w:eastAsiaTheme="minorHAnsi" w:hAnsi="Arial" w:cs="Arial"/>
          <w:lang w:eastAsia="en-US"/>
        </w:rPr>
        <w:t>Контрольное (надз</w:t>
      </w:r>
      <w:r w:rsidRPr="00A5041D">
        <w:rPr>
          <w:rFonts w:ascii="Arial" w:eastAsiaTheme="minorHAnsi" w:hAnsi="Arial" w:cs="Arial"/>
          <w:lang w:eastAsia="en-US"/>
        </w:rPr>
        <w:t>о</w:t>
      </w:r>
      <w:r w:rsidR="008F2D2B" w:rsidRPr="00A5041D">
        <w:rPr>
          <w:rFonts w:ascii="Arial" w:eastAsiaTheme="minorHAnsi" w:hAnsi="Arial" w:cs="Arial"/>
          <w:lang w:eastAsia="en-US"/>
        </w:rPr>
        <w:t>рное) мероприятие, предусматривающее взаимодействие с контролируемым лицом,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случаев неработоспособности единого реестра контрольных (надзорных) мероприятий, зафиксированных оператором реестра.</w:t>
      </w:r>
      <w:r w:rsidRPr="00A5041D">
        <w:rPr>
          <w:rFonts w:ascii="Arial" w:hAnsi="Arial" w:cs="Arial"/>
          <w:bCs/>
          <w:kern w:val="2"/>
        </w:rPr>
        <w:t>»</w:t>
      </w:r>
      <w:r w:rsidR="00A5041D" w:rsidRPr="00A5041D">
        <w:rPr>
          <w:rFonts w:ascii="Arial" w:hAnsi="Arial" w:cs="Arial"/>
          <w:bCs/>
          <w:kern w:val="2"/>
        </w:rPr>
        <w:t>;</w:t>
      </w:r>
    </w:p>
    <w:p w:rsidR="008369AF" w:rsidRPr="00A5041D" w:rsidRDefault="008369AF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145242" w:rsidRPr="00A5041D" w:rsidRDefault="00570C62" w:rsidP="0045546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>1.</w:t>
      </w:r>
      <w:r w:rsidR="002710FB" w:rsidRPr="00A5041D">
        <w:rPr>
          <w:rFonts w:ascii="Arial" w:hAnsi="Arial" w:cs="Arial"/>
          <w:bCs/>
          <w:kern w:val="2"/>
        </w:rPr>
        <w:t>5</w:t>
      </w:r>
      <w:r w:rsidRPr="00A5041D">
        <w:rPr>
          <w:rFonts w:ascii="Arial" w:hAnsi="Arial" w:cs="Arial"/>
          <w:bCs/>
          <w:kern w:val="2"/>
        </w:rPr>
        <w:t xml:space="preserve">. </w:t>
      </w:r>
      <w:r w:rsidR="002710FB" w:rsidRPr="00A5041D">
        <w:rPr>
          <w:rFonts w:ascii="Arial" w:hAnsi="Arial" w:cs="Arial"/>
          <w:bCs/>
          <w:kern w:val="2"/>
        </w:rPr>
        <w:t>пункт</w:t>
      </w:r>
      <w:r w:rsidR="00B53F6C" w:rsidRPr="00A5041D">
        <w:rPr>
          <w:rFonts w:ascii="Arial" w:hAnsi="Arial" w:cs="Arial"/>
          <w:bCs/>
          <w:kern w:val="2"/>
        </w:rPr>
        <w:t xml:space="preserve"> 4.8 раздела 4 </w:t>
      </w:r>
      <w:r w:rsidR="008369AF">
        <w:rPr>
          <w:rFonts w:ascii="Arial" w:hAnsi="Arial" w:cs="Arial"/>
          <w:bCs/>
          <w:kern w:val="2"/>
        </w:rPr>
        <w:t>дополнить абзацами</w:t>
      </w:r>
      <w:r w:rsidR="00A5041D" w:rsidRPr="00A5041D">
        <w:rPr>
          <w:rFonts w:ascii="Arial" w:hAnsi="Arial" w:cs="Arial"/>
          <w:bCs/>
          <w:kern w:val="2"/>
        </w:rPr>
        <w:t xml:space="preserve"> </w:t>
      </w:r>
      <w:r w:rsidR="00780931" w:rsidRPr="00A5041D">
        <w:rPr>
          <w:rFonts w:ascii="Arial" w:hAnsi="Arial" w:cs="Arial"/>
          <w:bCs/>
          <w:kern w:val="2"/>
        </w:rPr>
        <w:t>следующего содержания</w:t>
      </w:r>
      <w:r w:rsidR="00B53F6C" w:rsidRPr="00A5041D">
        <w:rPr>
          <w:rFonts w:ascii="Arial" w:hAnsi="Arial" w:cs="Arial"/>
          <w:bCs/>
          <w:kern w:val="2"/>
        </w:rPr>
        <w:t>:</w:t>
      </w:r>
    </w:p>
    <w:p w:rsidR="00400449" w:rsidRPr="00A5041D" w:rsidRDefault="00491906" w:rsidP="008F2D2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hAnsi="Arial" w:cs="Arial"/>
        </w:rPr>
        <w:tab/>
      </w:r>
      <w:r w:rsidR="002578D0" w:rsidRPr="00A5041D">
        <w:rPr>
          <w:rFonts w:ascii="Arial" w:hAnsi="Arial" w:cs="Arial"/>
        </w:rPr>
        <w:t>«</w:t>
      </w:r>
      <w:r w:rsidR="00400449" w:rsidRPr="00A5041D">
        <w:rPr>
          <w:rFonts w:ascii="Arial" w:eastAsiaTheme="minorHAnsi" w:hAnsi="Arial" w:cs="Arial"/>
          <w:bCs/>
          <w:lang w:eastAsia="en-US"/>
        </w:rPr>
        <w:t>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ценностям</w:t>
      </w:r>
      <w:r w:rsidRPr="00A5041D">
        <w:rPr>
          <w:rFonts w:ascii="Arial" w:eastAsiaTheme="minorHAnsi" w:hAnsi="Arial" w:cs="Arial"/>
          <w:b/>
          <w:bCs/>
          <w:lang w:eastAsia="en-US"/>
        </w:rPr>
        <w:t xml:space="preserve"> </w:t>
      </w:r>
      <w:r w:rsidRPr="00A5041D">
        <w:rPr>
          <w:rFonts w:ascii="Arial" w:hAnsi="Arial" w:cs="Arial"/>
        </w:rPr>
        <w:t xml:space="preserve">на основании </w:t>
      </w:r>
      <w:r w:rsidR="008369AF">
        <w:rPr>
          <w:rFonts w:ascii="Arial" w:hAnsi="Arial" w:cs="Arial"/>
        </w:rPr>
        <w:t>статьи 60 Федерального закона №</w:t>
      </w:r>
      <w:r w:rsidRPr="00A5041D">
        <w:rPr>
          <w:rFonts w:ascii="Arial" w:hAnsi="Arial" w:cs="Arial"/>
        </w:rPr>
        <w:t>248-ФЗ.</w:t>
      </w:r>
    </w:p>
    <w:p w:rsidR="00CE4D73" w:rsidRPr="00A5041D" w:rsidRDefault="00177CC6" w:rsidP="00177CC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eastAsiaTheme="minorHAnsi" w:hAnsi="Arial" w:cs="Arial"/>
          <w:lang w:eastAsia="en-US"/>
        </w:rPr>
        <w:tab/>
        <w:t xml:space="preserve">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(надзорного) мероприятия незамедлительно (в течение двадцати четырех часов после поступления указанных сведений) с извещением об этом органа прокуратуры по месту </w:t>
      </w:r>
      <w:r w:rsidRPr="00037A7E">
        <w:rPr>
          <w:rFonts w:ascii="Arial" w:eastAsiaTheme="minorHAnsi" w:hAnsi="Arial" w:cs="Arial"/>
          <w:lang w:eastAsia="en-US"/>
        </w:rPr>
        <w:t xml:space="preserve">нахождения объекта контроля посредством направления в тот же срок документов, </w:t>
      </w:r>
      <w:r w:rsidR="00037A7E" w:rsidRPr="00037A7E">
        <w:rPr>
          <w:rFonts w:ascii="Arial" w:eastAsiaTheme="minorHAnsi" w:hAnsi="Arial" w:cs="Arial"/>
          <w:lang w:eastAsia="en-US"/>
        </w:rPr>
        <w:t xml:space="preserve">предусмотренных частью 5 статьи 66 </w:t>
      </w:r>
      <w:r w:rsidR="00037A7E" w:rsidRPr="00037A7E">
        <w:rPr>
          <w:rFonts w:ascii="Arial" w:hAnsi="Arial" w:cs="Arial"/>
        </w:rPr>
        <w:t>Федерального закона № 248-ФЗ</w:t>
      </w:r>
      <w:r w:rsidRPr="00037A7E">
        <w:rPr>
          <w:rFonts w:ascii="Arial" w:eastAsiaTheme="minorHAnsi" w:hAnsi="Arial" w:cs="Arial"/>
          <w:lang w:eastAsia="en-US"/>
        </w:rPr>
        <w:t>. В этом случае</w:t>
      </w:r>
      <w:r w:rsidRPr="00A5041D">
        <w:rPr>
          <w:rFonts w:ascii="Arial" w:eastAsiaTheme="minorHAnsi" w:hAnsi="Arial" w:cs="Arial"/>
          <w:lang w:eastAsia="en-US"/>
        </w:rPr>
        <w:t xml:space="preserve"> контролируемое лицо может не </w:t>
      </w:r>
      <w:r w:rsidRPr="00A5041D">
        <w:rPr>
          <w:rFonts w:ascii="Arial" w:eastAsiaTheme="minorHAnsi" w:hAnsi="Arial" w:cs="Arial"/>
          <w:lang w:eastAsia="en-US"/>
        </w:rPr>
        <w:lastRenderedPageBreak/>
        <w:t>уведомляться о проведении внепланового контрольного (надзорного) мероприятия.</w:t>
      </w:r>
      <w:r w:rsidR="00A5041D" w:rsidRPr="00A5041D">
        <w:rPr>
          <w:rFonts w:ascii="Arial" w:hAnsi="Arial" w:cs="Arial"/>
          <w:bCs/>
          <w:kern w:val="2"/>
        </w:rPr>
        <w:t>»;</w:t>
      </w:r>
    </w:p>
    <w:p w:rsidR="00285AE2" w:rsidRPr="00A5041D" w:rsidRDefault="00285AE2" w:rsidP="00285AE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>1.</w:t>
      </w:r>
      <w:r w:rsidR="002710FB" w:rsidRPr="00A5041D">
        <w:rPr>
          <w:rFonts w:ascii="Arial" w:hAnsi="Arial" w:cs="Arial"/>
          <w:bCs/>
          <w:kern w:val="2"/>
        </w:rPr>
        <w:t>6</w:t>
      </w:r>
      <w:r w:rsidRPr="00A5041D">
        <w:rPr>
          <w:rFonts w:ascii="Arial" w:hAnsi="Arial" w:cs="Arial"/>
          <w:bCs/>
          <w:kern w:val="2"/>
        </w:rPr>
        <w:t xml:space="preserve">. </w:t>
      </w:r>
      <w:r w:rsidR="008369AF">
        <w:rPr>
          <w:rFonts w:ascii="Arial" w:hAnsi="Arial" w:cs="Arial"/>
          <w:bCs/>
          <w:kern w:val="2"/>
        </w:rPr>
        <w:t>абзац третий п</w:t>
      </w:r>
      <w:r w:rsidR="002710FB" w:rsidRPr="00A5041D">
        <w:rPr>
          <w:rFonts w:ascii="Arial" w:hAnsi="Arial" w:cs="Arial"/>
          <w:bCs/>
          <w:kern w:val="2"/>
        </w:rPr>
        <w:t>ункт</w:t>
      </w:r>
      <w:r w:rsidR="008369AF">
        <w:rPr>
          <w:rFonts w:ascii="Arial" w:hAnsi="Arial" w:cs="Arial"/>
          <w:bCs/>
          <w:kern w:val="2"/>
        </w:rPr>
        <w:t>а</w:t>
      </w:r>
      <w:r w:rsidRPr="00A5041D">
        <w:rPr>
          <w:rFonts w:ascii="Arial" w:hAnsi="Arial" w:cs="Arial"/>
          <w:bCs/>
          <w:kern w:val="2"/>
        </w:rPr>
        <w:t xml:space="preserve"> 4.18 раздела 4 изложить в новой редакции:</w:t>
      </w:r>
    </w:p>
    <w:p w:rsidR="002173D6" w:rsidRDefault="002173D6" w:rsidP="00A5041D">
      <w:pPr>
        <w:pStyle w:val="Default"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</w:rPr>
        <w:tab/>
      </w:r>
      <w:r w:rsidR="00285AE2" w:rsidRPr="00A5041D">
        <w:rPr>
          <w:rFonts w:ascii="Arial" w:hAnsi="Arial" w:cs="Arial"/>
        </w:rPr>
        <w:t>«До 31 декабря 2025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  <w:r w:rsidR="00285AE2" w:rsidRPr="00A5041D">
        <w:rPr>
          <w:rFonts w:ascii="Arial" w:hAnsi="Arial" w:cs="Arial"/>
          <w:bCs/>
          <w:kern w:val="2"/>
        </w:rPr>
        <w:t>»</w:t>
      </w:r>
      <w:r w:rsidR="00A5041D" w:rsidRPr="00A5041D">
        <w:rPr>
          <w:rFonts w:ascii="Arial" w:hAnsi="Arial" w:cs="Arial"/>
          <w:bCs/>
          <w:kern w:val="2"/>
        </w:rPr>
        <w:t>;</w:t>
      </w:r>
      <w:r w:rsidR="00F53CD2" w:rsidRPr="00A5041D">
        <w:rPr>
          <w:rFonts w:ascii="Arial" w:hAnsi="Arial" w:cs="Arial"/>
          <w:bCs/>
          <w:kern w:val="2"/>
        </w:rPr>
        <w:t xml:space="preserve"> </w:t>
      </w:r>
    </w:p>
    <w:p w:rsidR="008369AF" w:rsidRPr="00A5041D" w:rsidRDefault="008369AF" w:rsidP="00A5041D">
      <w:pPr>
        <w:pStyle w:val="Default"/>
        <w:jc w:val="both"/>
        <w:rPr>
          <w:rFonts w:ascii="Arial" w:hAnsi="Arial" w:cs="Arial"/>
          <w:bCs/>
          <w:kern w:val="2"/>
        </w:rPr>
      </w:pPr>
    </w:p>
    <w:p w:rsidR="00F53CD2" w:rsidRPr="00A5041D" w:rsidRDefault="00F53CD2" w:rsidP="002D09D3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 xml:space="preserve">1.7. раздел 4 </w:t>
      </w:r>
      <w:r w:rsidR="008369AF">
        <w:rPr>
          <w:rFonts w:ascii="Arial" w:hAnsi="Arial" w:cs="Arial"/>
          <w:bCs/>
          <w:kern w:val="2"/>
        </w:rPr>
        <w:t xml:space="preserve">дополнить </w:t>
      </w:r>
      <w:r w:rsidR="000740C2">
        <w:rPr>
          <w:rFonts w:ascii="Arial" w:hAnsi="Arial" w:cs="Arial"/>
          <w:bCs/>
          <w:kern w:val="2"/>
        </w:rPr>
        <w:t>пунктом 4.21.1</w:t>
      </w:r>
      <w:r w:rsidRPr="00A5041D">
        <w:rPr>
          <w:rFonts w:ascii="Arial" w:hAnsi="Arial" w:cs="Arial"/>
          <w:bCs/>
          <w:kern w:val="2"/>
        </w:rPr>
        <w:t xml:space="preserve"> следующего содержания:</w:t>
      </w:r>
    </w:p>
    <w:p w:rsidR="00F53CD2" w:rsidRPr="00A5041D" w:rsidRDefault="00F53CD2" w:rsidP="00F53CD2">
      <w:pPr>
        <w:jc w:val="both"/>
        <w:rPr>
          <w:rFonts w:ascii="Arial" w:hAnsi="Arial" w:cs="Arial"/>
        </w:rPr>
      </w:pPr>
      <w:r w:rsidRPr="00A5041D">
        <w:rPr>
          <w:rFonts w:ascii="Arial" w:hAnsi="Arial" w:cs="Arial"/>
        </w:rPr>
        <w:tab/>
      </w:r>
      <w:r w:rsidR="002D09D3" w:rsidRPr="00A5041D">
        <w:rPr>
          <w:rFonts w:ascii="Arial" w:hAnsi="Arial" w:cs="Arial"/>
        </w:rPr>
        <w:t>«</w:t>
      </w:r>
      <w:r w:rsidR="000740C2">
        <w:rPr>
          <w:rFonts w:ascii="Arial" w:hAnsi="Arial" w:cs="Arial"/>
        </w:rPr>
        <w:t xml:space="preserve">4.21.1. </w:t>
      </w:r>
      <w:r w:rsidRPr="00A5041D">
        <w:rPr>
          <w:rFonts w:ascii="Arial" w:hAnsi="Arial" w:cs="Arial"/>
        </w:rPr>
        <w:t xml:space="preserve">Предписание об устранении выявленных нарушений обязательных требований должно быть оформлено в соответствии с требованиями статьи 90.1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2173D6" w:rsidRDefault="002D09D3" w:rsidP="002D09D3">
      <w:pPr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</w:rPr>
        <w:tab/>
      </w:r>
      <w:r w:rsidR="00F53CD2" w:rsidRPr="00A5041D">
        <w:rPr>
          <w:rFonts w:ascii="Arial" w:hAnsi="Arial" w:cs="Arial"/>
        </w:rPr>
        <w:t>Контролируемое лицо, в отношении которого выявлены нарушения о</w:t>
      </w:r>
      <w:r w:rsidR="006F4442">
        <w:rPr>
          <w:rFonts w:ascii="Arial" w:hAnsi="Arial" w:cs="Arial"/>
        </w:rPr>
        <w:t xml:space="preserve">бязательных требований, вправе </w:t>
      </w:r>
      <w:r w:rsidR="00F53CD2" w:rsidRPr="00A5041D">
        <w:rPr>
          <w:rFonts w:ascii="Arial" w:hAnsi="Arial" w:cs="Arial"/>
        </w:rPr>
        <w:t>подать ходатайство о заключении с администрацией соглашения о надлежащем устранении выявленных нарушений обязательных требований в соответствии со статьей 90.2 Федерального закона от 31.07.2020 № 248-ФЗ «О государственном контроле (надзоре) и муниципальном контроле в Российской Федерации» и постановлением Правительства Российской Федерации, определяющим порядок заключения такого соглашения.</w:t>
      </w:r>
      <w:r w:rsidRPr="00A5041D">
        <w:rPr>
          <w:rFonts w:ascii="Arial" w:hAnsi="Arial" w:cs="Arial"/>
          <w:bCs/>
          <w:kern w:val="2"/>
        </w:rPr>
        <w:t>»</w:t>
      </w:r>
      <w:r w:rsidR="00A5041D" w:rsidRPr="00A5041D">
        <w:rPr>
          <w:rFonts w:ascii="Arial" w:hAnsi="Arial" w:cs="Arial"/>
          <w:bCs/>
          <w:kern w:val="2"/>
        </w:rPr>
        <w:t>;</w:t>
      </w:r>
    </w:p>
    <w:p w:rsidR="008369AF" w:rsidRPr="00A5041D" w:rsidRDefault="008369AF" w:rsidP="002D09D3">
      <w:pPr>
        <w:jc w:val="both"/>
        <w:rPr>
          <w:rFonts w:ascii="Arial" w:hAnsi="Arial" w:cs="Arial"/>
        </w:rPr>
      </w:pPr>
    </w:p>
    <w:p w:rsidR="002173D6" w:rsidRPr="00A5041D" w:rsidRDefault="00F553FE" w:rsidP="002173D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hAnsi="Arial" w:cs="Arial"/>
          <w:bCs/>
          <w:kern w:val="2"/>
        </w:rPr>
        <w:t xml:space="preserve">1.8.  </w:t>
      </w:r>
      <w:r w:rsidR="008369AF">
        <w:rPr>
          <w:rFonts w:ascii="Arial" w:hAnsi="Arial" w:cs="Arial"/>
          <w:bCs/>
          <w:kern w:val="2"/>
        </w:rPr>
        <w:t>п</w:t>
      </w:r>
      <w:r w:rsidR="002D09D3" w:rsidRPr="00A5041D">
        <w:rPr>
          <w:rFonts w:ascii="Arial" w:hAnsi="Arial" w:cs="Arial"/>
          <w:bCs/>
          <w:kern w:val="2"/>
        </w:rPr>
        <w:t>ункт</w:t>
      </w:r>
      <w:r w:rsidRPr="00A5041D">
        <w:rPr>
          <w:rFonts w:ascii="Arial" w:hAnsi="Arial" w:cs="Arial"/>
          <w:bCs/>
          <w:kern w:val="2"/>
        </w:rPr>
        <w:t xml:space="preserve"> 5.2 раздела 5 </w:t>
      </w:r>
      <w:r w:rsidR="0011297D" w:rsidRPr="00A5041D">
        <w:rPr>
          <w:rFonts w:ascii="Arial" w:hAnsi="Arial" w:cs="Arial"/>
          <w:bCs/>
          <w:kern w:val="2"/>
        </w:rPr>
        <w:t xml:space="preserve">дополнить </w:t>
      </w:r>
      <w:r w:rsidR="008369AF">
        <w:rPr>
          <w:rFonts w:ascii="Arial" w:hAnsi="Arial" w:cs="Arial"/>
          <w:bCs/>
          <w:kern w:val="2"/>
        </w:rPr>
        <w:t xml:space="preserve">подпунктами </w:t>
      </w:r>
      <w:r w:rsidR="002D09D3" w:rsidRPr="00A5041D">
        <w:rPr>
          <w:rFonts w:ascii="Arial" w:hAnsi="Arial" w:cs="Arial"/>
          <w:bCs/>
          <w:kern w:val="2"/>
        </w:rPr>
        <w:t>4, 5, 6 следующего содержания</w:t>
      </w:r>
      <w:r w:rsidRPr="00A5041D">
        <w:rPr>
          <w:rFonts w:ascii="Arial" w:hAnsi="Arial" w:cs="Arial"/>
          <w:bCs/>
          <w:kern w:val="2"/>
        </w:rPr>
        <w:t>:</w:t>
      </w:r>
    </w:p>
    <w:p w:rsidR="00F553FE" w:rsidRPr="00A5041D" w:rsidRDefault="002D09D3" w:rsidP="00F553F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hAnsi="Arial" w:cs="Arial"/>
        </w:rPr>
        <w:t>«</w:t>
      </w:r>
      <w:r w:rsidR="00F553FE" w:rsidRPr="00A5041D">
        <w:rPr>
          <w:rFonts w:ascii="Arial" w:eastAsiaTheme="minorHAnsi" w:hAnsi="Arial" w:cs="Arial"/>
          <w:lang w:eastAsia="en-US"/>
        </w:rPr>
        <w:t>4) решений об отнесении объектов контроля к соответствующей категории риска;</w:t>
      </w:r>
    </w:p>
    <w:p w:rsidR="00F553FE" w:rsidRPr="00A5041D" w:rsidRDefault="00F553FE" w:rsidP="00F553F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eastAsiaTheme="minorHAnsi" w:hAnsi="Arial" w:cs="Arial"/>
          <w:lang w:eastAsia="en-US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2173D6" w:rsidRDefault="00F553FE" w:rsidP="002173D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kern w:val="2"/>
        </w:rPr>
      </w:pPr>
      <w:r w:rsidRPr="00A5041D">
        <w:rPr>
          <w:rFonts w:ascii="Arial" w:eastAsiaTheme="minorHAnsi" w:hAnsi="Arial" w:cs="Arial"/>
          <w:lang w:eastAsia="en-US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законом</w:t>
      </w:r>
      <w:r w:rsidR="00594D16" w:rsidRPr="00A5041D">
        <w:rPr>
          <w:rFonts w:ascii="Arial" w:eastAsiaTheme="minorHAnsi" w:hAnsi="Arial" w:cs="Arial"/>
          <w:lang w:eastAsia="en-US"/>
        </w:rPr>
        <w:t xml:space="preserve"> </w:t>
      </w:r>
      <w:r w:rsidR="000740C2">
        <w:rPr>
          <w:rFonts w:ascii="Arial" w:hAnsi="Arial" w:cs="Arial"/>
        </w:rPr>
        <w:t>№</w:t>
      </w:r>
      <w:r w:rsidR="00594D16" w:rsidRPr="00A5041D">
        <w:rPr>
          <w:rFonts w:ascii="Arial" w:hAnsi="Arial" w:cs="Arial"/>
        </w:rPr>
        <w:t>248-ФЗ</w:t>
      </w:r>
      <w:r w:rsidRPr="00A5041D">
        <w:rPr>
          <w:rFonts w:ascii="Arial" w:eastAsiaTheme="minorHAnsi" w:hAnsi="Arial" w:cs="Arial"/>
          <w:lang w:eastAsia="en-US"/>
        </w:rPr>
        <w:t>, в отношении контролируемых лиц или объектов контроля.</w:t>
      </w:r>
      <w:r w:rsidR="002D09D3" w:rsidRPr="00A5041D">
        <w:rPr>
          <w:rFonts w:ascii="Arial" w:hAnsi="Arial" w:cs="Arial"/>
          <w:bCs/>
          <w:kern w:val="2"/>
        </w:rPr>
        <w:t>»</w:t>
      </w:r>
      <w:r w:rsidR="000740C2">
        <w:rPr>
          <w:rFonts w:ascii="Arial" w:hAnsi="Arial" w:cs="Arial"/>
          <w:bCs/>
          <w:kern w:val="2"/>
        </w:rPr>
        <w:t>.</w:t>
      </w:r>
    </w:p>
    <w:p w:rsidR="000740C2" w:rsidRPr="00A5041D" w:rsidRDefault="000740C2" w:rsidP="002173D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C20584" w:rsidRPr="00A5041D" w:rsidRDefault="002D09D3" w:rsidP="00C2058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hAnsi="Arial" w:cs="Arial"/>
        </w:rPr>
        <w:t>2</w:t>
      </w:r>
      <w:r w:rsidR="00455464" w:rsidRPr="00A5041D">
        <w:rPr>
          <w:rFonts w:ascii="Arial" w:hAnsi="Arial" w:cs="Arial"/>
        </w:rPr>
        <w:t>. Общему отделу администрации внести в оригинал решения Думы Оекского муниципального образования от 25.03.2022 года №53-14</w:t>
      </w:r>
      <w:r w:rsidR="006F4442">
        <w:rPr>
          <w:rFonts w:ascii="Arial" w:hAnsi="Arial" w:cs="Arial"/>
        </w:rPr>
        <w:t xml:space="preserve"> </w:t>
      </w:r>
      <w:r w:rsidR="00455464" w:rsidRPr="00A5041D">
        <w:rPr>
          <w:rFonts w:ascii="Arial" w:hAnsi="Arial" w:cs="Arial"/>
        </w:rPr>
        <w:t>Д/</w:t>
      </w:r>
      <w:proofErr w:type="spellStart"/>
      <w:r w:rsidR="00455464" w:rsidRPr="00A5041D">
        <w:rPr>
          <w:rFonts w:ascii="Arial" w:hAnsi="Arial" w:cs="Arial"/>
        </w:rPr>
        <w:t>сп</w:t>
      </w:r>
      <w:proofErr w:type="spellEnd"/>
      <w:r w:rsidR="00455464" w:rsidRPr="00A5041D">
        <w:rPr>
          <w:rFonts w:ascii="Arial" w:hAnsi="Arial" w:cs="Arial"/>
        </w:rPr>
        <w:t xml:space="preserve"> «</w:t>
      </w:r>
      <w:hyperlink r:id="rId6" w:tgtFrame="Cancelling" w:history="1">
        <w:r w:rsidR="00455464" w:rsidRPr="00A5041D">
          <w:rPr>
            <w:rStyle w:val="a3"/>
            <w:rFonts w:ascii="Arial" w:hAnsi="Arial" w:cs="Arial"/>
            <w:color w:val="000000" w:themeColor="text1"/>
            <w:u w:val="none"/>
          </w:rPr>
          <w:t xml:space="preserve">Об утверждении </w:t>
        </w:r>
        <w:r w:rsidR="006F4442">
          <w:rPr>
            <w:rStyle w:val="a3"/>
            <w:rFonts w:ascii="Arial" w:hAnsi="Arial" w:cs="Arial"/>
            <w:color w:val="000000" w:themeColor="text1"/>
            <w:u w:val="none"/>
          </w:rPr>
          <w:t>П</w:t>
        </w:r>
        <w:r w:rsidR="00455464" w:rsidRPr="00A5041D">
          <w:rPr>
            <w:rStyle w:val="a3"/>
            <w:rFonts w:ascii="Arial" w:hAnsi="Arial" w:cs="Arial"/>
            <w:color w:val="000000" w:themeColor="text1"/>
            <w:u w:val="none"/>
          </w:rPr>
          <w:t>оложения о муниципальном земельном контроле в Оекском муниципальном образовани</w:t>
        </w:r>
      </w:hyperlink>
      <w:r w:rsidR="00455464" w:rsidRPr="00A5041D">
        <w:rPr>
          <w:rFonts w:ascii="Arial" w:hAnsi="Arial" w:cs="Arial"/>
        </w:rPr>
        <w:t>и</w:t>
      </w:r>
      <w:r w:rsidR="00455464" w:rsidRPr="00A5041D">
        <w:rPr>
          <w:rStyle w:val="a5"/>
          <w:rFonts w:ascii="Arial" w:hAnsi="Arial" w:cs="Arial"/>
          <w:color w:val="000000" w:themeColor="text1"/>
          <w:sz w:val="24"/>
        </w:rPr>
        <w:t xml:space="preserve">» </w:t>
      </w:r>
      <w:r w:rsidR="00455464" w:rsidRPr="00A5041D">
        <w:rPr>
          <w:rFonts w:ascii="Arial" w:hAnsi="Arial" w:cs="Arial"/>
        </w:rPr>
        <w:t xml:space="preserve"> </w:t>
      </w:r>
      <w:r w:rsidR="00455464" w:rsidRPr="00A5041D">
        <w:rPr>
          <w:rStyle w:val="a5"/>
          <w:rFonts w:ascii="Arial" w:hAnsi="Arial" w:cs="Arial"/>
          <w:color w:val="000000" w:themeColor="text1"/>
          <w:sz w:val="24"/>
        </w:rPr>
        <w:t>информацию о внесении изменений.</w:t>
      </w:r>
      <w:r w:rsidR="00455464" w:rsidRPr="00A5041D">
        <w:rPr>
          <w:rFonts w:ascii="Arial" w:hAnsi="Arial" w:cs="Arial"/>
          <w:bCs/>
          <w:kern w:val="2"/>
        </w:rPr>
        <w:t xml:space="preserve"> </w:t>
      </w:r>
    </w:p>
    <w:p w:rsidR="00C20584" w:rsidRPr="00A5041D" w:rsidRDefault="002D09D3" w:rsidP="00C2058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hAnsi="Arial" w:cs="Arial"/>
        </w:rPr>
        <w:t>3</w:t>
      </w:r>
      <w:r w:rsidR="00455464" w:rsidRPr="00A5041D">
        <w:rPr>
          <w:rFonts w:ascii="Arial" w:hAnsi="Arial" w:cs="Arial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7" w:history="1">
        <w:r w:rsidR="00455464" w:rsidRPr="00A5041D">
          <w:rPr>
            <w:rStyle w:val="a3"/>
            <w:rFonts w:ascii="Arial" w:hAnsi="Arial" w:cs="Arial"/>
          </w:rPr>
          <w:t>www.oek-</w:t>
        </w:r>
        <w:proofErr w:type="spellStart"/>
        <w:r w:rsidR="00455464" w:rsidRPr="00A5041D">
          <w:rPr>
            <w:rStyle w:val="a3"/>
            <w:rFonts w:ascii="Arial" w:hAnsi="Arial" w:cs="Arial"/>
            <w:lang w:val="en-US"/>
          </w:rPr>
          <w:t>adm</w:t>
        </w:r>
        <w:proofErr w:type="spellEnd"/>
        <w:r w:rsidR="00455464" w:rsidRPr="00A5041D">
          <w:rPr>
            <w:rStyle w:val="a3"/>
            <w:rFonts w:ascii="Arial" w:hAnsi="Arial" w:cs="Arial"/>
          </w:rPr>
          <w:t>.</w:t>
        </w:r>
        <w:r w:rsidR="00455464" w:rsidRPr="00A5041D">
          <w:rPr>
            <w:rStyle w:val="a3"/>
            <w:rFonts w:ascii="Arial" w:hAnsi="Arial" w:cs="Arial"/>
            <w:lang w:val="en-US"/>
          </w:rPr>
          <w:t>r</w:t>
        </w:r>
        <w:r w:rsidR="00455464" w:rsidRPr="00A5041D">
          <w:rPr>
            <w:rStyle w:val="a3"/>
            <w:rFonts w:ascii="Arial" w:hAnsi="Arial" w:cs="Arial"/>
          </w:rPr>
          <w:t>u</w:t>
        </w:r>
      </w:hyperlink>
      <w:r w:rsidR="00455464" w:rsidRPr="00A5041D">
        <w:rPr>
          <w:rFonts w:ascii="Arial" w:hAnsi="Arial" w:cs="Arial"/>
        </w:rPr>
        <w:t xml:space="preserve">.                    </w:t>
      </w:r>
    </w:p>
    <w:p w:rsidR="00455464" w:rsidRPr="00A5041D" w:rsidRDefault="002D09D3" w:rsidP="00C2058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5041D">
        <w:rPr>
          <w:rFonts w:ascii="Arial" w:hAnsi="Arial" w:cs="Arial"/>
        </w:rPr>
        <w:t>4</w:t>
      </w:r>
      <w:r w:rsidR="00455464" w:rsidRPr="00A5041D">
        <w:rPr>
          <w:rFonts w:ascii="Arial" w:hAnsi="Arial" w:cs="Arial"/>
        </w:rPr>
        <w:t>. Контроль за исполнением данного решения оставляю за собой.</w:t>
      </w:r>
    </w:p>
    <w:p w:rsidR="00455464" w:rsidRPr="00A5041D" w:rsidRDefault="00455464" w:rsidP="00455464">
      <w:pPr>
        <w:jc w:val="both"/>
        <w:rPr>
          <w:rFonts w:ascii="Arial" w:hAnsi="Arial" w:cs="Arial"/>
        </w:rPr>
      </w:pPr>
    </w:p>
    <w:p w:rsidR="00455464" w:rsidRPr="00A5041D" w:rsidRDefault="00455464" w:rsidP="00455464">
      <w:pPr>
        <w:jc w:val="both"/>
        <w:rPr>
          <w:rFonts w:ascii="Arial" w:hAnsi="Arial" w:cs="Arial"/>
        </w:rPr>
      </w:pPr>
    </w:p>
    <w:p w:rsidR="000740C2" w:rsidRDefault="00455464" w:rsidP="00455464">
      <w:pPr>
        <w:jc w:val="both"/>
        <w:rPr>
          <w:rFonts w:ascii="Arial" w:hAnsi="Arial" w:cs="Arial"/>
        </w:rPr>
      </w:pPr>
      <w:r w:rsidRPr="00A5041D">
        <w:rPr>
          <w:rFonts w:ascii="Arial" w:hAnsi="Arial" w:cs="Arial"/>
        </w:rPr>
        <w:t>Председатель Думы Оекского</w:t>
      </w:r>
    </w:p>
    <w:p w:rsidR="00455464" w:rsidRPr="00A5041D" w:rsidRDefault="00455464" w:rsidP="00455464">
      <w:pPr>
        <w:jc w:val="both"/>
        <w:rPr>
          <w:rFonts w:ascii="Arial" w:hAnsi="Arial" w:cs="Arial"/>
        </w:rPr>
      </w:pPr>
      <w:r w:rsidRPr="00A5041D">
        <w:rPr>
          <w:rFonts w:ascii="Arial" w:hAnsi="Arial" w:cs="Arial"/>
        </w:rPr>
        <w:t>муниципального образования</w:t>
      </w:r>
      <w:r w:rsidR="000740C2">
        <w:rPr>
          <w:rFonts w:ascii="Arial" w:hAnsi="Arial" w:cs="Arial"/>
        </w:rPr>
        <w:t>,</w:t>
      </w:r>
      <w:r w:rsidRPr="00A5041D">
        <w:rPr>
          <w:rFonts w:ascii="Arial" w:hAnsi="Arial" w:cs="Arial"/>
        </w:rPr>
        <w:t xml:space="preserve">                                                 </w:t>
      </w:r>
      <w:r w:rsidR="000740C2">
        <w:rPr>
          <w:rFonts w:ascii="Arial" w:hAnsi="Arial" w:cs="Arial"/>
        </w:rPr>
        <w:t xml:space="preserve">                </w:t>
      </w:r>
    </w:p>
    <w:p w:rsidR="00455464" w:rsidRPr="00A5041D" w:rsidRDefault="00455464" w:rsidP="00455464">
      <w:pPr>
        <w:jc w:val="both"/>
        <w:rPr>
          <w:rFonts w:ascii="Arial" w:hAnsi="Arial" w:cs="Arial"/>
        </w:rPr>
      </w:pPr>
    </w:p>
    <w:p w:rsidR="000740C2" w:rsidRDefault="00455464" w:rsidP="00455464">
      <w:pPr>
        <w:jc w:val="both"/>
        <w:rPr>
          <w:rFonts w:ascii="Arial" w:hAnsi="Arial" w:cs="Arial"/>
        </w:rPr>
      </w:pPr>
      <w:r w:rsidRPr="00A5041D">
        <w:rPr>
          <w:rFonts w:ascii="Arial" w:hAnsi="Arial" w:cs="Arial"/>
        </w:rPr>
        <w:t xml:space="preserve">Глава Оекского </w:t>
      </w:r>
    </w:p>
    <w:p w:rsidR="00455464" w:rsidRPr="00A5041D" w:rsidRDefault="00455464" w:rsidP="00455464">
      <w:pPr>
        <w:jc w:val="both"/>
        <w:rPr>
          <w:rFonts w:ascii="Arial" w:hAnsi="Arial" w:cs="Arial"/>
        </w:rPr>
      </w:pPr>
      <w:r w:rsidRPr="00A5041D">
        <w:rPr>
          <w:rFonts w:ascii="Arial" w:hAnsi="Arial" w:cs="Arial"/>
        </w:rPr>
        <w:t xml:space="preserve">муниципального образования                                     </w:t>
      </w:r>
      <w:r w:rsidR="000740C2">
        <w:rPr>
          <w:rFonts w:ascii="Arial" w:hAnsi="Arial" w:cs="Arial"/>
        </w:rPr>
        <w:t xml:space="preserve">                            </w:t>
      </w:r>
      <w:r w:rsidRPr="00A5041D">
        <w:rPr>
          <w:rFonts w:ascii="Arial" w:hAnsi="Arial" w:cs="Arial"/>
        </w:rPr>
        <w:t xml:space="preserve"> О.А.</w:t>
      </w:r>
      <w:r w:rsidR="000740C2">
        <w:rPr>
          <w:rFonts w:ascii="Arial" w:hAnsi="Arial" w:cs="Arial"/>
        </w:rPr>
        <w:t xml:space="preserve"> </w:t>
      </w:r>
      <w:r w:rsidRPr="00A5041D">
        <w:rPr>
          <w:rFonts w:ascii="Arial" w:hAnsi="Arial" w:cs="Arial"/>
        </w:rPr>
        <w:t>Парфенов</w:t>
      </w:r>
    </w:p>
    <w:p w:rsidR="001A3335" w:rsidRPr="00A5041D" w:rsidRDefault="001A3335">
      <w:pPr>
        <w:rPr>
          <w:rFonts w:ascii="Arial" w:hAnsi="Arial" w:cs="Arial"/>
        </w:rPr>
      </w:pPr>
    </w:p>
    <w:sectPr w:rsidR="001A3335" w:rsidRPr="00A5041D" w:rsidSect="001A3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64"/>
    <w:rsid w:val="00024B2E"/>
    <w:rsid w:val="00037A7E"/>
    <w:rsid w:val="000561E8"/>
    <w:rsid w:val="000740C2"/>
    <w:rsid w:val="000F4C8C"/>
    <w:rsid w:val="00111E0E"/>
    <w:rsid w:val="0011297D"/>
    <w:rsid w:val="00145242"/>
    <w:rsid w:val="00177CC6"/>
    <w:rsid w:val="001A3335"/>
    <w:rsid w:val="001D4438"/>
    <w:rsid w:val="002173D6"/>
    <w:rsid w:val="002578D0"/>
    <w:rsid w:val="002710FB"/>
    <w:rsid w:val="00272A60"/>
    <w:rsid w:val="00277935"/>
    <w:rsid w:val="00285AE2"/>
    <w:rsid w:val="00290E78"/>
    <w:rsid w:val="002D09D3"/>
    <w:rsid w:val="00314612"/>
    <w:rsid w:val="00351510"/>
    <w:rsid w:val="00380CFC"/>
    <w:rsid w:val="00396C41"/>
    <w:rsid w:val="003D32D0"/>
    <w:rsid w:val="00400449"/>
    <w:rsid w:val="004421F5"/>
    <w:rsid w:val="00455464"/>
    <w:rsid w:val="00464443"/>
    <w:rsid w:val="00491906"/>
    <w:rsid w:val="004E5830"/>
    <w:rsid w:val="005124F2"/>
    <w:rsid w:val="00570C62"/>
    <w:rsid w:val="00594232"/>
    <w:rsid w:val="00594D16"/>
    <w:rsid w:val="005A4EF2"/>
    <w:rsid w:val="005D2A0F"/>
    <w:rsid w:val="005D5B0C"/>
    <w:rsid w:val="006130C2"/>
    <w:rsid w:val="00672246"/>
    <w:rsid w:val="006F4442"/>
    <w:rsid w:val="006F6B84"/>
    <w:rsid w:val="00711172"/>
    <w:rsid w:val="00780931"/>
    <w:rsid w:val="007A01EF"/>
    <w:rsid w:val="007D2867"/>
    <w:rsid w:val="008369AF"/>
    <w:rsid w:val="008F2D2B"/>
    <w:rsid w:val="008F7380"/>
    <w:rsid w:val="00990EC3"/>
    <w:rsid w:val="00A5041D"/>
    <w:rsid w:val="00AE2341"/>
    <w:rsid w:val="00B20CDA"/>
    <w:rsid w:val="00B36861"/>
    <w:rsid w:val="00B53F6C"/>
    <w:rsid w:val="00C13D20"/>
    <w:rsid w:val="00C20584"/>
    <w:rsid w:val="00C24F40"/>
    <w:rsid w:val="00C50E01"/>
    <w:rsid w:val="00C87E23"/>
    <w:rsid w:val="00CE4D73"/>
    <w:rsid w:val="00D0360D"/>
    <w:rsid w:val="00D05AB0"/>
    <w:rsid w:val="00E06DA4"/>
    <w:rsid w:val="00E71D3D"/>
    <w:rsid w:val="00E73040"/>
    <w:rsid w:val="00EF2F7C"/>
    <w:rsid w:val="00F23398"/>
    <w:rsid w:val="00F27539"/>
    <w:rsid w:val="00F53CD2"/>
    <w:rsid w:val="00F553FE"/>
    <w:rsid w:val="00F55D4A"/>
    <w:rsid w:val="00FD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6775"/>
  <w15:docId w15:val="{46CA7B00-8C9B-4446-A83F-569CA3AF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5464"/>
    <w:rPr>
      <w:color w:val="0000FF" w:themeColor="hyperlink"/>
      <w:u w:val="single"/>
    </w:rPr>
  </w:style>
  <w:style w:type="paragraph" w:styleId="a4">
    <w:name w:val="No Spacing"/>
    <w:uiPriority w:val="1"/>
    <w:qFormat/>
    <w:rsid w:val="00455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455464"/>
    <w:rPr>
      <w:rFonts w:cs="Times New Roman"/>
      <w:b w:val="0"/>
      <w:color w:val="106BBE"/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4554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46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F55D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5D4A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F53C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ek.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10e29d68-3df7-483d-899e-756273f2f8d5.doc" TargetMode="External"/><Relationship Id="rId5" Type="http://schemas.openxmlformats.org/officeDocument/2006/relationships/hyperlink" Target="file:///C:\content\act\10e29d68-3df7-483d-899e-756273f2f8d5.doc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Надежда Петровна</cp:lastModifiedBy>
  <cp:revision>8</cp:revision>
  <cp:lastPrinted>2025-05-06T05:38:00Z</cp:lastPrinted>
  <dcterms:created xsi:type="dcterms:W3CDTF">2025-05-20T07:52:00Z</dcterms:created>
  <dcterms:modified xsi:type="dcterms:W3CDTF">2025-06-02T03:00:00Z</dcterms:modified>
</cp:coreProperties>
</file>