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3BE" w:rsidRPr="005933BE" w:rsidRDefault="00983016" w:rsidP="009C6A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</w:t>
      </w:r>
      <w:r w:rsidR="005933BE"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>
            <wp:extent cx="733425" cy="914400"/>
            <wp:effectExtent l="19050" t="0" r="9525" b="0"/>
            <wp:docPr id="6" name="Рисунок 6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4BE2" w:rsidRPr="00224BE2" w:rsidRDefault="00224BE2" w:rsidP="005933B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5933BE" w:rsidRPr="005D0176" w:rsidRDefault="005933BE" w:rsidP="00CE4575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</w:rPr>
      </w:pPr>
      <w:r w:rsidRPr="005D0176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5933BE" w:rsidRPr="005D0176" w:rsidRDefault="005933BE" w:rsidP="00CE4575">
      <w:pPr>
        <w:shd w:val="clear" w:color="auto" w:fill="FFFFFF"/>
        <w:spacing w:after="0" w:line="326" w:lineRule="exact"/>
        <w:ind w:left="14"/>
        <w:jc w:val="center"/>
        <w:outlineLvl w:val="0"/>
        <w:rPr>
          <w:rFonts w:ascii="Arial" w:eastAsia="Times New Roman" w:hAnsi="Arial" w:cs="Arial"/>
          <w:b/>
          <w:spacing w:val="-1"/>
          <w:sz w:val="32"/>
          <w:szCs w:val="32"/>
        </w:rPr>
      </w:pPr>
      <w:r w:rsidRPr="005D0176">
        <w:rPr>
          <w:rFonts w:ascii="Arial" w:eastAsia="Times New Roman" w:hAnsi="Arial" w:cs="Arial"/>
          <w:b/>
          <w:spacing w:val="-1"/>
          <w:sz w:val="32"/>
          <w:szCs w:val="32"/>
        </w:rPr>
        <w:t>ИРКУТСКАЯ ОБЛАСТЬ</w:t>
      </w:r>
    </w:p>
    <w:p w:rsidR="005933BE" w:rsidRPr="005D0176" w:rsidRDefault="005933BE" w:rsidP="00CE4575">
      <w:pPr>
        <w:shd w:val="clear" w:color="auto" w:fill="FFFFFF"/>
        <w:spacing w:after="0" w:line="326" w:lineRule="exact"/>
        <w:ind w:left="14"/>
        <w:jc w:val="center"/>
        <w:outlineLvl w:val="0"/>
        <w:rPr>
          <w:rFonts w:ascii="Arial" w:eastAsia="Times New Roman" w:hAnsi="Arial" w:cs="Arial"/>
          <w:b/>
          <w:sz w:val="32"/>
          <w:szCs w:val="32"/>
        </w:rPr>
      </w:pPr>
      <w:r w:rsidRPr="005D0176">
        <w:rPr>
          <w:rFonts w:ascii="Arial" w:eastAsia="Times New Roman" w:hAnsi="Arial" w:cs="Arial"/>
          <w:b/>
          <w:spacing w:val="-1"/>
          <w:sz w:val="32"/>
          <w:szCs w:val="32"/>
        </w:rPr>
        <w:t>ИРКУТСКИЙ РАЙОН</w:t>
      </w:r>
    </w:p>
    <w:p w:rsidR="005933BE" w:rsidRDefault="005933BE" w:rsidP="00CE4575">
      <w:pPr>
        <w:shd w:val="clear" w:color="auto" w:fill="FFFFFF"/>
        <w:spacing w:after="0" w:line="326" w:lineRule="exact"/>
        <w:ind w:left="10"/>
        <w:jc w:val="center"/>
        <w:outlineLvl w:val="0"/>
        <w:rPr>
          <w:rFonts w:ascii="Arial" w:eastAsia="Times New Roman" w:hAnsi="Arial" w:cs="Arial"/>
          <w:b/>
          <w:spacing w:val="-2"/>
          <w:sz w:val="32"/>
          <w:szCs w:val="32"/>
        </w:rPr>
      </w:pPr>
      <w:r w:rsidRPr="005D0176">
        <w:rPr>
          <w:rFonts w:ascii="Arial" w:eastAsia="Times New Roman" w:hAnsi="Arial" w:cs="Arial"/>
          <w:b/>
          <w:spacing w:val="-2"/>
          <w:sz w:val="32"/>
          <w:szCs w:val="32"/>
        </w:rPr>
        <w:t>ОЕКСКО</w:t>
      </w:r>
      <w:r w:rsidR="005D0176">
        <w:rPr>
          <w:rFonts w:ascii="Arial" w:eastAsia="Times New Roman" w:hAnsi="Arial" w:cs="Arial"/>
          <w:b/>
          <w:spacing w:val="-2"/>
          <w:sz w:val="32"/>
          <w:szCs w:val="32"/>
        </w:rPr>
        <w:t>Е</w:t>
      </w:r>
      <w:r w:rsidRPr="005D0176">
        <w:rPr>
          <w:rFonts w:ascii="Arial" w:eastAsia="Times New Roman" w:hAnsi="Arial" w:cs="Arial"/>
          <w:b/>
          <w:spacing w:val="-2"/>
          <w:sz w:val="32"/>
          <w:szCs w:val="32"/>
        </w:rPr>
        <w:t xml:space="preserve"> МУНИЦИПАЛЬНО</w:t>
      </w:r>
      <w:r w:rsidR="005D0176">
        <w:rPr>
          <w:rFonts w:ascii="Arial" w:eastAsia="Times New Roman" w:hAnsi="Arial" w:cs="Arial"/>
          <w:b/>
          <w:spacing w:val="-2"/>
          <w:sz w:val="32"/>
          <w:szCs w:val="32"/>
        </w:rPr>
        <w:t>Е ОБРАЗОВАНИЕ</w:t>
      </w:r>
    </w:p>
    <w:p w:rsidR="005D0176" w:rsidRPr="00567BB0" w:rsidRDefault="005D0176" w:rsidP="005933BE">
      <w:pPr>
        <w:shd w:val="clear" w:color="auto" w:fill="FFFFFF"/>
        <w:spacing w:after="0" w:line="326" w:lineRule="exact"/>
        <w:ind w:left="10"/>
        <w:jc w:val="center"/>
        <w:rPr>
          <w:rFonts w:ascii="Arial" w:eastAsia="Times New Roman" w:hAnsi="Arial" w:cs="Arial"/>
          <w:b/>
          <w:spacing w:val="-2"/>
          <w:sz w:val="24"/>
          <w:szCs w:val="24"/>
        </w:rPr>
      </w:pPr>
    </w:p>
    <w:p w:rsidR="005D0176" w:rsidRPr="005D0176" w:rsidRDefault="005D0176" w:rsidP="00CE4575">
      <w:pPr>
        <w:shd w:val="clear" w:color="auto" w:fill="FFFFFF"/>
        <w:spacing w:after="0" w:line="326" w:lineRule="exact"/>
        <w:ind w:left="10"/>
        <w:jc w:val="center"/>
        <w:outlineLvl w:val="0"/>
        <w:rPr>
          <w:rFonts w:ascii="Arial" w:eastAsia="Times New Roman" w:hAnsi="Arial" w:cs="Arial"/>
          <w:b/>
          <w:sz w:val="32"/>
          <w:szCs w:val="32"/>
        </w:rPr>
      </w:pPr>
      <w:r w:rsidRPr="005D0176">
        <w:rPr>
          <w:rFonts w:ascii="Arial" w:eastAsia="Times New Roman" w:hAnsi="Arial" w:cs="Arial"/>
          <w:b/>
          <w:spacing w:val="-2"/>
          <w:sz w:val="32"/>
          <w:szCs w:val="32"/>
        </w:rPr>
        <w:t>ДУМА</w:t>
      </w:r>
    </w:p>
    <w:p w:rsidR="005D0176" w:rsidRPr="00567BB0" w:rsidRDefault="005D0176" w:rsidP="005933B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pacing w:val="-5"/>
          <w:w w:val="136"/>
          <w:sz w:val="24"/>
          <w:szCs w:val="24"/>
        </w:rPr>
      </w:pPr>
    </w:p>
    <w:p w:rsidR="005933BE" w:rsidRPr="005D0176" w:rsidRDefault="005933BE" w:rsidP="00CE4575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spacing w:val="-5"/>
          <w:w w:val="136"/>
          <w:sz w:val="32"/>
          <w:szCs w:val="32"/>
        </w:rPr>
      </w:pPr>
      <w:r w:rsidRPr="005D0176">
        <w:rPr>
          <w:rFonts w:ascii="Arial" w:eastAsia="Times New Roman" w:hAnsi="Arial" w:cs="Arial"/>
          <w:b/>
          <w:spacing w:val="-5"/>
          <w:w w:val="136"/>
          <w:sz w:val="32"/>
          <w:szCs w:val="32"/>
        </w:rPr>
        <w:t>РЕШЕНИЕ</w:t>
      </w:r>
    </w:p>
    <w:p w:rsidR="005933BE" w:rsidRPr="00567BB0" w:rsidRDefault="005933BE" w:rsidP="005933B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spacing w:val="-5"/>
          <w:w w:val="136"/>
          <w:sz w:val="24"/>
          <w:szCs w:val="24"/>
        </w:rPr>
      </w:pPr>
    </w:p>
    <w:p w:rsidR="005933BE" w:rsidRPr="005D0176" w:rsidRDefault="005933BE" w:rsidP="00C10AB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D0176">
        <w:rPr>
          <w:rFonts w:ascii="Arial" w:eastAsia="Times New Roman" w:hAnsi="Arial" w:cs="Arial"/>
          <w:sz w:val="24"/>
          <w:szCs w:val="24"/>
        </w:rPr>
        <w:t>от «</w:t>
      </w:r>
      <w:r w:rsidR="00E23553">
        <w:rPr>
          <w:rFonts w:ascii="Arial" w:eastAsia="Times New Roman" w:hAnsi="Arial" w:cs="Arial"/>
          <w:sz w:val="24"/>
          <w:szCs w:val="24"/>
        </w:rPr>
        <w:t>30</w:t>
      </w:r>
      <w:r w:rsidRPr="005D0176">
        <w:rPr>
          <w:rFonts w:ascii="Arial" w:eastAsia="Times New Roman" w:hAnsi="Arial" w:cs="Arial"/>
          <w:sz w:val="24"/>
          <w:szCs w:val="24"/>
        </w:rPr>
        <w:t>»</w:t>
      </w:r>
      <w:r w:rsidR="00E23553">
        <w:rPr>
          <w:rFonts w:ascii="Arial" w:eastAsia="Times New Roman" w:hAnsi="Arial" w:cs="Arial"/>
          <w:sz w:val="24"/>
          <w:szCs w:val="24"/>
        </w:rPr>
        <w:t xml:space="preserve"> апреля</w:t>
      </w:r>
      <w:r w:rsidRPr="005D0176">
        <w:rPr>
          <w:rFonts w:ascii="Arial" w:eastAsia="Times New Roman" w:hAnsi="Arial" w:cs="Arial"/>
          <w:sz w:val="24"/>
          <w:szCs w:val="24"/>
        </w:rPr>
        <w:t xml:space="preserve"> </w:t>
      </w:r>
      <w:r w:rsidR="00D05B68">
        <w:rPr>
          <w:rFonts w:ascii="Arial" w:eastAsia="Times New Roman" w:hAnsi="Arial" w:cs="Arial"/>
          <w:sz w:val="24"/>
          <w:szCs w:val="24"/>
        </w:rPr>
        <w:t>20</w:t>
      </w:r>
      <w:r w:rsidR="00E23553">
        <w:rPr>
          <w:rFonts w:ascii="Arial" w:eastAsia="Times New Roman" w:hAnsi="Arial" w:cs="Arial"/>
          <w:sz w:val="24"/>
          <w:szCs w:val="24"/>
        </w:rPr>
        <w:t>20</w:t>
      </w:r>
      <w:r w:rsidR="00C10AB5" w:rsidRPr="005D0176">
        <w:rPr>
          <w:rFonts w:ascii="Arial" w:eastAsia="Times New Roman" w:hAnsi="Arial" w:cs="Arial"/>
          <w:sz w:val="24"/>
          <w:szCs w:val="24"/>
        </w:rPr>
        <w:t xml:space="preserve"> </w:t>
      </w:r>
      <w:r w:rsidRPr="005D0176">
        <w:rPr>
          <w:rFonts w:ascii="Arial" w:eastAsia="Times New Roman" w:hAnsi="Arial" w:cs="Arial"/>
          <w:sz w:val="24"/>
          <w:szCs w:val="24"/>
        </w:rPr>
        <w:t>г.</w:t>
      </w:r>
      <w:r w:rsidRPr="005D0176">
        <w:rPr>
          <w:rFonts w:ascii="Arial" w:eastAsia="Times New Roman" w:hAnsi="Arial" w:cs="Arial"/>
          <w:sz w:val="24"/>
          <w:szCs w:val="24"/>
        </w:rPr>
        <w:tab/>
      </w:r>
      <w:r w:rsidRPr="005D0176">
        <w:rPr>
          <w:rFonts w:ascii="Arial" w:eastAsia="Times New Roman" w:hAnsi="Arial" w:cs="Arial"/>
          <w:sz w:val="24"/>
          <w:szCs w:val="24"/>
        </w:rPr>
        <w:tab/>
      </w:r>
      <w:r w:rsidRPr="005D0176">
        <w:rPr>
          <w:rFonts w:ascii="Arial" w:eastAsia="Times New Roman" w:hAnsi="Arial" w:cs="Arial"/>
          <w:sz w:val="24"/>
          <w:szCs w:val="24"/>
        </w:rPr>
        <w:tab/>
      </w:r>
      <w:r w:rsidRPr="005D0176">
        <w:rPr>
          <w:rFonts w:ascii="Arial" w:eastAsia="Times New Roman" w:hAnsi="Arial" w:cs="Arial"/>
          <w:sz w:val="24"/>
          <w:szCs w:val="24"/>
        </w:rPr>
        <w:tab/>
      </w:r>
      <w:r w:rsidRPr="005D0176">
        <w:rPr>
          <w:rFonts w:ascii="Arial" w:eastAsia="Times New Roman" w:hAnsi="Arial" w:cs="Arial"/>
          <w:sz w:val="24"/>
          <w:szCs w:val="24"/>
        </w:rPr>
        <w:tab/>
      </w:r>
      <w:r w:rsidRPr="005D0176">
        <w:rPr>
          <w:rFonts w:ascii="Arial" w:eastAsia="Times New Roman" w:hAnsi="Arial" w:cs="Arial"/>
          <w:sz w:val="24"/>
          <w:szCs w:val="24"/>
        </w:rPr>
        <w:tab/>
        <w:t xml:space="preserve"> </w:t>
      </w:r>
      <w:r w:rsidR="005D0176">
        <w:rPr>
          <w:rFonts w:ascii="Arial" w:eastAsia="Times New Roman" w:hAnsi="Arial" w:cs="Arial"/>
          <w:sz w:val="24"/>
          <w:szCs w:val="24"/>
        </w:rPr>
        <w:t xml:space="preserve"> </w:t>
      </w:r>
      <w:r w:rsidRPr="005D0176">
        <w:rPr>
          <w:rFonts w:ascii="Arial" w:eastAsia="Times New Roman" w:hAnsi="Arial" w:cs="Arial"/>
          <w:sz w:val="24"/>
          <w:szCs w:val="24"/>
        </w:rPr>
        <w:t xml:space="preserve">     </w:t>
      </w:r>
      <w:r w:rsidR="00E23553">
        <w:rPr>
          <w:rFonts w:ascii="Arial" w:eastAsia="Times New Roman" w:hAnsi="Arial" w:cs="Arial"/>
          <w:sz w:val="24"/>
          <w:szCs w:val="24"/>
        </w:rPr>
        <w:t xml:space="preserve">           </w:t>
      </w:r>
      <w:r w:rsidRPr="005D0176">
        <w:rPr>
          <w:rFonts w:ascii="Arial" w:eastAsia="Times New Roman" w:hAnsi="Arial" w:cs="Arial"/>
          <w:sz w:val="24"/>
          <w:szCs w:val="24"/>
        </w:rPr>
        <w:t xml:space="preserve">   № </w:t>
      </w:r>
      <w:r w:rsidR="00E23553">
        <w:rPr>
          <w:rFonts w:ascii="Arial" w:eastAsia="Times New Roman" w:hAnsi="Arial" w:cs="Arial"/>
          <w:sz w:val="24"/>
          <w:szCs w:val="24"/>
        </w:rPr>
        <w:t>32-24 Д/</w:t>
      </w:r>
      <w:proofErr w:type="spellStart"/>
      <w:r w:rsidR="00E23553">
        <w:rPr>
          <w:rFonts w:ascii="Arial" w:eastAsia="Times New Roman" w:hAnsi="Arial" w:cs="Arial"/>
          <w:sz w:val="24"/>
          <w:szCs w:val="24"/>
        </w:rPr>
        <w:t>сп</w:t>
      </w:r>
      <w:proofErr w:type="spellEnd"/>
    </w:p>
    <w:p w:rsidR="00E1793B" w:rsidRDefault="00E1793B" w:rsidP="005933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933BE" w:rsidRPr="00EB6C7F" w:rsidRDefault="00EB6C7F" w:rsidP="00EB6C7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О ВНЕСЕНИИ ИЗМЕНЕНИЙ В</w:t>
      </w:r>
      <w:r w:rsidR="00295E08" w:rsidRPr="00EB6C7F">
        <w:rPr>
          <w:rFonts w:ascii="Arial" w:eastAsia="Times New Roman" w:hAnsi="Arial" w:cs="Arial"/>
          <w:b/>
          <w:sz w:val="32"/>
          <w:szCs w:val="32"/>
        </w:rPr>
        <w:t xml:space="preserve"> РЕШЕНИЕ ДУМЫ </w:t>
      </w:r>
      <w:r>
        <w:rPr>
          <w:rFonts w:ascii="Arial" w:eastAsia="Times New Roman" w:hAnsi="Arial" w:cs="Arial"/>
          <w:b/>
          <w:sz w:val="32"/>
          <w:szCs w:val="32"/>
        </w:rPr>
        <w:t xml:space="preserve">ОТ 23.12.2016 Г. </w:t>
      </w:r>
      <w:r w:rsidR="0043701B">
        <w:rPr>
          <w:rFonts w:ascii="Arial" w:eastAsia="Times New Roman" w:hAnsi="Arial" w:cs="Arial"/>
          <w:b/>
          <w:sz w:val="32"/>
          <w:szCs w:val="32"/>
        </w:rPr>
        <w:t xml:space="preserve">№ 48-67 Д/СП </w:t>
      </w:r>
      <w:r w:rsidR="00295E08" w:rsidRPr="00EB6C7F">
        <w:rPr>
          <w:rFonts w:ascii="Arial" w:eastAsia="Times New Roman" w:hAnsi="Arial" w:cs="Arial"/>
          <w:b/>
          <w:sz w:val="32"/>
          <w:szCs w:val="32"/>
        </w:rPr>
        <w:t>«ОБ УТВЕРЖДЕНИИ ПРОГРАММЫ КОМПЛЕКСНОГО СОЦИАЛЬНО-ЭКОНОМИЧЕСКОГО РАЗВИТИЯ ОЕКСКОГО МУНИЦИПАЛЬНОГО ОБРАЗОВАНИЯ НА 2017-2022 ГГ.»</w:t>
      </w:r>
    </w:p>
    <w:p w:rsidR="00567BB0" w:rsidRPr="0043701B" w:rsidRDefault="00567BB0" w:rsidP="005933BE">
      <w:pPr>
        <w:spacing w:after="0" w:line="240" w:lineRule="auto"/>
        <w:jc w:val="both"/>
        <w:rPr>
          <w:rFonts w:ascii="Arial" w:eastAsia="Times New Roman" w:hAnsi="Arial" w:cs="Arial"/>
          <w:sz w:val="32"/>
          <w:szCs w:val="32"/>
        </w:rPr>
      </w:pPr>
    </w:p>
    <w:p w:rsidR="005933BE" w:rsidRDefault="002B3CB8" w:rsidP="000407F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407F8">
        <w:rPr>
          <w:rFonts w:ascii="Arial" w:eastAsia="Times New Roman" w:hAnsi="Arial" w:cs="Arial"/>
          <w:sz w:val="24"/>
          <w:szCs w:val="24"/>
        </w:rPr>
        <w:t>В связи с изменени</w:t>
      </w:r>
      <w:r w:rsidR="00AD0838" w:rsidRPr="000407F8">
        <w:rPr>
          <w:rFonts w:ascii="Arial" w:eastAsia="Times New Roman" w:hAnsi="Arial" w:cs="Arial"/>
          <w:sz w:val="24"/>
          <w:szCs w:val="24"/>
        </w:rPr>
        <w:t>ями</w:t>
      </w:r>
      <w:r w:rsidRPr="000407F8">
        <w:rPr>
          <w:rFonts w:ascii="Arial" w:eastAsia="Times New Roman" w:hAnsi="Arial" w:cs="Arial"/>
          <w:sz w:val="24"/>
          <w:szCs w:val="24"/>
        </w:rPr>
        <w:t xml:space="preserve"> в бюджет</w:t>
      </w:r>
      <w:r w:rsidR="00AD0838" w:rsidRPr="000407F8">
        <w:rPr>
          <w:rFonts w:ascii="Arial" w:eastAsia="Times New Roman" w:hAnsi="Arial" w:cs="Arial"/>
          <w:sz w:val="24"/>
          <w:szCs w:val="24"/>
        </w:rPr>
        <w:t>е</w:t>
      </w:r>
      <w:r w:rsidRPr="000407F8">
        <w:rPr>
          <w:rFonts w:ascii="Arial" w:eastAsia="Times New Roman" w:hAnsi="Arial" w:cs="Arial"/>
          <w:sz w:val="24"/>
          <w:szCs w:val="24"/>
        </w:rPr>
        <w:t xml:space="preserve"> Оекского муниципального образования</w:t>
      </w:r>
      <w:r w:rsidR="004A6179">
        <w:rPr>
          <w:rFonts w:ascii="Arial" w:eastAsia="Times New Roman" w:hAnsi="Arial" w:cs="Arial"/>
          <w:sz w:val="24"/>
          <w:szCs w:val="24"/>
        </w:rPr>
        <w:t xml:space="preserve"> на 2020</w:t>
      </w:r>
      <w:r w:rsidR="00AD0838" w:rsidRPr="000407F8">
        <w:rPr>
          <w:rFonts w:ascii="Arial" w:eastAsia="Times New Roman" w:hAnsi="Arial" w:cs="Arial"/>
          <w:sz w:val="24"/>
          <w:szCs w:val="24"/>
        </w:rPr>
        <w:t xml:space="preserve"> год</w:t>
      </w:r>
      <w:r w:rsidRPr="000407F8">
        <w:rPr>
          <w:rFonts w:ascii="Arial" w:eastAsia="Times New Roman" w:hAnsi="Arial" w:cs="Arial"/>
          <w:sz w:val="24"/>
          <w:szCs w:val="24"/>
        </w:rPr>
        <w:t>, в</w:t>
      </w:r>
      <w:r w:rsidR="005933BE" w:rsidRPr="000407F8">
        <w:rPr>
          <w:rFonts w:ascii="Arial" w:eastAsia="Times New Roman" w:hAnsi="Arial" w:cs="Arial"/>
          <w:sz w:val="24"/>
          <w:szCs w:val="24"/>
        </w:rPr>
        <w:t xml:space="preserve"> соответствии с Федеральным законом №131-ФЗ от 06.10.2003 года «Об общих принципах организации местного самоупра</w:t>
      </w:r>
      <w:r w:rsidR="008E1E78">
        <w:rPr>
          <w:rFonts w:ascii="Arial" w:eastAsia="Times New Roman" w:hAnsi="Arial" w:cs="Arial"/>
          <w:sz w:val="24"/>
          <w:szCs w:val="24"/>
        </w:rPr>
        <w:t xml:space="preserve">вления в Российской Федерации», </w:t>
      </w:r>
      <w:r w:rsidR="005933BE" w:rsidRPr="000407F8">
        <w:rPr>
          <w:rFonts w:ascii="Arial" w:eastAsia="Times New Roman" w:hAnsi="Arial" w:cs="Arial"/>
          <w:sz w:val="24"/>
          <w:szCs w:val="24"/>
        </w:rPr>
        <w:t>руководствуясь п.4 ч.1 ст.32, ст.49, ст.52 Устава Оекского муниципального образования, Дума Оекского муниципального образования,</w:t>
      </w:r>
    </w:p>
    <w:p w:rsidR="00567BB0" w:rsidRPr="000407F8" w:rsidRDefault="004E2C0B" w:rsidP="000407F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</w:t>
      </w:r>
    </w:p>
    <w:p w:rsidR="005933BE" w:rsidRPr="00567BB0" w:rsidRDefault="005933BE" w:rsidP="00CE4575">
      <w:pPr>
        <w:spacing w:after="0" w:line="240" w:lineRule="auto"/>
        <w:ind w:firstLine="708"/>
        <w:jc w:val="center"/>
        <w:outlineLvl w:val="0"/>
        <w:rPr>
          <w:rFonts w:ascii="Arial" w:eastAsia="Times New Roman" w:hAnsi="Arial" w:cs="Arial"/>
          <w:b/>
          <w:sz w:val="30"/>
          <w:szCs w:val="30"/>
        </w:rPr>
      </w:pPr>
      <w:r w:rsidRPr="00567BB0">
        <w:rPr>
          <w:rFonts w:ascii="Arial" w:eastAsia="Times New Roman" w:hAnsi="Arial" w:cs="Arial"/>
          <w:b/>
          <w:sz w:val="30"/>
          <w:szCs w:val="30"/>
        </w:rPr>
        <w:t>РЕШИЛА:</w:t>
      </w:r>
    </w:p>
    <w:p w:rsidR="00567BB0" w:rsidRPr="000407F8" w:rsidRDefault="00567BB0" w:rsidP="00567BB0">
      <w:pPr>
        <w:spacing w:after="0" w:line="240" w:lineRule="auto"/>
        <w:ind w:firstLine="708"/>
        <w:jc w:val="center"/>
        <w:rPr>
          <w:rFonts w:ascii="Arial" w:eastAsia="Times New Roman" w:hAnsi="Arial" w:cs="Arial"/>
          <w:sz w:val="24"/>
          <w:szCs w:val="24"/>
        </w:rPr>
      </w:pPr>
    </w:p>
    <w:p w:rsidR="00363795" w:rsidRPr="000407F8" w:rsidRDefault="00363795" w:rsidP="0036379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0407F8">
        <w:rPr>
          <w:rFonts w:ascii="Arial" w:eastAsia="Times New Roman" w:hAnsi="Arial" w:cs="Arial"/>
          <w:sz w:val="24"/>
          <w:szCs w:val="24"/>
        </w:rPr>
        <w:t>1. Внести в Программу</w:t>
      </w:r>
      <w:r w:rsidR="004E2DFF">
        <w:rPr>
          <w:rFonts w:ascii="Arial" w:eastAsia="Times New Roman" w:hAnsi="Arial" w:cs="Arial"/>
          <w:sz w:val="24"/>
          <w:szCs w:val="24"/>
        </w:rPr>
        <w:t xml:space="preserve"> комплексного</w:t>
      </w:r>
      <w:r w:rsidRPr="000407F8">
        <w:rPr>
          <w:rFonts w:ascii="Arial" w:eastAsia="Times New Roman" w:hAnsi="Arial" w:cs="Arial"/>
          <w:sz w:val="24"/>
          <w:szCs w:val="24"/>
        </w:rPr>
        <w:t xml:space="preserve"> социально-экономического развития Оекского муниципального образования на 201</w:t>
      </w:r>
      <w:r w:rsidR="00295E08">
        <w:rPr>
          <w:rFonts w:ascii="Arial" w:eastAsia="Times New Roman" w:hAnsi="Arial" w:cs="Arial"/>
          <w:sz w:val="24"/>
          <w:szCs w:val="24"/>
        </w:rPr>
        <w:t>7</w:t>
      </w:r>
      <w:r w:rsidRPr="000407F8">
        <w:rPr>
          <w:rFonts w:ascii="Arial" w:eastAsia="Times New Roman" w:hAnsi="Arial" w:cs="Arial"/>
          <w:sz w:val="24"/>
          <w:szCs w:val="24"/>
        </w:rPr>
        <w:t>-20</w:t>
      </w:r>
      <w:r w:rsidR="00295E08">
        <w:rPr>
          <w:rFonts w:ascii="Arial" w:eastAsia="Times New Roman" w:hAnsi="Arial" w:cs="Arial"/>
          <w:sz w:val="24"/>
          <w:szCs w:val="24"/>
        </w:rPr>
        <w:t>22</w:t>
      </w:r>
      <w:r w:rsidRPr="000407F8">
        <w:rPr>
          <w:rFonts w:ascii="Arial" w:eastAsia="Times New Roman" w:hAnsi="Arial" w:cs="Arial"/>
          <w:sz w:val="24"/>
          <w:szCs w:val="24"/>
        </w:rPr>
        <w:t xml:space="preserve"> гг., утвержденную решением Думы от</w:t>
      </w:r>
      <w:r w:rsidR="0043701B">
        <w:rPr>
          <w:rFonts w:ascii="Arial" w:eastAsia="Times New Roman" w:hAnsi="Arial" w:cs="Arial"/>
          <w:sz w:val="24"/>
          <w:szCs w:val="24"/>
        </w:rPr>
        <w:t xml:space="preserve"> </w:t>
      </w:r>
      <w:hyperlink r:id="rId7" w:tgtFrame="_blank" w:history="1">
        <w:r w:rsidRPr="000407F8">
          <w:rPr>
            <w:rFonts w:ascii="Arial" w:eastAsia="Times New Roman" w:hAnsi="Arial" w:cs="Arial"/>
            <w:sz w:val="24"/>
            <w:szCs w:val="24"/>
          </w:rPr>
          <w:t>2</w:t>
        </w:r>
        <w:r w:rsidR="00295E08">
          <w:rPr>
            <w:rFonts w:ascii="Arial" w:eastAsia="Times New Roman" w:hAnsi="Arial" w:cs="Arial"/>
            <w:sz w:val="24"/>
            <w:szCs w:val="24"/>
          </w:rPr>
          <w:t>3</w:t>
        </w:r>
        <w:r w:rsidRPr="000407F8">
          <w:rPr>
            <w:rFonts w:ascii="Arial" w:eastAsia="Times New Roman" w:hAnsi="Arial" w:cs="Arial"/>
            <w:sz w:val="24"/>
            <w:szCs w:val="24"/>
          </w:rPr>
          <w:t>.1</w:t>
        </w:r>
        <w:r w:rsidR="00295E08">
          <w:rPr>
            <w:rFonts w:ascii="Arial" w:eastAsia="Times New Roman" w:hAnsi="Arial" w:cs="Arial"/>
            <w:sz w:val="24"/>
            <w:szCs w:val="24"/>
          </w:rPr>
          <w:t>2</w:t>
        </w:r>
        <w:r w:rsidRPr="000407F8">
          <w:rPr>
            <w:rFonts w:ascii="Arial" w:eastAsia="Times New Roman" w:hAnsi="Arial" w:cs="Arial"/>
            <w:sz w:val="24"/>
            <w:szCs w:val="24"/>
          </w:rPr>
          <w:t>.201</w:t>
        </w:r>
        <w:r w:rsidR="00295E08">
          <w:rPr>
            <w:rFonts w:ascii="Arial" w:eastAsia="Times New Roman" w:hAnsi="Arial" w:cs="Arial"/>
            <w:sz w:val="24"/>
            <w:szCs w:val="24"/>
          </w:rPr>
          <w:t>6</w:t>
        </w:r>
        <w:r w:rsidR="007C1EF7" w:rsidRPr="000407F8">
          <w:rPr>
            <w:rFonts w:ascii="Arial" w:eastAsia="Times New Roman" w:hAnsi="Arial" w:cs="Arial"/>
            <w:sz w:val="24"/>
            <w:szCs w:val="24"/>
          </w:rPr>
          <w:t xml:space="preserve"> г.</w:t>
        </w:r>
        <w:r w:rsidRPr="000407F8">
          <w:rPr>
            <w:rFonts w:ascii="Arial" w:eastAsia="Times New Roman" w:hAnsi="Arial" w:cs="Arial"/>
            <w:sz w:val="24"/>
            <w:szCs w:val="24"/>
          </w:rPr>
          <w:t xml:space="preserve"> № </w:t>
        </w:r>
        <w:r w:rsidR="00295E08">
          <w:rPr>
            <w:rFonts w:ascii="Arial" w:eastAsia="Times New Roman" w:hAnsi="Arial" w:cs="Arial"/>
            <w:sz w:val="24"/>
            <w:szCs w:val="24"/>
          </w:rPr>
          <w:t>48</w:t>
        </w:r>
        <w:r w:rsidRPr="000407F8">
          <w:rPr>
            <w:rFonts w:ascii="Arial" w:eastAsia="Times New Roman" w:hAnsi="Arial" w:cs="Arial"/>
            <w:sz w:val="24"/>
            <w:szCs w:val="24"/>
          </w:rPr>
          <w:t>-</w:t>
        </w:r>
      </w:hyperlink>
      <w:r w:rsidR="00295E08">
        <w:rPr>
          <w:rFonts w:ascii="Arial" w:eastAsia="Times New Roman" w:hAnsi="Arial" w:cs="Arial"/>
          <w:sz w:val="24"/>
          <w:szCs w:val="24"/>
        </w:rPr>
        <w:t>67</w:t>
      </w:r>
      <w:r w:rsidR="00B86EF5" w:rsidRPr="000407F8">
        <w:rPr>
          <w:rFonts w:ascii="Arial" w:hAnsi="Arial" w:cs="Arial"/>
          <w:sz w:val="24"/>
          <w:szCs w:val="24"/>
        </w:rPr>
        <w:t xml:space="preserve"> </w:t>
      </w:r>
      <w:r w:rsidR="00B86EF5" w:rsidRPr="000407F8">
        <w:rPr>
          <w:rFonts w:ascii="Arial" w:eastAsia="Times New Roman" w:hAnsi="Arial" w:cs="Arial"/>
          <w:sz w:val="24"/>
          <w:szCs w:val="24"/>
        </w:rPr>
        <w:t>Д/</w:t>
      </w:r>
      <w:proofErr w:type="spellStart"/>
      <w:r w:rsidR="00B86EF5" w:rsidRPr="000407F8">
        <w:rPr>
          <w:rFonts w:ascii="Arial" w:eastAsia="Times New Roman" w:hAnsi="Arial" w:cs="Arial"/>
          <w:sz w:val="24"/>
          <w:szCs w:val="24"/>
        </w:rPr>
        <w:t>сп</w:t>
      </w:r>
      <w:proofErr w:type="spellEnd"/>
      <w:r w:rsidRPr="000407F8">
        <w:rPr>
          <w:rFonts w:ascii="Arial" w:eastAsia="Times New Roman" w:hAnsi="Arial" w:cs="Arial"/>
          <w:sz w:val="24"/>
          <w:szCs w:val="24"/>
        </w:rPr>
        <w:t>, следующие изменения:</w:t>
      </w:r>
    </w:p>
    <w:p w:rsidR="00B86EF5" w:rsidRPr="000407F8" w:rsidRDefault="00363795" w:rsidP="00B86EF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0407F8">
        <w:rPr>
          <w:rFonts w:ascii="Arial" w:eastAsia="Times New Roman" w:hAnsi="Arial" w:cs="Arial"/>
          <w:sz w:val="24"/>
          <w:szCs w:val="24"/>
        </w:rPr>
        <w:t xml:space="preserve">- </w:t>
      </w:r>
      <w:bookmarkStart w:id="0" w:name="_GoBack"/>
      <w:bookmarkEnd w:id="0"/>
      <w:r w:rsidR="00754E38" w:rsidRPr="000407F8">
        <w:rPr>
          <w:rFonts w:ascii="Arial" w:eastAsia="Times New Roman" w:hAnsi="Arial" w:cs="Arial"/>
          <w:sz w:val="24"/>
          <w:szCs w:val="24"/>
        </w:rPr>
        <w:t>Таблицу</w:t>
      </w:r>
      <w:r w:rsidR="00040A6A" w:rsidRPr="000407F8">
        <w:rPr>
          <w:rFonts w:ascii="Arial" w:eastAsia="Times New Roman" w:hAnsi="Arial" w:cs="Arial"/>
          <w:sz w:val="24"/>
          <w:szCs w:val="24"/>
        </w:rPr>
        <w:t xml:space="preserve"> «</w:t>
      </w:r>
      <w:r w:rsidR="00275810">
        <w:rPr>
          <w:rFonts w:ascii="Arial" w:eastAsia="Times New Roman" w:hAnsi="Arial" w:cs="Arial"/>
          <w:sz w:val="24"/>
          <w:szCs w:val="24"/>
        </w:rPr>
        <w:t>План мероприятий П</w:t>
      </w:r>
      <w:r w:rsidR="005277B1" w:rsidRPr="000407F8">
        <w:rPr>
          <w:rFonts w:ascii="Arial" w:eastAsia="Times New Roman" w:hAnsi="Arial" w:cs="Arial"/>
          <w:sz w:val="24"/>
          <w:szCs w:val="24"/>
        </w:rPr>
        <w:t>рограммы</w:t>
      </w:r>
      <w:r w:rsidR="00275810">
        <w:rPr>
          <w:rFonts w:ascii="Arial" w:eastAsia="Times New Roman" w:hAnsi="Arial" w:cs="Arial"/>
          <w:sz w:val="24"/>
          <w:szCs w:val="24"/>
        </w:rPr>
        <w:t xml:space="preserve"> комплексного</w:t>
      </w:r>
      <w:r w:rsidR="005277B1" w:rsidRPr="000407F8">
        <w:rPr>
          <w:rFonts w:ascii="Arial" w:eastAsia="Times New Roman" w:hAnsi="Arial" w:cs="Arial"/>
          <w:sz w:val="24"/>
          <w:szCs w:val="24"/>
        </w:rPr>
        <w:t xml:space="preserve"> социально-экономического развития Оекского муниципального образования на 201</w:t>
      </w:r>
      <w:r w:rsidR="00295E08">
        <w:rPr>
          <w:rFonts w:ascii="Arial" w:eastAsia="Times New Roman" w:hAnsi="Arial" w:cs="Arial"/>
          <w:sz w:val="24"/>
          <w:szCs w:val="24"/>
        </w:rPr>
        <w:t>7</w:t>
      </w:r>
      <w:r w:rsidR="005277B1" w:rsidRPr="000407F8">
        <w:rPr>
          <w:rFonts w:ascii="Arial" w:eastAsia="Times New Roman" w:hAnsi="Arial" w:cs="Arial"/>
          <w:sz w:val="24"/>
          <w:szCs w:val="24"/>
        </w:rPr>
        <w:t xml:space="preserve"> – 20</w:t>
      </w:r>
      <w:r w:rsidR="00295E08">
        <w:rPr>
          <w:rFonts w:ascii="Arial" w:eastAsia="Times New Roman" w:hAnsi="Arial" w:cs="Arial"/>
          <w:sz w:val="24"/>
          <w:szCs w:val="24"/>
        </w:rPr>
        <w:t>22</w:t>
      </w:r>
      <w:r w:rsidR="005277B1" w:rsidRPr="000407F8">
        <w:rPr>
          <w:rFonts w:ascii="Arial" w:eastAsia="Times New Roman" w:hAnsi="Arial" w:cs="Arial"/>
          <w:sz w:val="24"/>
          <w:szCs w:val="24"/>
        </w:rPr>
        <w:t xml:space="preserve"> годы» изложить в новой редакции согласно приложени</w:t>
      </w:r>
      <w:r w:rsidR="00A1643C" w:rsidRPr="000407F8">
        <w:rPr>
          <w:rFonts w:ascii="Arial" w:eastAsia="Times New Roman" w:hAnsi="Arial" w:cs="Arial"/>
          <w:sz w:val="24"/>
          <w:szCs w:val="24"/>
        </w:rPr>
        <w:t>ю</w:t>
      </w:r>
      <w:r w:rsidR="005277B1" w:rsidRPr="000407F8">
        <w:rPr>
          <w:rFonts w:ascii="Arial" w:eastAsia="Times New Roman" w:hAnsi="Arial" w:cs="Arial"/>
          <w:sz w:val="24"/>
          <w:szCs w:val="24"/>
        </w:rPr>
        <w:t xml:space="preserve"> №</w:t>
      </w:r>
      <w:r w:rsidR="00754E38" w:rsidRPr="000407F8">
        <w:rPr>
          <w:rFonts w:ascii="Arial" w:eastAsia="Times New Roman" w:hAnsi="Arial" w:cs="Arial"/>
          <w:sz w:val="24"/>
          <w:szCs w:val="24"/>
        </w:rPr>
        <w:t>1</w:t>
      </w:r>
      <w:r w:rsidR="005277B1" w:rsidRPr="000407F8">
        <w:rPr>
          <w:rFonts w:ascii="Arial" w:eastAsia="Times New Roman" w:hAnsi="Arial" w:cs="Arial"/>
          <w:sz w:val="24"/>
          <w:szCs w:val="24"/>
        </w:rPr>
        <w:t xml:space="preserve"> к настоящему решению</w:t>
      </w:r>
      <w:r w:rsidR="0043701B">
        <w:rPr>
          <w:rFonts w:ascii="Arial" w:eastAsia="Times New Roman" w:hAnsi="Arial" w:cs="Arial"/>
          <w:sz w:val="24"/>
          <w:szCs w:val="24"/>
        </w:rPr>
        <w:t xml:space="preserve"> (прилагается)</w:t>
      </w:r>
      <w:r w:rsidR="005277B1" w:rsidRPr="000407F8">
        <w:rPr>
          <w:rFonts w:ascii="Arial" w:eastAsia="Times New Roman" w:hAnsi="Arial" w:cs="Arial"/>
          <w:sz w:val="24"/>
          <w:szCs w:val="24"/>
        </w:rPr>
        <w:t>.</w:t>
      </w:r>
    </w:p>
    <w:p w:rsidR="00EA18EB" w:rsidRPr="000407F8" w:rsidRDefault="00EA18EB" w:rsidP="00EA18EB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0407F8">
        <w:rPr>
          <w:rFonts w:ascii="Arial" w:eastAsia="Times New Roman" w:hAnsi="Arial" w:cs="Arial"/>
          <w:sz w:val="24"/>
          <w:szCs w:val="24"/>
        </w:rPr>
        <w:t xml:space="preserve">2. </w:t>
      </w:r>
      <w:r w:rsidR="001E7DAA" w:rsidRPr="000407F8">
        <w:rPr>
          <w:rFonts w:ascii="Arial" w:eastAsia="Times New Roman" w:hAnsi="Arial" w:cs="Arial"/>
          <w:sz w:val="24"/>
          <w:szCs w:val="24"/>
        </w:rPr>
        <w:t>О</w:t>
      </w:r>
      <w:r w:rsidR="00001D3B" w:rsidRPr="000407F8">
        <w:rPr>
          <w:rFonts w:ascii="Arial" w:eastAsia="Times New Roman" w:hAnsi="Arial" w:cs="Arial"/>
          <w:sz w:val="24"/>
          <w:szCs w:val="24"/>
        </w:rPr>
        <w:t>бще</w:t>
      </w:r>
      <w:r w:rsidR="001E7DAA" w:rsidRPr="000407F8">
        <w:rPr>
          <w:rFonts w:ascii="Arial" w:eastAsia="Times New Roman" w:hAnsi="Arial" w:cs="Arial"/>
          <w:sz w:val="24"/>
          <w:szCs w:val="24"/>
        </w:rPr>
        <w:t>му</w:t>
      </w:r>
      <w:r w:rsidR="00001D3B" w:rsidRPr="000407F8">
        <w:rPr>
          <w:rFonts w:ascii="Arial" w:eastAsia="Times New Roman" w:hAnsi="Arial" w:cs="Arial"/>
          <w:sz w:val="24"/>
          <w:szCs w:val="24"/>
        </w:rPr>
        <w:t xml:space="preserve"> отдел</w:t>
      </w:r>
      <w:r w:rsidR="001E7DAA" w:rsidRPr="000407F8">
        <w:rPr>
          <w:rFonts w:ascii="Arial" w:eastAsia="Times New Roman" w:hAnsi="Arial" w:cs="Arial"/>
          <w:sz w:val="24"/>
          <w:szCs w:val="24"/>
        </w:rPr>
        <w:t>у</w:t>
      </w:r>
      <w:r w:rsidRPr="000407F8">
        <w:rPr>
          <w:rFonts w:ascii="Arial" w:eastAsia="Times New Roman" w:hAnsi="Arial" w:cs="Arial"/>
          <w:sz w:val="24"/>
          <w:szCs w:val="24"/>
        </w:rPr>
        <w:t xml:space="preserve"> администрации внести в оригинал решения Думы Оекского муниципального образования </w:t>
      </w:r>
      <w:r w:rsidR="00295E08" w:rsidRPr="000407F8">
        <w:rPr>
          <w:rFonts w:ascii="Arial" w:eastAsia="Times New Roman" w:hAnsi="Arial" w:cs="Arial"/>
          <w:sz w:val="24"/>
          <w:szCs w:val="24"/>
        </w:rPr>
        <w:t>от</w:t>
      </w:r>
      <w:r w:rsidR="0043701B">
        <w:rPr>
          <w:rFonts w:ascii="Arial" w:eastAsia="Times New Roman" w:hAnsi="Arial" w:cs="Arial"/>
          <w:sz w:val="24"/>
          <w:szCs w:val="24"/>
        </w:rPr>
        <w:t xml:space="preserve"> </w:t>
      </w:r>
      <w:hyperlink r:id="rId8" w:tgtFrame="_blank" w:history="1">
        <w:r w:rsidR="00295E08" w:rsidRPr="000407F8">
          <w:rPr>
            <w:rFonts w:ascii="Arial" w:eastAsia="Times New Roman" w:hAnsi="Arial" w:cs="Arial"/>
            <w:sz w:val="24"/>
            <w:szCs w:val="24"/>
          </w:rPr>
          <w:t>2</w:t>
        </w:r>
        <w:r w:rsidR="00295E08">
          <w:rPr>
            <w:rFonts w:ascii="Arial" w:eastAsia="Times New Roman" w:hAnsi="Arial" w:cs="Arial"/>
            <w:sz w:val="24"/>
            <w:szCs w:val="24"/>
          </w:rPr>
          <w:t>3</w:t>
        </w:r>
        <w:r w:rsidR="00295E08" w:rsidRPr="000407F8">
          <w:rPr>
            <w:rFonts w:ascii="Arial" w:eastAsia="Times New Roman" w:hAnsi="Arial" w:cs="Arial"/>
            <w:sz w:val="24"/>
            <w:szCs w:val="24"/>
          </w:rPr>
          <w:t>.1</w:t>
        </w:r>
        <w:r w:rsidR="00295E08">
          <w:rPr>
            <w:rFonts w:ascii="Arial" w:eastAsia="Times New Roman" w:hAnsi="Arial" w:cs="Arial"/>
            <w:sz w:val="24"/>
            <w:szCs w:val="24"/>
          </w:rPr>
          <w:t>2</w:t>
        </w:r>
        <w:r w:rsidR="00295E08" w:rsidRPr="000407F8">
          <w:rPr>
            <w:rFonts w:ascii="Arial" w:eastAsia="Times New Roman" w:hAnsi="Arial" w:cs="Arial"/>
            <w:sz w:val="24"/>
            <w:szCs w:val="24"/>
          </w:rPr>
          <w:t>.201</w:t>
        </w:r>
        <w:r w:rsidR="00295E08">
          <w:rPr>
            <w:rFonts w:ascii="Arial" w:eastAsia="Times New Roman" w:hAnsi="Arial" w:cs="Arial"/>
            <w:sz w:val="24"/>
            <w:szCs w:val="24"/>
          </w:rPr>
          <w:t>6</w:t>
        </w:r>
        <w:r w:rsidR="00295E08" w:rsidRPr="000407F8">
          <w:rPr>
            <w:rFonts w:ascii="Arial" w:eastAsia="Times New Roman" w:hAnsi="Arial" w:cs="Arial"/>
            <w:sz w:val="24"/>
            <w:szCs w:val="24"/>
          </w:rPr>
          <w:t xml:space="preserve"> г. № </w:t>
        </w:r>
        <w:r w:rsidR="00295E08">
          <w:rPr>
            <w:rFonts w:ascii="Arial" w:eastAsia="Times New Roman" w:hAnsi="Arial" w:cs="Arial"/>
            <w:sz w:val="24"/>
            <w:szCs w:val="24"/>
          </w:rPr>
          <w:t>48</w:t>
        </w:r>
        <w:r w:rsidR="00295E08" w:rsidRPr="000407F8">
          <w:rPr>
            <w:rFonts w:ascii="Arial" w:eastAsia="Times New Roman" w:hAnsi="Arial" w:cs="Arial"/>
            <w:sz w:val="24"/>
            <w:szCs w:val="24"/>
          </w:rPr>
          <w:t>-</w:t>
        </w:r>
      </w:hyperlink>
      <w:r w:rsidR="00295E08">
        <w:rPr>
          <w:rFonts w:ascii="Arial" w:eastAsia="Times New Roman" w:hAnsi="Arial" w:cs="Arial"/>
          <w:sz w:val="24"/>
          <w:szCs w:val="24"/>
        </w:rPr>
        <w:t>67</w:t>
      </w:r>
      <w:r w:rsidR="00295E08" w:rsidRPr="000407F8">
        <w:rPr>
          <w:rFonts w:ascii="Arial" w:hAnsi="Arial" w:cs="Arial"/>
          <w:sz w:val="24"/>
          <w:szCs w:val="24"/>
        </w:rPr>
        <w:t xml:space="preserve"> </w:t>
      </w:r>
      <w:r w:rsidR="00295E08" w:rsidRPr="000407F8">
        <w:rPr>
          <w:rFonts w:ascii="Arial" w:eastAsia="Times New Roman" w:hAnsi="Arial" w:cs="Arial"/>
          <w:sz w:val="24"/>
          <w:szCs w:val="24"/>
        </w:rPr>
        <w:t>Д/</w:t>
      </w:r>
      <w:proofErr w:type="spellStart"/>
      <w:r w:rsidR="00295E08" w:rsidRPr="000407F8">
        <w:rPr>
          <w:rFonts w:ascii="Arial" w:eastAsia="Times New Roman" w:hAnsi="Arial" w:cs="Arial"/>
          <w:sz w:val="24"/>
          <w:szCs w:val="24"/>
        </w:rPr>
        <w:t>сп</w:t>
      </w:r>
      <w:proofErr w:type="spellEnd"/>
      <w:r w:rsidR="00295E08" w:rsidRPr="000407F8">
        <w:rPr>
          <w:rFonts w:ascii="Arial" w:eastAsia="Times New Roman" w:hAnsi="Arial" w:cs="Arial"/>
          <w:sz w:val="24"/>
          <w:szCs w:val="24"/>
        </w:rPr>
        <w:t xml:space="preserve"> </w:t>
      </w:r>
      <w:r w:rsidRPr="000407F8">
        <w:rPr>
          <w:rFonts w:ascii="Arial" w:eastAsia="Times New Roman" w:hAnsi="Arial" w:cs="Arial"/>
          <w:sz w:val="24"/>
          <w:szCs w:val="24"/>
        </w:rPr>
        <w:t>«Об утверждении Программы</w:t>
      </w:r>
      <w:r w:rsidR="004E2DFF">
        <w:rPr>
          <w:rFonts w:ascii="Arial" w:eastAsia="Times New Roman" w:hAnsi="Arial" w:cs="Arial"/>
          <w:sz w:val="24"/>
          <w:szCs w:val="24"/>
        </w:rPr>
        <w:t xml:space="preserve"> комплексного</w:t>
      </w:r>
      <w:r w:rsidRPr="000407F8">
        <w:rPr>
          <w:rFonts w:ascii="Arial" w:eastAsia="Times New Roman" w:hAnsi="Arial" w:cs="Arial"/>
          <w:sz w:val="24"/>
          <w:szCs w:val="24"/>
        </w:rPr>
        <w:t xml:space="preserve"> социально-экономического развития Оекского муниципального образования на 201</w:t>
      </w:r>
      <w:r w:rsidR="004E2DFF">
        <w:rPr>
          <w:rFonts w:ascii="Arial" w:eastAsia="Times New Roman" w:hAnsi="Arial" w:cs="Arial"/>
          <w:sz w:val="24"/>
          <w:szCs w:val="24"/>
        </w:rPr>
        <w:t>7</w:t>
      </w:r>
      <w:r w:rsidRPr="000407F8">
        <w:rPr>
          <w:rFonts w:ascii="Arial" w:eastAsia="Times New Roman" w:hAnsi="Arial" w:cs="Arial"/>
          <w:sz w:val="24"/>
          <w:szCs w:val="24"/>
        </w:rPr>
        <w:t xml:space="preserve"> – 20</w:t>
      </w:r>
      <w:r w:rsidR="004E2DFF">
        <w:rPr>
          <w:rFonts w:ascii="Arial" w:eastAsia="Times New Roman" w:hAnsi="Arial" w:cs="Arial"/>
          <w:sz w:val="24"/>
          <w:szCs w:val="24"/>
        </w:rPr>
        <w:t>22</w:t>
      </w:r>
      <w:r w:rsidRPr="000407F8">
        <w:rPr>
          <w:rFonts w:ascii="Arial" w:eastAsia="Times New Roman" w:hAnsi="Arial" w:cs="Arial"/>
          <w:sz w:val="24"/>
          <w:szCs w:val="24"/>
        </w:rPr>
        <w:t xml:space="preserve"> гг.» информацию о внесении изменений.</w:t>
      </w:r>
    </w:p>
    <w:p w:rsidR="005933BE" w:rsidRPr="000407F8" w:rsidRDefault="00EA18EB" w:rsidP="00B86EF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0407F8">
        <w:rPr>
          <w:rFonts w:ascii="Arial" w:eastAsia="Times New Roman" w:hAnsi="Arial" w:cs="Arial"/>
          <w:sz w:val="24"/>
          <w:szCs w:val="24"/>
        </w:rPr>
        <w:t>3</w:t>
      </w:r>
      <w:r w:rsidR="005933BE" w:rsidRPr="000407F8">
        <w:rPr>
          <w:rFonts w:ascii="Arial" w:eastAsia="Times New Roman" w:hAnsi="Arial" w:cs="Arial"/>
          <w:sz w:val="24"/>
          <w:szCs w:val="24"/>
        </w:rPr>
        <w:t xml:space="preserve">. Опубликовать настоящее решение </w:t>
      </w:r>
      <w:r w:rsidR="00F91A2D">
        <w:rPr>
          <w:rFonts w:ascii="Arial" w:eastAsia="Times New Roman" w:hAnsi="Arial" w:cs="Arial"/>
          <w:sz w:val="24"/>
          <w:szCs w:val="24"/>
        </w:rPr>
        <w:t>в информационном бюллетене «Вестник Оекского муниципального образования»</w:t>
      </w:r>
      <w:r w:rsidR="0043701B">
        <w:rPr>
          <w:rFonts w:ascii="Arial" w:eastAsia="Times New Roman" w:hAnsi="Arial" w:cs="Arial"/>
          <w:sz w:val="24"/>
          <w:szCs w:val="24"/>
        </w:rPr>
        <w:t xml:space="preserve"> (официальная информация)</w:t>
      </w:r>
      <w:r w:rsidR="00F91A2D">
        <w:rPr>
          <w:rFonts w:ascii="Arial" w:eastAsia="Times New Roman" w:hAnsi="Arial" w:cs="Arial"/>
          <w:sz w:val="24"/>
          <w:szCs w:val="24"/>
        </w:rPr>
        <w:t xml:space="preserve"> и </w:t>
      </w:r>
      <w:r w:rsidR="005933BE" w:rsidRPr="000407F8">
        <w:rPr>
          <w:rFonts w:ascii="Arial" w:eastAsia="Times New Roman" w:hAnsi="Arial" w:cs="Arial"/>
          <w:sz w:val="24"/>
          <w:szCs w:val="24"/>
        </w:rPr>
        <w:t xml:space="preserve">на интернет-сайте </w:t>
      </w:r>
      <w:hyperlink r:id="rId9" w:history="1">
        <w:r w:rsidR="005933BE" w:rsidRPr="000407F8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www.oek.su</w:t>
        </w:r>
      </w:hyperlink>
      <w:r w:rsidR="005933BE" w:rsidRPr="000407F8">
        <w:rPr>
          <w:rFonts w:ascii="Arial" w:eastAsia="Times New Roman" w:hAnsi="Arial" w:cs="Arial"/>
          <w:sz w:val="24"/>
          <w:szCs w:val="24"/>
        </w:rPr>
        <w:t>.</w:t>
      </w:r>
    </w:p>
    <w:p w:rsidR="00EA18EB" w:rsidRPr="000407F8" w:rsidRDefault="00EA18EB" w:rsidP="00B86EF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0407F8">
        <w:rPr>
          <w:rFonts w:ascii="Arial" w:eastAsia="Times New Roman" w:hAnsi="Arial" w:cs="Arial"/>
          <w:sz w:val="24"/>
          <w:szCs w:val="24"/>
        </w:rPr>
        <w:t>4. Контроль за исполнением настоящего решения оставляю за собой.</w:t>
      </w:r>
    </w:p>
    <w:p w:rsidR="00CB6B5A" w:rsidRDefault="00CB6B5A" w:rsidP="005933B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407F8" w:rsidRPr="000407F8" w:rsidRDefault="000407F8" w:rsidP="005933B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5933BE" w:rsidRPr="000407F8" w:rsidRDefault="00564AD6" w:rsidP="00CE4575">
      <w:pPr>
        <w:spacing w:after="0" w:line="240" w:lineRule="auto"/>
        <w:jc w:val="both"/>
        <w:outlineLvl w:val="0"/>
        <w:rPr>
          <w:rFonts w:ascii="Arial" w:eastAsia="Times New Roman" w:hAnsi="Arial" w:cs="Arial"/>
          <w:sz w:val="24"/>
          <w:szCs w:val="24"/>
        </w:rPr>
      </w:pPr>
      <w:r w:rsidRPr="000407F8">
        <w:rPr>
          <w:rFonts w:ascii="Arial" w:eastAsia="Times New Roman" w:hAnsi="Arial" w:cs="Arial"/>
          <w:sz w:val="24"/>
          <w:szCs w:val="24"/>
        </w:rPr>
        <w:t>Г</w:t>
      </w:r>
      <w:r w:rsidR="005933BE" w:rsidRPr="000407F8">
        <w:rPr>
          <w:rFonts w:ascii="Arial" w:eastAsia="Times New Roman" w:hAnsi="Arial" w:cs="Arial"/>
          <w:sz w:val="24"/>
          <w:szCs w:val="24"/>
        </w:rPr>
        <w:t>лав</w:t>
      </w:r>
      <w:r w:rsidRPr="000407F8">
        <w:rPr>
          <w:rFonts w:ascii="Arial" w:eastAsia="Times New Roman" w:hAnsi="Arial" w:cs="Arial"/>
          <w:sz w:val="24"/>
          <w:szCs w:val="24"/>
        </w:rPr>
        <w:t>а</w:t>
      </w:r>
      <w:r w:rsidR="005933BE" w:rsidRPr="000407F8">
        <w:rPr>
          <w:rFonts w:ascii="Arial" w:eastAsia="Times New Roman" w:hAnsi="Arial" w:cs="Arial"/>
          <w:sz w:val="24"/>
          <w:szCs w:val="24"/>
        </w:rPr>
        <w:t xml:space="preserve"> Оекского</w:t>
      </w:r>
    </w:p>
    <w:p w:rsidR="005933BE" w:rsidRPr="000407F8" w:rsidRDefault="005933BE" w:rsidP="005933B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407F8">
        <w:rPr>
          <w:rFonts w:ascii="Arial" w:eastAsia="Times New Roman" w:hAnsi="Arial" w:cs="Arial"/>
          <w:sz w:val="24"/>
          <w:szCs w:val="24"/>
        </w:rPr>
        <w:t xml:space="preserve">муниципального образования:                                                   </w:t>
      </w:r>
      <w:r w:rsidR="001E7DAA" w:rsidRPr="000407F8">
        <w:rPr>
          <w:rFonts w:ascii="Arial" w:eastAsia="Times New Roman" w:hAnsi="Arial" w:cs="Arial"/>
          <w:sz w:val="24"/>
          <w:szCs w:val="24"/>
        </w:rPr>
        <w:t>О.А. Парфенов</w:t>
      </w:r>
    </w:p>
    <w:p w:rsidR="00C30342" w:rsidRDefault="00C30342">
      <w:pPr>
        <w:rPr>
          <w:rFonts w:ascii="Times New Roman" w:hAnsi="Times New Roman" w:cs="Times New Roman"/>
        </w:rPr>
        <w:sectPr w:rsidR="00C30342" w:rsidSect="00CE4575">
          <w:type w:val="continuous"/>
          <w:pgSz w:w="11906" w:h="16838"/>
          <w:pgMar w:top="567" w:right="851" w:bottom="567" w:left="1701" w:header="709" w:footer="709" w:gutter="0"/>
          <w:cols w:space="708"/>
          <w:docGrid w:linePitch="360"/>
        </w:sectPr>
      </w:pPr>
    </w:p>
    <w:p w:rsidR="00F25F1C" w:rsidRPr="000407F8" w:rsidRDefault="00F25F1C" w:rsidP="0043701B">
      <w:pPr>
        <w:spacing w:after="0" w:line="240" w:lineRule="auto"/>
        <w:jc w:val="right"/>
        <w:rPr>
          <w:rFonts w:ascii="Courier New" w:hAnsi="Courier New" w:cs="Courier New"/>
        </w:rPr>
      </w:pPr>
      <w:r w:rsidRPr="000407F8">
        <w:rPr>
          <w:rFonts w:ascii="Courier New" w:hAnsi="Courier New" w:cs="Courier New"/>
        </w:rPr>
        <w:lastRenderedPageBreak/>
        <w:t>Приложение №1</w:t>
      </w:r>
    </w:p>
    <w:p w:rsidR="0043701B" w:rsidRDefault="00F25F1C" w:rsidP="0043701B">
      <w:pPr>
        <w:spacing w:after="0" w:line="240" w:lineRule="auto"/>
        <w:jc w:val="right"/>
        <w:rPr>
          <w:rFonts w:ascii="Courier New" w:hAnsi="Courier New" w:cs="Courier New"/>
        </w:rPr>
      </w:pPr>
      <w:r w:rsidRPr="000407F8">
        <w:rPr>
          <w:rFonts w:ascii="Courier New" w:hAnsi="Courier New" w:cs="Courier New"/>
        </w:rPr>
        <w:t xml:space="preserve"> к решению Думы </w:t>
      </w:r>
      <w:r w:rsidR="0043701B">
        <w:rPr>
          <w:rFonts w:ascii="Courier New" w:hAnsi="Courier New" w:cs="Courier New"/>
        </w:rPr>
        <w:t>Оекского</w:t>
      </w:r>
    </w:p>
    <w:p w:rsidR="0043701B" w:rsidRPr="006A61DA" w:rsidRDefault="0043701B" w:rsidP="0043701B">
      <w:pPr>
        <w:spacing w:after="0" w:line="240" w:lineRule="auto"/>
        <w:jc w:val="right"/>
        <w:rPr>
          <w:rFonts w:ascii="Courier New" w:hAnsi="Courier New" w:cs="Courier New"/>
        </w:rPr>
      </w:pPr>
      <w:r w:rsidRPr="006A61DA">
        <w:rPr>
          <w:rFonts w:ascii="Courier New" w:hAnsi="Courier New" w:cs="Courier New"/>
        </w:rPr>
        <w:t>муниципального образования</w:t>
      </w:r>
    </w:p>
    <w:p w:rsidR="00F25F1C" w:rsidRDefault="0043701B" w:rsidP="0043701B">
      <w:pPr>
        <w:spacing w:after="0" w:line="240" w:lineRule="auto"/>
        <w:jc w:val="right"/>
        <w:rPr>
          <w:rFonts w:ascii="Courier New" w:hAnsi="Courier New" w:cs="Courier New"/>
        </w:rPr>
      </w:pPr>
      <w:r w:rsidRPr="006A61DA">
        <w:rPr>
          <w:rFonts w:ascii="Courier New" w:hAnsi="Courier New" w:cs="Courier New"/>
        </w:rPr>
        <w:t>от</w:t>
      </w:r>
      <w:r w:rsidR="00E23553">
        <w:rPr>
          <w:rFonts w:ascii="Courier New" w:hAnsi="Courier New" w:cs="Courier New"/>
        </w:rPr>
        <w:t xml:space="preserve"> 30 апреля 2020 года</w:t>
      </w:r>
      <w:r w:rsidRPr="006A61DA">
        <w:rPr>
          <w:rFonts w:ascii="Courier New" w:hAnsi="Courier New" w:cs="Courier New"/>
        </w:rPr>
        <w:t xml:space="preserve"> №</w:t>
      </w:r>
      <w:r w:rsidR="00E23553">
        <w:rPr>
          <w:rFonts w:ascii="Courier New" w:hAnsi="Courier New" w:cs="Courier New"/>
        </w:rPr>
        <w:t>32-24 Д/</w:t>
      </w:r>
      <w:proofErr w:type="spellStart"/>
      <w:r w:rsidR="00E23553">
        <w:rPr>
          <w:rFonts w:ascii="Courier New" w:hAnsi="Courier New" w:cs="Courier New"/>
        </w:rPr>
        <w:t>сп</w:t>
      </w:r>
      <w:proofErr w:type="spellEnd"/>
    </w:p>
    <w:p w:rsidR="00CF4345" w:rsidRPr="006A61DA" w:rsidRDefault="00CF4345" w:rsidP="0043701B">
      <w:pPr>
        <w:spacing w:after="0" w:line="240" w:lineRule="auto"/>
        <w:jc w:val="right"/>
        <w:rPr>
          <w:rFonts w:ascii="Courier New" w:hAnsi="Courier New" w:cs="Courier New"/>
        </w:rPr>
      </w:pPr>
    </w:p>
    <w:p w:rsidR="00CF4345" w:rsidRDefault="00CF4345" w:rsidP="00CF434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6A61DA">
        <w:rPr>
          <w:rFonts w:ascii="Arial" w:eastAsia="Times New Roman" w:hAnsi="Arial" w:cs="Arial"/>
          <w:b/>
          <w:bCs/>
          <w:sz w:val="24"/>
          <w:szCs w:val="24"/>
        </w:rPr>
        <w:t xml:space="preserve">План мероприятий Программы комплексного социально-экономического развития </w:t>
      </w:r>
    </w:p>
    <w:p w:rsidR="0043701B" w:rsidRDefault="00CF4345" w:rsidP="00CF434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6A61DA">
        <w:rPr>
          <w:rFonts w:ascii="Arial" w:eastAsia="Times New Roman" w:hAnsi="Arial" w:cs="Arial"/>
          <w:b/>
          <w:bCs/>
          <w:sz w:val="24"/>
          <w:szCs w:val="24"/>
        </w:rPr>
        <w:t>Оекского муниципального образования на 2017-2022 годы</w:t>
      </w:r>
    </w:p>
    <w:p w:rsidR="00C01925" w:rsidRDefault="00C01925" w:rsidP="00CF434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tbl>
      <w:tblPr>
        <w:tblW w:w="14571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715"/>
        <w:gridCol w:w="1532"/>
        <w:gridCol w:w="2190"/>
        <w:gridCol w:w="1269"/>
        <w:gridCol w:w="1664"/>
        <w:gridCol w:w="1401"/>
        <w:gridCol w:w="1269"/>
        <w:gridCol w:w="3481"/>
      </w:tblGrid>
      <w:tr w:rsidR="008229CC" w:rsidRPr="00C01925" w:rsidTr="008229CC">
        <w:trPr>
          <w:trHeight w:val="315"/>
          <w:jc w:val="center"/>
        </w:trPr>
        <w:tc>
          <w:tcPr>
            <w:tcW w:w="1763" w:type="dxa"/>
            <w:vMerge w:val="restart"/>
            <w:shd w:val="clear" w:color="auto" w:fill="auto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01925">
              <w:rPr>
                <w:rFonts w:ascii="Courier New" w:eastAsia="Times New Roman" w:hAnsi="Courier New" w:cs="Courier New"/>
                <w:b/>
                <w:bCs/>
              </w:rPr>
              <w:t>Наименование мероприятия</w:t>
            </w:r>
          </w:p>
        </w:tc>
        <w:tc>
          <w:tcPr>
            <w:tcW w:w="1531" w:type="dxa"/>
            <w:vMerge w:val="restart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01925">
              <w:rPr>
                <w:rFonts w:ascii="Courier New" w:eastAsia="Times New Roman" w:hAnsi="Courier New" w:cs="Courier New"/>
                <w:b/>
                <w:bCs/>
              </w:rPr>
              <w:t>Сроки выполнения</w:t>
            </w:r>
          </w:p>
        </w:tc>
        <w:tc>
          <w:tcPr>
            <w:tcW w:w="2187" w:type="dxa"/>
            <w:vMerge w:val="restart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01925">
              <w:rPr>
                <w:rFonts w:ascii="Courier New" w:eastAsia="Times New Roman" w:hAnsi="Courier New" w:cs="Courier New"/>
                <w:b/>
                <w:bCs/>
              </w:rPr>
              <w:t>Общий объем финансирования, тыс.руб.</w:t>
            </w:r>
          </w:p>
        </w:tc>
        <w:tc>
          <w:tcPr>
            <w:tcW w:w="5597" w:type="dxa"/>
            <w:gridSpan w:val="4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01925">
              <w:rPr>
                <w:rFonts w:ascii="Courier New" w:eastAsia="Times New Roman" w:hAnsi="Courier New" w:cs="Courier New"/>
                <w:b/>
                <w:bCs/>
              </w:rPr>
              <w:t>в том числе</w:t>
            </w:r>
          </w:p>
        </w:tc>
        <w:tc>
          <w:tcPr>
            <w:tcW w:w="3493" w:type="dxa"/>
            <w:vMerge w:val="restart"/>
            <w:shd w:val="clear" w:color="auto" w:fill="auto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01925">
              <w:rPr>
                <w:rFonts w:ascii="Courier New" w:eastAsia="Times New Roman" w:hAnsi="Courier New" w:cs="Courier New"/>
                <w:b/>
                <w:bCs/>
              </w:rPr>
              <w:t>Примечания</w:t>
            </w:r>
          </w:p>
        </w:tc>
      </w:tr>
      <w:tr w:rsidR="008229CC" w:rsidRPr="00C01925" w:rsidTr="008229CC">
        <w:trPr>
          <w:trHeight w:val="994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531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2187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268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01925">
              <w:rPr>
                <w:rFonts w:ascii="Courier New" w:eastAsia="Times New Roman" w:hAnsi="Courier New" w:cs="Courier New"/>
                <w:b/>
                <w:bCs/>
              </w:rPr>
              <w:t>местный бюджет, тыс.руб.</w:t>
            </w:r>
          </w:p>
        </w:tc>
        <w:tc>
          <w:tcPr>
            <w:tcW w:w="1662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01925">
              <w:rPr>
                <w:rFonts w:ascii="Courier New" w:eastAsia="Times New Roman" w:hAnsi="Courier New" w:cs="Courier New"/>
                <w:b/>
                <w:bCs/>
              </w:rPr>
              <w:t>федеральный бюджет, тыс.руб.</w:t>
            </w:r>
          </w:p>
        </w:tc>
        <w:tc>
          <w:tcPr>
            <w:tcW w:w="1399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01925">
              <w:rPr>
                <w:rFonts w:ascii="Courier New" w:eastAsia="Times New Roman" w:hAnsi="Courier New" w:cs="Courier New"/>
                <w:b/>
                <w:bCs/>
              </w:rPr>
              <w:t>бюджет Иркутской обл., тыс.руб.</w:t>
            </w:r>
          </w:p>
        </w:tc>
        <w:tc>
          <w:tcPr>
            <w:tcW w:w="1268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01925">
              <w:rPr>
                <w:rFonts w:ascii="Courier New" w:eastAsia="Times New Roman" w:hAnsi="Courier New" w:cs="Courier New"/>
                <w:b/>
                <w:bCs/>
              </w:rPr>
              <w:t>районный бюджет, тыс.руб.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4571" w:type="dxa"/>
            <w:gridSpan w:val="8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ВСЕГО</w:t>
            </w:r>
          </w:p>
        </w:tc>
      </w:tr>
      <w:tr w:rsidR="008229CC" w:rsidRPr="00C01925" w:rsidTr="008229CC">
        <w:trPr>
          <w:trHeight w:val="361"/>
          <w:jc w:val="center"/>
        </w:trPr>
        <w:tc>
          <w:tcPr>
            <w:tcW w:w="1763" w:type="dxa"/>
            <w:vMerge w:val="restart"/>
            <w:shd w:val="clear" w:color="auto" w:fill="auto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01925">
              <w:rPr>
                <w:rFonts w:ascii="Courier New" w:eastAsia="Times New Roman" w:hAnsi="Courier New" w:cs="Courier New"/>
                <w:b/>
                <w:bCs/>
              </w:rPr>
              <w:t>ИТОГО по программным мероприятиям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01925">
              <w:rPr>
                <w:rFonts w:ascii="Courier New" w:eastAsia="Times New Roman" w:hAnsi="Courier New" w:cs="Courier New"/>
                <w:b/>
                <w:bCs/>
              </w:rPr>
              <w:t>2017-2022</w:t>
            </w:r>
          </w:p>
        </w:tc>
        <w:tc>
          <w:tcPr>
            <w:tcW w:w="2187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01925">
              <w:rPr>
                <w:rFonts w:ascii="Courier New" w:eastAsia="Times New Roman" w:hAnsi="Courier New" w:cs="Courier New"/>
                <w:b/>
                <w:bCs/>
              </w:rPr>
              <w:t>83 896,5</w:t>
            </w:r>
          </w:p>
        </w:tc>
        <w:tc>
          <w:tcPr>
            <w:tcW w:w="1268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01925">
              <w:rPr>
                <w:rFonts w:ascii="Courier New" w:eastAsia="Times New Roman" w:hAnsi="Courier New" w:cs="Courier New"/>
                <w:b/>
                <w:bCs/>
              </w:rPr>
              <w:t>37 834,9</w:t>
            </w:r>
          </w:p>
        </w:tc>
        <w:tc>
          <w:tcPr>
            <w:tcW w:w="1662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01925">
              <w:rPr>
                <w:rFonts w:ascii="Courier New" w:eastAsia="Times New Roman" w:hAnsi="Courier New" w:cs="Courier New"/>
                <w:b/>
                <w:bCs/>
              </w:rPr>
              <w:t>10 744,3</w:t>
            </w:r>
          </w:p>
        </w:tc>
        <w:tc>
          <w:tcPr>
            <w:tcW w:w="1399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01925">
              <w:rPr>
                <w:rFonts w:ascii="Courier New" w:eastAsia="Times New Roman" w:hAnsi="Courier New" w:cs="Courier New"/>
                <w:b/>
                <w:bCs/>
              </w:rPr>
              <w:t>35 317,5</w:t>
            </w:r>
          </w:p>
        </w:tc>
        <w:tc>
          <w:tcPr>
            <w:tcW w:w="1268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01925">
              <w:rPr>
                <w:rFonts w:ascii="Courier New" w:eastAsia="Times New Roman" w:hAnsi="Courier New" w:cs="Courier New"/>
                <w:b/>
                <w:bCs/>
              </w:rPr>
              <w:t>0,0</w:t>
            </w:r>
          </w:p>
        </w:tc>
        <w:tc>
          <w:tcPr>
            <w:tcW w:w="3493" w:type="dxa"/>
            <w:vMerge w:val="restart"/>
            <w:shd w:val="clear" w:color="auto" w:fill="auto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8229CC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01925">
              <w:rPr>
                <w:rFonts w:ascii="Courier New" w:eastAsia="Times New Roman" w:hAnsi="Courier New" w:cs="Courier New"/>
                <w:b/>
                <w:bCs/>
              </w:rPr>
              <w:t>2017</w:t>
            </w:r>
          </w:p>
        </w:tc>
        <w:tc>
          <w:tcPr>
            <w:tcW w:w="2187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01925">
              <w:rPr>
                <w:rFonts w:ascii="Courier New" w:eastAsia="Times New Roman" w:hAnsi="Courier New" w:cs="Courier New"/>
                <w:b/>
                <w:bCs/>
              </w:rPr>
              <w:t>7 654,6</w:t>
            </w:r>
          </w:p>
        </w:tc>
        <w:tc>
          <w:tcPr>
            <w:tcW w:w="1268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01925">
              <w:rPr>
                <w:rFonts w:ascii="Courier New" w:eastAsia="Times New Roman" w:hAnsi="Courier New" w:cs="Courier New"/>
                <w:b/>
                <w:bCs/>
              </w:rPr>
              <w:t>4 794,4</w:t>
            </w:r>
          </w:p>
        </w:tc>
        <w:tc>
          <w:tcPr>
            <w:tcW w:w="1662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01925">
              <w:rPr>
                <w:rFonts w:ascii="Courier New" w:eastAsia="Times New Roman" w:hAnsi="Courier New" w:cs="Courier New"/>
                <w:b/>
                <w:bCs/>
              </w:rPr>
              <w:t>492,5</w:t>
            </w:r>
          </w:p>
        </w:tc>
        <w:tc>
          <w:tcPr>
            <w:tcW w:w="1399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01925">
              <w:rPr>
                <w:rFonts w:ascii="Courier New" w:eastAsia="Times New Roman" w:hAnsi="Courier New" w:cs="Courier New"/>
                <w:b/>
                <w:bCs/>
              </w:rPr>
              <w:t>2 367,8</w:t>
            </w:r>
          </w:p>
        </w:tc>
        <w:tc>
          <w:tcPr>
            <w:tcW w:w="1268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01925">
              <w:rPr>
                <w:rFonts w:ascii="Courier New" w:eastAsia="Times New Roman" w:hAnsi="Courier New" w:cs="Courier New"/>
                <w:b/>
                <w:bCs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229CC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01925">
              <w:rPr>
                <w:rFonts w:ascii="Courier New" w:eastAsia="Times New Roman" w:hAnsi="Courier New" w:cs="Courier New"/>
                <w:b/>
                <w:bCs/>
              </w:rPr>
              <w:t>2018</w:t>
            </w:r>
          </w:p>
        </w:tc>
        <w:tc>
          <w:tcPr>
            <w:tcW w:w="2187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01925">
              <w:rPr>
                <w:rFonts w:ascii="Courier New" w:eastAsia="Times New Roman" w:hAnsi="Courier New" w:cs="Courier New"/>
                <w:b/>
                <w:bCs/>
              </w:rPr>
              <w:t>19 526,5</w:t>
            </w:r>
          </w:p>
        </w:tc>
        <w:tc>
          <w:tcPr>
            <w:tcW w:w="1268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01925">
              <w:rPr>
                <w:rFonts w:ascii="Courier New" w:eastAsia="Times New Roman" w:hAnsi="Courier New" w:cs="Courier New"/>
                <w:b/>
                <w:bCs/>
              </w:rPr>
              <w:t>7 619,5</w:t>
            </w:r>
          </w:p>
        </w:tc>
        <w:tc>
          <w:tcPr>
            <w:tcW w:w="1662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01925">
              <w:rPr>
                <w:rFonts w:ascii="Courier New" w:eastAsia="Times New Roman" w:hAnsi="Courier New" w:cs="Courier New"/>
                <w:b/>
                <w:bCs/>
              </w:rPr>
              <w:t>3 066,9</w:t>
            </w:r>
          </w:p>
        </w:tc>
        <w:tc>
          <w:tcPr>
            <w:tcW w:w="1399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01925">
              <w:rPr>
                <w:rFonts w:ascii="Courier New" w:eastAsia="Times New Roman" w:hAnsi="Courier New" w:cs="Courier New"/>
                <w:b/>
                <w:bCs/>
              </w:rPr>
              <w:t>8 840,2</w:t>
            </w:r>
          </w:p>
        </w:tc>
        <w:tc>
          <w:tcPr>
            <w:tcW w:w="1268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01925">
              <w:rPr>
                <w:rFonts w:ascii="Courier New" w:eastAsia="Times New Roman" w:hAnsi="Courier New" w:cs="Courier New"/>
                <w:b/>
                <w:bCs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229CC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01925">
              <w:rPr>
                <w:rFonts w:ascii="Courier New" w:eastAsia="Times New Roman" w:hAnsi="Courier New" w:cs="Courier New"/>
                <w:b/>
                <w:bCs/>
              </w:rPr>
              <w:t>2019</w:t>
            </w:r>
          </w:p>
        </w:tc>
        <w:tc>
          <w:tcPr>
            <w:tcW w:w="2187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01925">
              <w:rPr>
                <w:rFonts w:ascii="Courier New" w:eastAsia="Times New Roman" w:hAnsi="Courier New" w:cs="Courier New"/>
                <w:b/>
                <w:bCs/>
              </w:rPr>
              <w:t>17 501,2</w:t>
            </w:r>
          </w:p>
        </w:tc>
        <w:tc>
          <w:tcPr>
            <w:tcW w:w="1268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01925">
              <w:rPr>
                <w:rFonts w:ascii="Courier New" w:eastAsia="Times New Roman" w:hAnsi="Courier New" w:cs="Courier New"/>
                <w:b/>
                <w:bCs/>
              </w:rPr>
              <w:t>10 731,3</w:t>
            </w:r>
          </w:p>
        </w:tc>
        <w:tc>
          <w:tcPr>
            <w:tcW w:w="1662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01925">
              <w:rPr>
                <w:rFonts w:ascii="Courier New" w:eastAsia="Times New Roman" w:hAnsi="Courier New" w:cs="Courier New"/>
                <w:b/>
                <w:bCs/>
              </w:rPr>
              <w:t>3 892,5</w:t>
            </w:r>
          </w:p>
        </w:tc>
        <w:tc>
          <w:tcPr>
            <w:tcW w:w="1399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01925">
              <w:rPr>
                <w:rFonts w:ascii="Courier New" w:eastAsia="Times New Roman" w:hAnsi="Courier New" w:cs="Courier New"/>
                <w:b/>
                <w:bCs/>
              </w:rPr>
              <w:t>2 877,4</w:t>
            </w:r>
          </w:p>
        </w:tc>
        <w:tc>
          <w:tcPr>
            <w:tcW w:w="1268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01925">
              <w:rPr>
                <w:rFonts w:ascii="Courier New" w:eastAsia="Times New Roman" w:hAnsi="Courier New" w:cs="Courier New"/>
                <w:b/>
                <w:bCs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229CC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01925">
              <w:rPr>
                <w:rFonts w:ascii="Courier New" w:eastAsia="Times New Roman" w:hAnsi="Courier New" w:cs="Courier New"/>
                <w:b/>
                <w:bCs/>
              </w:rPr>
              <w:t>2020</w:t>
            </w:r>
          </w:p>
        </w:tc>
        <w:tc>
          <w:tcPr>
            <w:tcW w:w="2187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01925">
              <w:rPr>
                <w:rFonts w:ascii="Courier New" w:eastAsia="Times New Roman" w:hAnsi="Courier New" w:cs="Courier New"/>
                <w:b/>
                <w:bCs/>
              </w:rPr>
              <w:t>14 483,8</w:t>
            </w:r>
          </w:p>
        </w:tc>
        <w:tc>
          <w:tcPr>
            <w:tcW w:w="1268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01925">
              <w:rPr>
                <w:rFonts w:ascii="Courier New" w:eastAsia="Times New Roman" w:hAnsi="Courier New" w:cs="Courier New"/>
                <w:b/>
                <w:bCs/>
              </w:rPr>
              <w:t>6 754,9</w:t>
            </w:r>
          </w:p>
        </w:tc>
        <w:tc>
          <w:tcPr>
            <w:tcW w:w="1662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01925">
              <w:rPr>
                <w:rFonts w:ascii="Courier New" w:eastAsia="Times New Roman" w:hAnsi="Courier New" w:cs="Courier New"/>
                <w:b/>
                <w:bCs/>
              </w:rPr>
              <w:t>3 292,4</w:t>
            </w:r>
          </w:p>
        </w:tc>
        <w:tc>
          <w:tcPr>
            <w:tcW w:w="1399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01925">
              <w:rPr>
                <w:rFonts w:ascii="Courier New" w:eastAsia="Times New Roman" w:hAnsi="Courier New" w:cs="Courier New"/>
                <w:b/>
                <w:bCs/>
              </w:rPr>
              <w:t>4 436,5</w:t>
            </w:r>
          </w:p>
        </w:tc>
        <w:tc>
          <w:tcPr>
            <w:tcW w:w="1268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01925">
              <w:rPr>
                <w:rFonts w:ascii="Courier New" w:eastAsia="Times New Roman" w:hAnsi="Courier New" w:cs="Courier New"/>
                <w:b/>
                <w:bCs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229CC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01925">
              <w:rPr>
                <w:rFonts w:ascii="Courier New" w:eastAsia="Times New Roman" w:hAnsi="Courier New" w:cs="Courier New"/>
                <w:b/>
                <w:bCs/>
              </w:rPr>
              <w:t>2021</w:t>
            </w:r>
          </w:p>
        </w:tc>
        <w:tc>
          <w:tcPr>
            <w:tcW w:w="2187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01925">
              <w:rPr>
                <w:rFonts w:ascii="Courier New" w:eastAsia="Times New Roman" w:hAnsi="Courier New" w:cs="Courier New"/>
                <w:b/>
                <w:bCs/>
              </w:rPr>
              <w:t>17 283,5</w:t>
            </w:r>
          </w:p>
        </w:tc>
        <w:tc>
          <w:tcPr>
            <w:tcW w:w="1268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01925">
              <w:rPr>
                <w:rFonts w:ascii="Courier New" w:eastAsia="Times New Roman" w:hAnsi="Courier New" w:cs="Courier New"/>
                <w:b/>
                <w:bCs/>
              </w:rPr>
              <w:t>5 820,8</w:t>
            </w:r>
          </w:p>
        </w:tc>
        <w:tc>
          <w:tcPr>
            <w:tcW w:w="1662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01925">
              <w:rPr>
                <w:rFonts w:ascii="Courier New" w:eastAsia="Times New Roman" w:hAnsi="Courier New" w:cs="Courier New"/>
                <w:b/>
                <w:bCs/>
              </w:rPr>
              <w:t>0,0</w:t>
            </w:r>
          </w:p>
        </w:tc>
        <w:tc>
          <w:tcPr>
            <w:tcW w:w="1399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01925">
              <w:rPr>
                <w:rFonts w:ascii="Courier New" w:eastAsia="Times New Roman" w:hAnsi="Courier New" w:cs="Courier New"/>
                <w:b/>
                <w:bCs/>
              </w:rPr>
              <w:t>11 462,7</w:t>
            </w:r>
          </w:p>
        </w:tc>
        <w:tc>
          <w:tcPr>
            <w:tcW w:w="1268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01925">
              <w:rPr>
                <w:rFonts w:ascii="Courier New" w:eastAsia="Times New Roman" w:hAnsi="Courier New" w:cs="Courier New"/>
                <w:b/>
                <w:bCs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229CC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01925">
              <w:rPr>
                <w:rFonts w:ascii="Courier New" w:eastAsia="Times New Roman" w:hAnsi="Courier New" w:cs="Courier New"/>
                <w:b/>
                <w:bCs/>
              </w:rPr>
              <w:t>2022</w:t>
            </w:r>
          </w:p>
        </w:tc>
        <w:tc>
          <w:tcPr>
            <w:tcW w:w="2187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01925">
              <w:rPr>
                <w:rFonts w:ascii="Courier New" w:eastAsia="Times New Roman" w:hAnsi="Courier New" w:cs="Courier New"/>
                <w:b/>
                <w:bCs/>
              </w:rPr>
              <w:t>7 446,9</w:t>
            </w:r>
          </w:p>
        </w:tc>
        <w:tc>
          <w:tcPr>
            <w:tcW w:w="1268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01925">
              <w:rPr>
                <w:rFonts w:ascii="Courier New" w:eastAsia="Times New Roman" w:hAnsi="Courier New" w:cs="Courier New"/>
                <w:b/>
                <w:bCs/>
              </w:rPr>
              <w:t>2 114,0</w:t>
            </w:r>
          </w:p>
        </w:tc>
        <w:tc>
          <w:tcPr>
            <w:tcW w:w="1662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01925">
              <w:rPr>
                <w:rFonts w:ascii="Courier New" w:eastAsia="Times New Roman" w:hAnsi="Courier New" w:cs="Courier New"/>
                <w:b/>
                <w:bCs/>
              </w:rPr>
              <w:t>0,0</w:t>
            </w:r>
          </w:p>
        </w:tc>
        <w:tc>
          <w:tcPr>
            <w:tcW w:w="1399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01925">
              <w:rPr>
                <w:rFonts w:ascii="Courier New" w:eastAsia="Times New Roman" w:hAnsi="Courier New" w:cs="Courier New"/>
                <w:b/>
                <w:bCs/>
              </w:rPr>
              <w:t>5 332,9</w:t>
            </w:r>
          </w:p>
        </w:tc>
        <w:tc>
          <w:tcPr>
            <w:tcW w:w="1268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01925">
              <w:rPr>
                <w:rFonts w:ascii="Courier New" w:eastAsia="Times New Roman" w:hAnsi="Courier New" w:cs="Courier New"/>
                <w:b/>
                <w:bCs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73"/>
          <w:jc w:val="center"/>
        </w:trPr>
        <w:tc>
          <w:tcPr>
            <w:tcW w:w="14571" w:type="dxa"/>
            <w:gridSpan w:val="8"/>
            <w:shd w:val="clear" w:color="auto" w:fill="auto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Обеспечение устойчивого развития малого и среднего предпринимательства</w:t>
            </w:r>
          </w:p>
        </w:tc>
      </w:tr>
      <w:tr w:rsidR="00C01925" w:rsidRPr="00C01925" w:rsidTr="008229CC">
        <w:trPr>
          <w:trHeight w:val="302"/>
          <w:jc w:val="center"/>
        </w:trPr>
        <w:tc>
          <w:tcPr>
            <w:tcW w:w="1763" w:type="dxa"/>
            <w:vMerge w:val="restart"/>
            <w:shd w:val="clear" w:color="000000" w:fill="FFFFFF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Всего</w:t>
            </w: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2017-2022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150,0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150,0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3493" w:type="dxa"/>
            <w:vMerge w:val="restart"/>
            <w:shd w:val="clear" w:color="000000" w:fill="FFFFFF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C01925" w:rsidRPr="00C01925" w:rsidTr="008229CC">
        <w:trPr>
          <w:trHeight w:val="330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2017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30,0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30,0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30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2018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30,0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30,0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30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2019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30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2020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30,0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30,0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30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2021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30,0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30,0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30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2022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30,0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30,0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405"/>
          <w:jc w:val="center"/>
        </w:trPr>
        <w:tc>
          <w:tcPr>
            <w:tcW w:w="1763" w:type="dxa"/>
            <w:vMerge w:val="restart"/>
            <w:shd w:val="clear" w:color="000000" w:fill="FFFFFF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 xml:space="preserve">Мероприятия, направленные на развитие конкуренции в </w:t>
            </w:r>
            <w:r w:rsidRPr="00C01925">
              <w:rPr>
                <w:rFonts w:ascii="Courier New" w:eastAsia="Times New Roman" w:hAnsi="Courier New" w:cs="Courier New"/>
              </w:rPr>
              <w:lastRenderedPageBreak/>
              <w:t>предпринимательской среде, поощрении предпринимателей, достигших лучшие результаты деятельности (конкурсы, гранты)</w:t>
            </w: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lastRenderedPageBreak/>
              <w:t>2017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30,0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30,0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30,0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30,0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30,0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30,0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30,0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30,0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30,0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30,0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284"/>
          <w:jc w:val="center"/>
        </w:trPr>
        <w:tc>
          <w:tcPr>
            <w:tcW w:w="1763" w:type="dxa"/>
            <w:vMerge w:val="restart"/>
            <w:shd w:val="clear" w:color="000000" w:fill="FFFFFF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Повышение квалификации муниципальных служащих, занимающихся вопросами поддержки малого и среднего бизнеса, и персонала инфраструктуры поддержки малого и среднего предпринимательства</w:t>
            </w: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 w:val="restart"/>
            <w:shd w:val="clear" w:color="000000" w:fill="FFFFFF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420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429"/>
          <w:jc w:val="center"/>
        </w:trPr>
        <w:tc>
          <w:tcPr>
            <w:tcW w:w="14571" w:type="dxa"/>
            <w:gridSpan w:val="8"/>
            <w:shd w:val="clear" w:color="auto" w:fill="auto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01925">
              <w:rPr>
                <w:rFonts w:ascii="Courier New" w:eastAsia="Times New Roman" w:hAnsi="Courier New" w:cs="Courier New"/>
                <w:b/>
                <w:bCs/>
              </w:rPr>
              <w:t>ПОВЫШЕНИЕ ИНФРАСТРУКТУРНОЙ ОБЕСПЕЧЕННОСТИ</w:t>
            </w:r>
          </w:p>
        </w:tc>
      </w:tr>
      <w:tr w:rsidR="00C01925" w:rsidRPr="00C01925" w:rsidTr="008229CC">
        <w:trPr>
          <w:trHeight w:val="437"/>
          <w:jc w:val="center"/>
        </w:trPr>
        <w:tc>
          <w:tcPr>
            <w:tcW w:w="14571" w:type="dxa"/>
            <w:gridSpan w:val="8"/>
            <w:shd w:val="clear" w:color="auto" w:fill="auto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Осуществление дорожной деятельности в отношении местных дорог и создание условий для предоставления транспортных услуг населению</w:t>
            </w:r>
          </w:p>
        </w:tc>
      </w:tr>
      <w:tr w:rsidR="00C01925" w:rsidRPr="00C01925" w:rsidTr="008229CC">
        <w:trPr>
          <w:trHeight w:val="660"/>
          <w:jc w:val="center"/>
        </w:trPr>
        <w:tc>
          <w:tcPr>
            <w:tcW w:w="1763" w:type="dxa"/>
            <w:vMerge w:val="restart"/>
            <w:shd w:val="clear" w:color="000000" w:fill="FFFFFF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Всего</w:t>
            </w: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2017-2022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23 383,6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23 383,6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3493" w:type="dxa"/>
            <w:vMerge w:val="restart"/>
            <w:shd w:val="clear" w:color="000000" w:fill="FFFFFF"/>
            <w:noWrap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C01925" w:rsidRPr="00C01925" w:rsidTr="008229CC">
        <w:trPr>
          <w:trHeight w:val="330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2017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4 180,9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4 180,9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30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2018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5 648,6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5 648,6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30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2019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6 934,0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6 934,0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30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2020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3 293,9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3 293,9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30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2021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3 326,2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3 326,2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30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2022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510"/>
          <w:jc w:val="center"/>
        </w:trPr>
        <w:tc>
          <w:tcPr>
            <w:tcW w:w="1763" w:type="dxa"/>
            <w:vMerge w:val="restart"/>
            <w:shd w:val="clear" w:color="000000" w:fill="FFFFFF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Текущий ремонт и реконструкция автомобильных дорог Оекского МО</w:t>
            </w: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4 180,9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4 180,9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 w:val="restart"/>
            <w:shd w:val="clear" w:color="000000" w:fill="FFFFFF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 xml:space="preserve">Муниципальные программы «Развитие дорожного хозяйства на территории Оекского МО на 2014-2018 г.г,» «Развитие </w:t>
            </w:r>
            <w:r w:rsidRPr="00C01925">
              <w:rPr>
                <w:rFonts w:ascii="Courier New" w:eastAsia="Times New Roman" w:hAnsi="Courier New" w:cs="Courier New"/>
              </w:rPr>
              <w:lastRenderedPageBreak/>
              <w:t>дорожного хозяйства на территории Оекского МО на 2019-2021 годы»</w:t>
            </w: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5 648,6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5 648,6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6 934,0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6 934,0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3 293,9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3 293,9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3 326,2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3 326,2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840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278"/>
          <w:jc w:val="center"/>
        </w:trPr>
        <w:tc>
          <w:tcPr>
            <w:tcW w:w="14571" w:type="dxa"/>
            <w:gridSpan w:val="8"/>
            <w:shd w:val="clear" w:color="000000" w:fill="FFFFFF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C01925">
              <w:rPr>
                <w:rFonts w:ascii="Courier New" w:eastAsia="Times New Roman" w:hAnsi="Courier New" w:cs="Courier New"/>
                <w:b/>
                <w:bCs/>
              </w:rPr>
              <w:t>ОБЕСПЕЧЕНИЕ НАСЕЛЕНИЯ ПОЛНЫМ КОМПЛЕКСОМ СОЦИАЛЬНЫХ УСЛУГ НАДЛЕЖАЩЕГО КАЧЕСТВА</w:t>
            </w:r>
          </w:p>
        </w:tc>
      </w:tr>
      <w:tr w:rsidR="00C01925" w:rsidRPr="00C01925" w:rsidTr="008229CC">
        <w:trPr>
          <w:trHeight w:val="268"/>
          <w:jc w:val="center"/>
        </w:trPr>
        <w:tc>
          <w:tcPr>
            <w:tcW w:w="14571" w:type="dxa"/>
            <w:gridSpan w:val="8"/>
            <w:shd w:val="clear" w:color="000000" w:fill="FFFFFF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Повышение эффективности и качества муниципального управления</w:t>
            </w:r>
          </w:p>
        </w:tc>
      </w:tr>
      <w:tr w:rsidR="00C01925" w:rsidRPr="00C01925" w:rsidTr="008229CC">
        <w:trPr>
          <w:trHeight w:val="272"/>
          <w:jc w:val="center"/>
        </w:trPr>
        <w:tc>
          <w:tcPr>
            <w:tcW w:w="1763" w:type="dxa"/>
            <w:vMerge w:val="restart"/>
            <w:shd w:val="clear" w:color="000000" w:fill="FFFFFF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Всего</w:t>
            </w: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2017-2022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211,1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211,1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3493" w:type="dxa"/>
            <w:vMerge w:val="restart"/>
            <w:shd w:val="clear" w:color="000000" w:fill="FFFFFF"/>
            <w:noWrap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C01925" w:rsidRPr="00C01925" w:rsidTr="008229CC">
        <w:trPr>
          <w:trHeight w:val="330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2017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30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2018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30,0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30,0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30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2019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163,1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163,1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30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2020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6,0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6,0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30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2021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6,0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6,0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30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2022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6,0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6,0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900"/>
          <w:jc w:val="center"/>
        </w:trPr>
        <w:tc>
          <w:tcPr>
            <w:tcW w:w="1763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Противодействие коррупции и снижение административных барьеров</w:t>
            </w: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2017-2022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 w:val="restart"/>
            <w:shd w:val="clear" w:color="000000" w:fill="FFFFFF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C01925" w:rsidRPr="00C01925" w:rsidTr="008229CC">
        <w:trPr>
          <w:trHeight w:val="1785"/>
          <w:jc w:val="center"/>
        </w:trPr>
        <w:tc>
          <w:tcPr>
            <w:tcW w:w="1763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Совершенствование предоставления муниципальных услуг, в том числе предоставление муниципальных услуг в соответствии с административными регламентами</w:t>
            </w: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2017-2022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103,6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103,6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00"/>
          <w:jc w:val="center"/>
        </w:trPr>
        <w:tc>
          <w:tcPr>
            <w:tcW w:w="1763" w:type="dxa"/>
            <w:vMerge w:val="restart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Информатизация деятельности органов местного самоуправления, в том числе переход на оказание муниципальных услуг в электронной форме</w:t>
            </w:r>
          </w:p>
        </w:tc>
        <w:tc>
          <w:tcPr>
            <w:tcW w:w="1531" w:type="dxa"/>
            <w:vMerge w:val="restart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2017-2022</w:t>
            </w:r>
          </w:p>
        </w:tc>
        <w:tc>
          <w:tcPr>
            <w:tcW w:w="2187" w:type="dxa"/>
            <w:vMerge w:val="restart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89,5</w:t>
            </w:r>
          </w:p>
        </w:tc>
        <w:tc>
          <w:tcPr>
            <w:tcW w:w="1268" w:type="dxa"/>
            <w:vMerge w:val="restart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89,5</w:t>
            </w:r>
          </w:p>
        </w:tc>
        <w:tc>
          <w:tcPr>
            <w:tcW w:w="1662" w:type="dxa"/>
            <w:vMerge w:val="restart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vMerge w:val="restart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vMerge w:val="restart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 w:val="restart"/>
            <w:shd w:val="clear" w:color="000000" w:fill="FFFFFF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8229CC" w:rsidRPr="00C01925" w:rsidTr="008229CC">
        <w:trPr>
          <w:trHeight w:val="300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187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68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662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399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68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229CC" w:rsidRPr="00C01925" w:rsidTr="008229CC">
        <w:trPr>
          <w:trHeight w:val="300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187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68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662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399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68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229CC" w:rsidRPr="00C01925" w:rsidTr="008229CC">
        <w:trPr>
          <w:trHeight w:val="300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187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68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662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399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68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229CC" w:rsidRPr="00C01925" w:rsidTr="008229CC">
        <w:trPr>
          <w:trHeight w:val="300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187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68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662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399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68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2400"/>
          <w:jc w:val="center"/>
        </w:trPr>
        <w:tc>
          <w:tcPr>
            <w:tcW w:w="1763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lastRenderedPageBreak/>
              <w:t>Повышение эффективности расходования бюджетных средств. Сокращение наименее эффективных видов бюджетных расходов, повышение концентрации бюджетных расходов на важнейших приоритетных направлениях.</w:t>
            </w: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2017-2022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shd w:val="clear" w:color="000000" w:fill="FFFFFF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C01925" w:rsidRPr="00C01925" w:rsidTr="008229CC">
        <w:trPr>
          <w:trHeight w:val="246"/>
          <w:jc w:val="center"/>
        </w:trPr>
        <w:tc>
          <w:tcPr>
            <w:tcW w:w="14571" w:type="dxa"/>
            <w:gridSpan w:val="8"/>
            <w:shd w:val="clear" w:color="auto" w:fill="auto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Повышение эффективности предоставления муниципальных услуг в социальной сфере</w:t>
            </w:r>
          </w:p>
        </w:tc>
      </w:tr>
      <w:tr w:rsidR="00C01925" w:rsidRPr="00C01925" w:rsidTr="008229CC">
        <w:trPr>
          <w:trHeight w:val="302"/>
          <w:jc w:val="center"/>
        </w:trPr>
        <w:tc>
          <w:tcPr>
            <w:tcW w:w="1763" w:type="dxa"/>
            <w:vMerge w:val="restart"/>
            <w:shd w:val="clear" w:color="000000" w:fill="FFFFFF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Всего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2017-2022</w:t>
            </w:r>
          </w:p>
        </w:tc>
        <w:tc>
          <w:tcPr>
            <w:tcW w:w="2187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60 151,8</w:t>
            </w:r>
          </w:p>
        </w:tc>
        <w:tc>
          <w:tcPr>
            <w:tcW w:w="1268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14 090,2</w:t>
            </w:r>
          </w:p>
        </w:tc>
        <w:tc>
          <w:tcPr>
            <w:tcW w:w="1662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>
              <w:rPr>
                <w:rFonts w:ascii="Courier New" w:eastAsia="Times New Roman" w:hAnsi="Courier New" w:cs="Courier New"/>
                <w:i/>
                <w:iCs/>
              </w:rPr>
              <w:t>10744,3</w:t>
            </w:r>
          </w:p>
        </w:tc>
        <w:tc>
          <w:tcPr>
            <w:tcW w:w="1399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35 317,5</w:t>
            </w:r>
          </w:p>
        </w:tc>
        <w:tc>
          <w:tcPr>
            <w:tcW w:w="1268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3493" w:type="dxa"/>
            <w:vMerge w:val="restart"/>
            <w:shd w:val="clear" w:color="auto" w:fill="auto"/>
            <w:noWrap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8229CC" w:rsidRPr="00C01925" w:rsidTr="008229CC">
        <w:trPr>
          <w:trHeight w:val="330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2017</w:t>
            </w:r>
          </w:p>
        </w:tc>
        <w:tc>
          <w:tcPr>
            <w:tcW w:w="2187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3 443,7</w:t>
            </w:r>
          </w:p>
        </w:tc>
        <w:tc>
          <w:tcPr>
            <w:tcW w:w="1268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583,5</w:t>
            </w:r>
          </w:p>
        </w:tc>
        <w:tc>
          <w:tcPr>
            <w:tcW w:w="1662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492,5</w:t>
            </w:r>
          </w:p>
        </w:tc>
        <w:tc>
          <w:tcPr>
            <w:tcW w:w="1399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2 367,8</w:t>
            </w:r>
          </w:p>
        </w:tc>
        <w:tc>
          <w:tcPr>
            <w:tcW w:w="1268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229CC" w:rsidRPr="00C01925" w:rsidTr="008229CC">
        <w:trPr>
          <w:trHeight w:val="330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2018</w:t>
            </w:r>
          </w:p>
        </w:tc>
        <w:tc>
          <w:tcPr>
            <w:tcW w:w="2187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13 817,9</w:t>
            </w:r>
          </w:p>
        </w:tc>
        <w:tc>
          <w:tcPr>
            <w:tcW w:w="1268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1 910,9</w:t>
            </w:r>
          </w:p>
        </w:tc>
        <w:tc>
          <w:tcPr>
            <w:tcW w:w="1662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3 066,9</w:t>
            </w:r>
          </w:p>
        </w:tc>
        <w:tc>
          <w:tcPr>
            <w:tcW w:w="1399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8 840,2</w:t>
            </w:r>
          </w:p>
        </w:tc>
        <w:tc>
          <w:tcPr>
            <w:tcW w:w="1268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229CC" w:rsidRPr="00C01925" w:rsidTr="008229CC">
        <w:trPr>
          <w:trHeight w:val="330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2019</w:t>
            </w:r>
          </w:p>
        </w:tc>
        <w:tc>
          <w:tcPr>
            <w:tcW w:w="2187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10 404,1</w:t>
            </w:r>
          </w:p>
        </w:tc>
        <w:tc>
          <w:tcPr>
            <w:tcW w:w="1268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3 634,2</w:t>
            </w:r>
          </w:p>
        </w:tc>
        <w:tc>
          <w:tcPr>
            <w:tcW w:w="1662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3 892,5</w:t>
            </w:r>
          </w:p>
        </w:tc>
        <w:tc>
          <w:tcPr>
            <w:tcW w:w="1399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2 877,4</w:t>
            </w:r>
          </w:p>
        </w:tc>
        <w:tc>
          <w:tcPr>
            <w:tcW w:w="1268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229CC" w:rsidRPr="00C01925" w:rsidTr="008229CC">
        <w:trPr>
          <w:trHeight w:val="330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2020</w:t>
            </w:r>
          </w:p>
        </w:tc>
        <w:tc>
          <w:tcPr>
            <w:tcW w:w="2187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11 153,9</w:t>
            </w:r>
          </w:p>
        </w:tc>
        <w:tc>
          <w:tcPr>
            <w:tcW w:w="1268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3 425,0</w:t>
            </w:r>
          </w:p>
        </w:tc>
        <w:tc>
          <w:tcPr>
            <w:tcW w:w="1662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3 292,4</w:t>
            </w:r>
          </w:p>
        </w:tc>
        <w:tc>
          <w:tcPr>
            <w:tcW w:w="1399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4 436,5</w:t>
            </w:r>
          </w:p>
        </w:tc>
        <w:tc>
          <w:tcPr>
            <w:tcW w:w="1268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229CC" w:rsidRPr="00C01925" w:rsidTr="008229CC">
        <w:trPr>
          <w:trHeight w:val="330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2021</w:t>
            </w:r>
          </w:p>
        </w:tc>
        <w:tc>
          <w:tcPr>
            <w:tcW w:w="2187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13 921,3</w:t>
            </w:r>
          </w:p>
        </w:tc>
        <w:tc>
          <w:tcPr>
            <w:tcW w:w="1268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2 458,6</w:t>
            </w:r>
          </w:p>
        </w:tc>
        <w:tc>
          <w:tcPr>
            <w:tcW w:w="1662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399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11 462,7</w:t>
            </w:r>
          </w:p>
        </w:tc>
        <w:tc>
          <w:tcPr>
            <w:tcW w:w="1268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229CC" w:rsidRPr="00C01925" w:rsidTr="008229CC">
        <w:trPr>
          <w:trHeight w:val="330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2022</w:t>
            </w:r>
          </w:p>
        </w:tc>
        <w:tc>
          <w:tcPr>
            <w:tcW w:w="2187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7 410,9</w:t>
            </w:r>
          </w:p>
        </w:tc>
        <w:tc>
          <w:tcPr>
            <w:tcW w:w="1268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2 078,0</w:t>
            </w:r>
          </w:p>
        </w:tc>
        <w:tc>
          <w:tcPr>
            <w:tcW w:w="1662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399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5 332,9</w:t>
            </w:r>
          </w:p>
        </w:tc>
        <w:tc>
          <w:tcPr>
            <w:tcW w:w="1268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C01925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229CC" w:rsidRPr="00C01925" w:rsidTr="008229CC">
        <w:trPr>
          <w:trHeight w:val="315"/>
          <w:jc w:val="center"/>
        </w:trPr>
        <w:tc>
          <w:tcPr>
            <w:tcW w:w="1763" w:type="dxa"/>
            <w:vMerge w:val="restart"/>
            <w:shd w:val="clear" w:color="auto" w:fill="auto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Оформление права собственности на земельные участки под спортивные и детские игровые площадки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2187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36,0</w:t>
            </w:r>
          </w:p>
        </w:tc>
        <w:tc>
          <w:tcPr>
            <w:tcW w:w="1268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36,0</w:t>
            </w:r>
          </w:p>
        </w:tc>
        <w:tc>
          <w:tcPr>
            <w:tcW w:w="1662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 w:val="restart"/>
            <w:shd w:val="clear" w:color="auto" w:fill="auto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35,0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35,0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25,0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25,0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495"/>
          <w:jc w:val="center"/>
        </w:trPr>
        <w:tc>
          <w:tcPr>
            <w:tcW w:w="1763" w:type="dxa"/>
            <w:vMerge w:val="restart"/>
            <w:shd w:val="clear" w:color="auto" w:fill="auto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Создание и обустройство спортивных и детских игровых площадок</w:t>
            </w: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150,0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7,5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142,5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 w:val="restart"/>
            <w:shd w:val="clear" w:color="auto" w:fill="auto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Перечень проектов народных инициатив на 2017-2018 год</w:t>
            </w: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349,4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10,7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338,7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465"/>
          <w:jc w:val="center"/>
        </w:trPr>
        <w:tc>
          <w:tcPr>
            <w:tcW w:w="1763" w:type="dxa"/>
            <w:vMerge w:val="restart"/>
            <w:shd w:val="clear" w:color="auto" w:fill="auto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Содержание фонарей уличного освещения населенных пунктов в муниципальном образовании</w:t>
            </w: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 w:val="restart"/>
            <w:shd w:val="clear" w:color="auto" w:fill="auto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Муниципальная программа «Уличное освещение Оекского муниципального образования на 2017-2019»,«Уличное освещение Оекского МО на 2020-2022»</w:t>
            </w: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806,0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806,0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1 575,0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1 575,0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1 300,0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1 300,0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1 320,0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1 320,0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1 350,0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1 350,0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660"/>
          <w:jc w:val="center"/>
        </w:trPr>
        <w:tc>
          <w:tcPr>
            <w:tcW w:w="1763" w:type="dxa"/>
            <w:vMerge w:val="restart"/>
            <w:shd w:val="clear" w:color="auto" w:fill="auto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Обеспечение пожарной безопасности населения Оекского муниципального образования</w:t>
            </w: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150,0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150,0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 w:val="restart"/>
            <w:shd w:val="clear" w:color="auto" w:fill="auto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Муниципальная программа «Пожарная безопасность и защита населения и территории Оекского МО от ЧС на 2014-2018», «Пожарная безопасность и защита населения и территории Оекского МО от ЧС на  2019-2023».</w:t>
            </w: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116,1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116,1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512,6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512,6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478,6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478,6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490,6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490,6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525"/>
          <w:jc w:val="center"/>
        </w:trPr>
        <w:tc>
          <w:tcPr>
            <w:tcW w:w="1763" w:type="dxa"/>
            <w:vMerge w:val="restart"/>
            <w:shd w:val="clear" w:color="auto" w:fill="auto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Организация проведения официальных культурно-массовых и спортивных мероприятий Оекского муниципального образования</w:t>
            </w: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30,0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30,0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 w:val="restart"/>
            <w:shd w:val="clear" w:color="auto" w:fill="auto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65,0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65,0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238,9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238,9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150,0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150,0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30,0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30,0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30,0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30,0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585"/>
          <w:jc w:val="center"/>
        </w:trPr>
        <w:tc>
          <w:tcPr>
            <w:tcW w:w="1763" w:type="dxa"/>
            <w:vMerge w:val="restart"/>
            <w:shd w:val="clear" w:color="auto" w:fill="auto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Создание благоприятных условий для увеличения охвата населения спортом и физической культурой</w:t>
            </w: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30,0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30,0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 w:val="restart"/>
            <w:shd w:val="clear" w:color="auto" w:fill="auto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94,0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94,0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141,6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141,6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150,0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150,0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30,0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30,0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30,0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30,0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405"/>
          <w:jc w:val="center"/>
        </w:trPr>
        <w:tc>
          <w:tcPr>
            <w:tcW w:w="1763" w:type="dxa"/>
            <w:vMerge w:val="restart"/>
            <w:shd w:val="clear" w:color="auto" w:fill="auto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 xml:space="preserve">Приобретение звуковой аппаратуры и оборудования в Дом культуры с. </w:t>
            </w:r>
            <w:proofErr w:type="spellStart"/>
            <w:r w:rsidRPr="00C01925">
              <w:rPr>
                <w:rFonts w:ascii="Courier New" w:eastAsia="Times New Roman" w:hAnsi="Courier New" w:cs="Courier New"/>
              </w:rPr>
              <w:t>Оек</w:t>
            </w:r>
            <w:proofErr w:type="spellEnd"/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128,2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128,2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 w:val="restart"/>
            <w:shd w:val="clear" w:color="auto" w:fill="auto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Программа "Развитие культуры и туризма" на 2014 - 2020 годы"</w:t>
            </w: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405"/>
          <w:jc w:val="center"/>
        </w:trPr>
        <w:tc>
          <w:tcPr>
            <w:tcW w:w="1763" w:type="dxa"/>
            <w:vMerge w:val="restart"/>
            <w:shd w:val="clear" w:color="auto" w:fill="auto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 xml:space="preserve">Приобретение световой аппаратуры и оборудования в Дом культуры с. </w:t>
            </w:r>
            <w:proofErr w:type="spellStart"/>
            <w:r w:rsidRPr="00C01925">
              <w:rPr>
                <w:rFonts w:ascii="Courier New" w:eastAsia="Times New Roman" w:hAnsi="Courier New" w:cs="Courier New"/>
              </w:rPr>
              <w:t>Оек</w:t>
            </w:r>
            <w:proofErr w:type="spellEnd"/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364,3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364,3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 w:val="restart"/>
            <w:shd w:val="clear" w:color="auto" w:fill="auto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Программа "Развитие культуры и туризма" на 2014 - 2020 годы"</w:t>
            </w: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45"/>
          <w:jc w:val="center"/>
        </w:trPr>
        <w:tc>
          <w:tcPr>
            <w:tcW w:w="1763" w:type="dxa"/>
            <w:vMerge w:val="restart"/>
            <w:shd w:val="clear" w:color="auto" w:fill="auto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 xml:space="preserve">Приобретение мебели в Дом культуры с. </w:t>
            </w:r>
            <w:proofErr w:type="spellStart"/>
            <w:r w:rsidRPr="00C01925">
              <w:rPr>
                <w:rFonts w:ascii="Courier New" w:eastAsia="Times New Roman" w:hAnsi="Courier New" w:cs="Courier New"/>
              </w:rPr>
              <w:t>Оек</w:t>
            </w:r>
            <w:proofErr w:type="spellEnd"/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750,7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750,7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 w:val="restart"/>
            <w:shd w:val="clear" w:color="auto" w:fill="auto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Программа "Развитие культуры и туризма" на 2014 - 2020 годы"</w:t>
            </w: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45"/>
          <w:jc w:val="center"/>
        </w:trPr>
        <w:tc>
          <w:tcPr>
            <w:tcW w:w="1763" w:type="dxa"/>
            <w:vMerge w:val="restart"/>
            <w:shd w:val="clear" w:color="auto" w:fill="auto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 xml:space="preserve">Приобретение сценических костюмов в Дом культуры с. </w:t>
            </w:r>
            <w:proofErr w:type="spellStart"/>
            <w:r w:rsidRPr="00C01925">
              <w:rPr>
                <w:rFonts w:ascii="Courier New" w:eastAsia="Times New Roman" w:hAnsi="Courier New" w:cs="Courier New"/>
              </w:rPr>
              <w:t>Оек</w:t>
            </w:r>
            <w:proofErr w:type="spellEnd"/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88,1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88,1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 w:val="restart"/>
            <w:shd w:val="clear" w:color="auto" w:fill="auto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Программа "Развитие культуры и туризма" на 2014 - 2020 годы"</w:t>
            </w: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435"/>
          <w:jc w:val="center"/>
        </w:trPr>
        <w:tc>
          <w:tcPr>
            <w:tcW w:w="1763" w:type="dxa"/>
            <w:vMerge w:val="restart"/>
            <w:shd w:val="clear" w:color="auto" w:fill="auto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 xml:space="preserve">Приобретение вычислительной техники и оргтехники в Дом культуры с. </w:t>
            </w:r>
            <w:proofErr w:type="spellStart"/>
            <w:r w:rsidRPr="00C01925">
              <w:rPr>
                <w:rFonts w:ascii="Courier New" w:eastAsia="Times New Roman" w:hAnsi="Courier New" w:cs="Courier New"/>
              </w:rPr>
              <w:t>Оек</w:t>
            </w:r>
            <w:proofErr w:type="spellEnd"/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42,0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42,0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 w:val="restart"/>
            <w:shd w:val="clear" w:color="auto" w:fill="auto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Программа "Развитие культуры и туризма" на 2014 - 2020 годы"</w:t>
            </w: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465"/>
          <w:jc w:val="center"/>
        </w:trPr>
        <w:tc>
          <w:tcPr>
            <w:tcW w:w="1763" w:type="dxa"/>
            <w:vMerge w:val="restart"/>
            <w:shd w:val="clear" w:color="auto" w:fill="auto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 xml:space="preserve">Приобретение бытовой и радиотехники в Дом культуры с. </w:t>
            </w:r>
            <w:proofErr w:type="spellStart"/>
            <w:r w:rsidRPr="00C01925">
              <w:rPr>
                <w:rFonts w:ascii="Courier New" w:eastAsia="Times New Roman" w:hAnsi="Courier New" w:cs="Courier New"/>
              </w:rPr>
              <w:t>Оек</w:t>
            </w:r>
            <w:proofErr w:type="spellEnd"/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4,0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4,0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 w:val="restart"/>
            <w:shd w:val="clear" w:color="auto" w:fill="auto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Программа "Развитие культуры и туризма" на 2014 - 2020 годы"</w:t>
            </w: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435"/>
          <w:jc w:val="center"/>
        </w:trPr>
        <w:tc>
          <w:tcPr>
            <w:tcW w:w="1763" w:type="dxa"/>
            <w:vMerge w:val="restart"/>
            <w:shd w:val="clear" w:color="auto" w:fill="auto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 xml:space="preserve">Приобретение прочего инвентаря (жалюзи, гардеробное оборудование) в Дом культуры с. </w:t>
            </w:r>
            <w:proofErr w:type="spellStart"/>
            <w:r w:rsidRPr="00C01925">
              <w:rPr>
                <w:rFonts w:ascii="Courier New" w:eastAsia="Times New Roman" w:hAnsi="Courier New" w:cs="Courier New"/>
              </w:rPr>
              <w:t>Оек</w:t>
            </w:r>
            <w:proofErr w:type="spellEnd"/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110,3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54,0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56,3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 w:val="restart"/>
            <w:shd w:val="clear" w:color="auto" w:fill="auto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Программа "Развитие культуры и туризма" на 2014 - 2020 годы"</w:t>
            </w: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525"/>
          <w:jc w:val="center"/>
        </w:trPr>
        <w:tc>
          <w:tcPr>
            <w:tcW w:w="1763" w:type="dxa"/>
            <w:vMerge w:val="restart"/>
            <w:shd w:val="clear" w:color="auto" w:fill="auto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 xml:space="preserve">Текущий ремонт вестибюля в Доме культуры с. </w:t>
            </w:r>
            <w:proofErr w:type="spellStart"/>
            <w:r w:rsidRPr="00C01925">
              <w:rPr>
                <w:rFonts w:ascii="Courier New" w:eastAsia="Times New Roman" w:hAnsi="Courier New" w:cs="Courier New"/>
              </w:rPr>
              <w:t>Оек</w:t>
            </w:r>
            <w:proofErr w:type="spellEnd"/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140,0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140,0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 w:val="restart"/>
            <w:shd w:val="clear" w:color="auto" w:fill="auto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Программа "Развитие культуры и туризма" на 2014 - 2020 годы"</w:t>
            </w: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435"/>
          <w:jc w:val="center"/>
        </w:trPr>
        <w:tc>
          <w:tcPr>
            <w:tcW w:w="1763" w:type="dxa"/>
            <w:vMerge w:val="restart"/>
            <w:shd w:val="clear" w:color="auto" w:fill="auto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 xml:space="preserve">Устройство Аллеи Славы в честь воинов, погибших в годы Великой отечественной войны, в д. </w:t>
            </w:r>
            <w:proofErr w:type="spellStart"/>
            <w:r w:rsidRPr="00C01925">
              <w:rPr>
                <w:rFonts w:ascii="Courier New" w:eastAsia="Times New Roman" w:hAnsi="Courier New" w:cs="Courier New"/>
              </w:rPr>
              <w:t>Бутырки</w:t>
            </w:r>
            <w:proofErr w:type="spellEnd"/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406,2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20,3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385,9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 w:val="restart"/>
            <w:shd w:val="clear" w:color="auto" w:fill="auto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Перечень проектов народных инициатив на 2017 год</w:t>
            </w: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465"/>
          <w:jc w:val="center"/>
        </w:trPr>
        <w:tc>
          <w:tcPr>
            <w:tcW w:w="1763" w:type="dxa"/>
            <w:vMerge w:val="restart"/>
            <w:shd w:val="clear" w:color="auto" w:fill="auto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Устройство Аллеи Славы в честь воинов, погибших в годы Великой отечественной войны, в д. Коты</w:t>
            </w: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715,2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35,8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679,5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 w:val="restart"/>
            <w:shd w:val="clear" w:color="auto" w:fill="auto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Перечень проектов народных инициатив на 2017 год</w:t>
            </w: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495"/>
          <w:jc w:val="center"/>
        </w:trPr>
        <w:tc>
          <w:tcPr>
            <w:tcW w:w="1763" w:type="dxa"/>
            <w:vMerge w:val="restart"/>
            <w:shd w:val="clear" w:color="auto" w:fill="auto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 xml:space="preserve">Ремонт тренажерного зала в Доме культуры с. </w:t>
            </w:r>
            <w:proofErr w:type="spellStart"/>
            <w:r w:rsidRPr="00C01925">
              <w:rPr>
                <w:rFonts w:ascii="Courier New" w:eastAsia="Times New Roman" w:hAnsi="Courier New" w:cs="Courier New"/>
              </w:rPr>
              <w:t>Оек</w:t>
            </w:r>
            <w:proofErr w:type="spellEnd"/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278,7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13,9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264,8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 w:val="restart"/>
            <w:shd w:val="clear" w:color="auto" w:fill="auto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Перечень проектов народных инициатив на 2017 год</w:t>
            </w: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555"/>
          <w:jc w:val="center"/>
        </w:trPr>
        <w:tc>
          <w:tcPr>
            <w:tcW w:w="1763" w:type="dxa"/>
            <w:vMerge w:val="restart"/>
            <w:shd w:val="clear" w:color="000000" w:fill="FFFFFF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Устройство Аллеи Славы в честь воинов, погибших в годы Великой Отечественной войны, в д. Галки по ул. Первомайская</w:t>
            </w: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 w:val="restart"/>
            <w:shd w:val="clear" w:color="000000" w:fill="FFFFFF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Перечень проектов народных инициатив на 2018</w:t>
            </w: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769,1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23,6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745,5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915"/>
          <w:jc w:val="center"/>
        </w:trPr>
        <w:tc>
          <w:tcPr>
            <w:tcW w:w="1763" w:type="dxa"/>
            <w:vMerge w:val="restart"/>
            <w:shd w:val="clear" w:color="000000" w:fill="FFFFFF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Приобретение и установка детских игровых комплексов</w:t>
            </w: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 w:val="restart"/>
            <w:shd w:val="clear" w:color="000000" w:fill="FFFFFF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Устойчивое развитие сельских территорий Иркутской области на 2014-2020 годы</w:t>
            </w: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1 569,3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80,0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1 176,6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312,8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465"/>
          <w:jc w:val="center"/>
        </w:trPr>
        <w:tc>
          <w:tcPr>
            <w:tcW w:w="1763" w:type="dxa"/>
            <w:vMerge w:val="restart"/>
            <w:shd w:val="clear" w:color="000000" w:fill="FFFFFF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 xml:space="preserve">Текущий ремонт санузла в Доме Культуры </w:t>
            </w:r>
            <w:proofErr w:type="spellStart"/>
            <w:r w:rsidRPr="00C01925">
              <w:rPr>
                <w:rFonts w:ascii="Courier New" w:eastAsia="Times New Roman" w:hAnsi="Courier New" w:cs="Courier New"/>
              </w:rPr>
              <w:t>с.Оек</w:t>
            </w:r>
            <w:proofErr w:type="spellEnd"/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 w:val="restart"/>
            <w:shd w:val="clear" w:color="000000" w:fill="FFFFFF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Перечень проектов народных инициатив на 2018</w:t>
            </w: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646,5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19,9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626,6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675"/>
          <w:jc w:val="center"/>
        </w:trPr>
        <w:tc>
          <w:tcPr>
            <w:tcW w:w="1763" w:type="dxa"/>
            <w:vMerge w:val="restart"/>
            <w:shd w:val="clear" w:color="000000" w:fill="FFFFFF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 xml:space="preserve">Установка системы автоматической пожарной сигнализации в Доме культуры </w:t>
            </w:r>
            <w:proofErr w:type="spellStart"/>
            <w:r w:rsidRPr="00C01925">
              <w:rPr>
                <w:rFonts w:ascii="Courier New" w:eastAsia="Times New Roman" w:hAnsi="Courier New" w:cs="Courier New"/>
              </w:rPr>
              <w:t>с.Оек</w:t>
            </w:r>
            <w:proofErr w:type="spellEnd"/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 w:val="restart"/>
            <w:shd w:val="clear" w:color="000000" w:fill="FFFFFF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Перечень проектов народных инициатив на 2018</w:t>
            </w: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263,9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8,1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255,8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450"/>
          <w:jc w:val="center"/>
        </w:trPr>
        <w:tc>
          <w:tcPr>
            <w:tcW w:w="1763" w:type="dxa"/>
            <w:vMerge w:val="restart"/>
            <w:shd w:val="clear" w:color="000000" w:fill="FFFFFF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 xml:space="preserve">Укрепление материально-технической базы Музея истории </w:t>
            </w:r>
            <w:proofErr w:type="spellStart"/>
            <w:r w:rsidRPr="00C01925">
              <w:rPr>
                <w:rFonts w:ascii="Courier New" w:eastAsia="Times New Roman" w:hAnsi="Courier New" w:cs="Courier New"/>
              </w:rPr>
              <w:lastRenderedPageBreak/>
              <w:t>с.Оек</w:t>
            </w:r>
            <w:proofErr w:type="spellEnd"/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lastRenderedPageBreak/>
              <w:t>2017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 w:val="restart"/>
            <w:shd w:val="clear" w:color="000000" w:fill="FFFFFF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 xml:space="preserve">Государственная программа Иркутской области «Развитие культуры» на 2014-2020 </w:t>
            </w:r>
            <w:r w:rsidRPr="00C01925">
              <w:rPr>
                <w:rFonts w:ascii="Courier New" w:eastAsia="Times New Roman" w:hAnsi="Courier New" w:cs="Courier New"/>
              </w:rPr>
              <w:lastRenderedPageBreak/>
              <w:t>годы, программа «Государственное управление культурой, архивным делом и сохранение самобытности» на 2014-2020 годы»</w:t>
            </w: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100,0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70,0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30,0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570"/>
          <w:jc w:val="center"/>
        </w:trPr>
        <w:tc>
          <w:tcPr>
            <w:tcW w:w="1763" w:type="dxa"/>
            <w:vMerge w:val="restart"/>
            <w:shd w:val="clear" w:color="000000" w:fill="FFFFFF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Поощрение лучшего работника муниципального учреждения</w:t>
            </w: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 w:val="restart"/>
            <w:shd w:val="clear" w:color="000000" w:fill="FFFFFF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Государственная программа Иркутской области «Развитие культуры» на 2014-2020 годы, программа «Государственное управление культурой, архивным делом и сохранение самобытности» на 2014-2020 годы»</w:t>
            </w: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50,0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35,0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15,0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525"/>
          <w:jc w:val="center"/>
        </w:trPr>
        <w:tc>
          <w:tcPr>
            <w:tcW w:w="1763" w:type="dxa"/>
            <w:vMerge w:val="restart"/>
            <w:shd w:val="clear" w:color="000000" w:fill="FFFFFF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Благоустройство дворовых и общественных территорий</w:t>
            </w: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 w:val="restart"/>
            <w:shd w:val="clear" w:color="000000" w:fill="FFFFFF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Муниципальная программа «Формирование современной городской среды на территории Оекского МО на 2018-2024»</w:t>
            </w: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2 422,6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257,2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1 553,8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611,6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4 566,4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292,0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3 506,0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768,4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4 879,8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807,0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3 292,4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780,4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10 000,0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500,0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9 500,0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3 547,6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177,4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3 370,2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510"/>
          <w:jc w:val="center"/>
        </w:trPr>
        <w:tc>
          <w:tcPr>
            <w:tcW w:w="1763" w:type="dxa"/>
            <w:vMerge w:val="restart"/>
            <w:shd w:val="clear" w:color="000000" w:fill="FFFFFF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 xml:space="preserve">Текущий ремонт кабинетов в Доме культуры </w:t>
            </w:r>
            <w:proofErr w:type="spellStart"/>
            <w:r w:rsidRPr="00C01925">
              <w:rPr>
                <w:rFonts w:ascii="Courier New" w:eastAsia="Times New Roman" w:hAnsi="Courier New" w:cs="Courier New"/>
              </w:rPr>
              <w:t>с.Оек</w:t>
            </w:r>
            <w:proofErr w:type="spellEnd"/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 w:val="restart"/>
            <w:shd w:val="clear" w:color="000000" w:fill="FFFFFF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Государственная программа Иркутской области Развитие культуры» на 2014-2020 годы, Программа «Оказание финансовой поддержки муниципальным образованиям Иркутской области культуры и архивного дела</w:t>
            </w: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925,5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92,6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231,5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601,4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525"/>
          <w:jc w:val="center"/>
        </w:trPr>
        <w:tc>
          <w:tcPr>
            <w:tcW w:w="1763" w:type="dxa"/>
            <w:vMerge w:val="restart"/>
            <w:shd w:val="clear" w:color="000000" w:fill="FFFFFF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Приобретение музыкальных инструментов, сценической обуви, костюмов.</w:t>
            </w: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 w:val="restart"/>
            <w:shd w:val="clear" w:color="000000" w:fill="FFFFFF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Устойчивое развитие сельских территорий Иркутской области на 2014-2020</w:t>
            </w: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331,1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20,7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310,4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495"/>
          <w:jc w:val="center"/>
        </w:trPr>
        <w:tc>
          <w:tcPr>
            <w:tcW w:w="1763" w:type="dxa"/>
            <w:vMerge w:val="restart"/>
            <w:shd w:val="clear" w:color="000000" w:fill="FFFFFF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Мероприятия по созданию условий для показа  национальных фильмов</w:t>
            </w: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 w:val="restart"/>
            <w:shd w:val="clear" w:color="000000" w:fill="FFFFFF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Развитие отечественной кинематографии в 2018</w:t>
            </w: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4 992,4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4 992,4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733,1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733,1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645"/>
          <w:jc w:val="center"/>
        </w:trPr>
        <w:tc>
          <w:tcPr>
            <w:tcW w:w="1763" w:type="dxa"/>
            <w:vMerge w:val="restart"/>
            <w:shd w:val="clear" w:color="000000" w:fill="FFFFFF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Подготовка проектов планировки нормативов градостроительного проектирования, постановка на учет границ населенных пунктов Оекского МО</w:t>
            </w: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 w:val="restart"/>
            <w:shd w:val="clear" w:color="000000" w:fill="FFFFFF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Муниципальная программа «Территориальное развитие Оекского МО на 2018-2022»</w:t>
            </w: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282,0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282,0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169,8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169,8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153,0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153,0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435"/>
          <w:jc w:val="center"/>
        </w:trPr>
        <w:tc>
          <w:tcPr>
            <w:tcW w:w="1763" w:type="dxa"/>
            <w:vMerge w:val="restart"/>
            <w:shd w:val="clear" w:color="auto" w:fill="auto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 xml:space="preserve">Приобретение детских игровых комплексов и установка собственными силами </w:t>
            </w:r>
            <w:proofErr w:type="spellStart"/>
            <w:r w:rsidRPr="00C01925">
              <w:rPr>
                <w:rFonts w:ascii="Courier New" w:eastAsia="Times New Roman" w:hAnsi="Courier New" w:cs="Courier New"/>
              </w:rPr>
              <w:t>с.Оек</w:t>
            </w:r>
            <w:proofErr w:type="spellEnd"/>
            <w:r w:rsidRPr="00C01925">
              <w:rPr>
                <w:rFonts w:ascii="Courier New" w:eastAsia="Times New Roman" w:hAnsi="Courier New" w:cs="Courier New"/>
              </w:rPr>
              <w:t xml:space="preserve"> и д. </w:t>
            </w:r>
            <w:proofErr w:type="spellStart"/>
            <w:r w:rsidRPr="00C01925">
              <w:rPr>
                <w:rFonts w:ascii="Courier New" w:eastAsia="Times New Roman" w:hAnsi="Courier New" w:cs="Courier New"/>
              </w:rPr>
              <w:t>Мишонково</w:t>
            </w:r>
            <w:proofErr w:type="spellEnd"/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 w:val="restart"/>
            <w:shd w:val="clear" w:color="auto" w:fill="auto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Перечень проектов народных инициатив на 2019г</w:t>
            </w: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475,7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19,0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456,7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555"/>
          <w:jc w:val="center"/>
        </w:trPr>
        <w:tc>
          <w:tcPr>
            <w:tcW w:w="1763" w:type="dxa"/>
            <w:vMerge w:val="restart"/>
            <w:shd w:val="clear" w:color="auto" w:fill="auto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Приобретение сантехнического оборудования, для текущего ремонта санузла в тренажерном зале МУ СКСК Оекского МО</w:t>
            </w: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 w:val="restart"/>
            <w:shd w:val="clear" w:color="auto" w:fill="auto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Перечень проектов народных инициатив на 2019г</w:t>
            </w: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74,4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3,0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71,4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525"/>
          <w:jc w:val="center"/>
        </w:trPr>
        <w:tc>
          <w:tcPr>
            <w:tcW w:w="1763" w:type="dxa"/>
            <w:vMerge w:val="restart"/>
            <w:shd w:val="clear" w:color="auto" w:fill="auto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Приобретение металлоконструкций для ограждения кладбища в д. Коты</w:t>
            </w: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 w:val="restart"/>
            <w:shd w:val="clear" w:color="auto" w:fill="auto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Перечень проектов народных инициатив на 2019г</w:t>
            </w: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758,1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30,3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727,8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465"/>
          <w:jc w:val="center"/>
        </w:trPr>
        <w:tc>
          <w:tcPr>
            <w:tcW w:w="1763" w:type="dxa"/>
            <w:vMerge w:val="restart"/>
            <w:shd w:val="clear" w:color="auto" w:fill="auto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Установка системы автоматической пожарной сигнализации в спортивном зале МУ СКСК Оекского МО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 w:val="restart"/>
            <w:shd w:val="clear" w:color="auto" w:fill="auto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Перечень проектов народных инициатив на 2019г</w:t>
            </w: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114,3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4,6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109,7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495"/>
          <w:jc w:val="center"/>
        </w:trPr>
        <w:tc>
          <w:tcPr>
            <w:tcW w:w="1763" w:type="dxa"/>
            <w:vMerge w:val="restart"/>
            <w:shd w:val="clear" w:color="auto" w:fill="auto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Приобретение спортивного инвентаря и спортивной формы для МУ СКСК Оекского Дома культуры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 w:val="restart"/>
            <w:shd w:val="clear" w:color="auto" w:fill="auto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Перечень проектов народных инициатив на 2019г</w:t>
            </w: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667,3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26,7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640,6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45"/>
          <w:jc w:val="center"/>
        </w:trPr>
        <w:tc>
          <w:tcPr>
            <w:tcW w:w="1763" w:type="dxa"/>
            <w:vMerge w:val="restart"/>
            <w:shd w:val="clear" w:color="auto" w:fill="auto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 xml:space="preserve">Приобретение детского игрового комплекса 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 w:val="restart"/>
            <w:shd w:val="clear" w:color="auto" w:fill="auto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proofErr w:type="spellStart"/>
            <w:r w:rsidRPr="00C01925">
              <w:rPr>
                <w:rFonts w:ascii="Courier New" w:eastAsia="Times New Roman" w:hAnsi="Courier New" w:cs="Courier New"/>
              </w:rPr>
              <w:t>Грантовая</w:t>
            </w:r>
            <w:proofErr w:type="spellEnd"/>
            <w:r w:rsidRPr="00C01925">
              <w:rPr>
                <w:rFonts w:ascii="Courier New" w:eastAsia="Times New Roman" w:hAnsi="Courier New" w:cs="Courier New"/>
              </w:rPr>
              <w:t xml:space="preserve"> поддержка местных инициатив граждан </w:t>
            </w: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589,3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100,0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386,5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102,8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100,0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100,0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30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 w:val="restart"/>
            <w:shd w:val="clear" w:color="auto" w:fill="auto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Укрепление материально-технической базы библиотек Оекского МО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 w:val="restart"/>
            <w:shd w:val="clear" w:color="auto" w:fill="auto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75,2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75,2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30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 w:val="restart"/>
            <w:shd w:val="clear" w:color="auto" w:fill="auto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 xml:space="preserve">Приобретение детских игровых комплексов и установка собственными </w:t>
            </w:r>
            <w:r w:rsidRPr="00C01925">
              <w:rPr>
                <w:rFonts w:ascii="Courier New" w:eastAsia="Times New Roman" w:hAnsi="Courier New" w:cs="Courier New"/>
              </w:rPr>
              <w:lastRenderedPageBreak/>
              <w:t xml:space="preserve">силами в </w:t>
            </w:r>
            <w:proofErr w:type="spellStart"/>
            <w:r w:rsidRPr="00C01925">
              <w:rPr>
                <w:rFonts w:ascii="Courier New" w:eastAsia="Times New Roman" w:hAnsi="Courier New" w:cs="Courier New"/>
              </w:rPr>
              <w:t>с.Оек</w:t>
            </w:r>
            <w:proofErr w:type="spellEnd"/>
            <w:r w:rsidRPr="00C01925">
              <w:rPr>
                <w:rFonts w:ascii="Courier New" w:eastAsia="Times New Roman" w:hAnsi="Courier New" w:cs="Courier New"/>
              </w:rPr>
              <w:t xml:space="preserve"> по ул.Победы, </w:t>
            </w:r>
            <w:proofErr w:type="spellStart"/>
            <w:r w:rsidRPr="00C01925">
              <w:rPr>
                <w:rFonts w:ascii="Courier New" w:eastAsia="Times New Roman" w:hAnsi="Courier New" w:cs="Courier New"/>
              </w:rPr>
              <w:t>д.Жердовка</w:t>
            </w:r>
            <w:proofErr w:type="spellEnd"/>
            <w:r w:rsidRPr="00C01925">
              <w:rPr>
                <w:rFonts w:ascii="Courier New" w:eastAsia="Times New Roman" w:hAnsi="Courier New" w:cs="Courier New"/>
              </w:rPr>
              <w:t xml:space="preserve"> по ул. Трактовая, д.Коты по ул.40 лет Победы, д.Зыкова, </w:t>
            </w:r>
            <w:proofErr w:type="spellStart"/>
            <w:r w:rsidRPr="00C01925">
              <w:rPr>
                <w:rFonts w:ascii="Courier New" w:eastAsia="Times New Roman" w:hAnsi="Courier New" w:cs="Courier New"/>
              </w:rPr>
              <w:t>д.Турская</w:t>
            </w:r>
            <w:proofErr w:type="spellEnd"/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lastRenderedPageBreak/>
              <w:t>2017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 w:val="restart"/>
            <w:shd w:val="clear" w:color="auto" w:fill="auto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Перечень проектов народных инициатив на 2020г</w:t>
            </w: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1 400,0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56,0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1 344,0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30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 w:val="restart"/>
            <w:shd w:val="clear" w:color="auto" w:fill="auto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 xml:space="preserve">Устройство ограждения и благоустройство территории кладбища </w:t>
            </w:r>
            <w:proofErr w:type="spellStart"/>
            <w:r w:rsidRPr="00C01925">
              <w:rPr>
                <w:rFonts w:ascii="Courier New" w:eastAsia="Times New Roman" w:hAnsi="Courier New" w:cs="Courier New"/>
              </w:rPr>
              <w:t>с.Оек</w:t>
            </w:r>
            <w:proofErr w:type="spellEnd"/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 w:val="restart"/>
            <w:shd w:val="clear" w:color="auto" w:fill="auto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Перечень проектов народных инициатив на 2020г</w:t>
            </w: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1 758,5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70,4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1 688,1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30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 w:val="restart"/>
            <w:shd w:val="clear" w:color="auto" w:fill="auto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 xml:space="preserve">Изготовление и установка малых архитектурных форм (скульптурного бюста Герою Социалистического Труда </w:t>
            </w:r>
            <w:proofErr w:type="spellStart"/>
            <w:r w:rsidRPr="00C01925">
              <w:rPr>
                <w:rFonts w:ascii="Courier New" w:eastAsia="Times New Roman" w:hAnsi="Courier New" w:cs="Courier New"/>
              </w:rPr>
              <w:t>Баширину</w:t>
            </w:r>
            <w:proofErr w:type="spellEnd"/>
            <w:r w:rsidRPr="00C01925">
              <w:rPr>
                <w:rFonts w:ascii="Courier New" w:eastAsia="Times New Roman" w:hAnsi="Courier New" w:cs="Courier New"/>
              </w:rPr>
              <w:t xml:space="preserve"> И.С.)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 w:val="restart"/>
            <w:shd w:val="clear" w:color="auto" w:fill="auto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Перечень проектов народных инициатив на 2020г</w:t>
            </w: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650,0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26,0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624,0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30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 w:val="restart"/>
            <w:shd w:val="clear" w:color="auto" w:fill="auto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Приобретение детских игровых комплексов и установка собственными силами</w:t>
            </w: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 w:val="restart"/>
            <w:shd w:val="clear" w:color="auto" w:fill="auto"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Перечень проектов народных инициатив на 202-2022гг.</w:t>
            </w: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15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1 962,7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1 962,7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1925" w:rsidRPr="00C01925" w:rsidTr="008229CC">
        <w:trPr>
          <w:trHeight w:val="330"/>
          <w:jc w:val="center"/>
        </w:trPr>
        <w:tc>
          <w:tcPr>
            <w:tcW w:w="176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1" w:type="dxa"/>
            <w:shd w:val="clear" w:color="auto" w:fill="auto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187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1 962,7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2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99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1 962,7</w:t>
            </w:r>
          </w:p>
        </w:tc>
        <w:tc>
          <w:tcPr>
            <w:tcW w:w="1268" w:type="dxa"/>
            <w:shd w:val="clear" w:color="000000" w:fill="FFFFFF"/>
            <w:vAlign w:val="bottom"/>
            <w:hideMark/>
          </w:tcPr>
          <w:p w:rsidR="00C01925" w:rsidRPr="00C01925" w:rsidRDefault="00C01925" w:rsidP="00C019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925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3493" w:type="dxa"/>
            <w:vMerge/>
            <w:vAlign w:val="center"/>
            <w:hideMark/>
          </w:tcPr>
          <w:p w:rsidR="00C01925" w:rsidRPr="00C01925" w:rsidRDefault="00C01925" w:rsidP="00C0192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</w:tbl>
    <w:p w:rsidR="00C01925" w:rsidRDefault="00C01925" w:rsidP="00CF434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sectPr w:rsidR="00C01925" w:rsidSect="00CE4575">
      <w:pgSz w:w="16838" w:h="11906" w:orient="landscape"/>
      <w:pgMar w:top="567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2D4B94"/>
    <w:multiLevelType w:val="hybridMultilevel"/>
    <w:tmpl w:val="EBEAF054"/>
    <w:lvl w:ilvl="0" w:tplc="B0EC0032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933BE"/>
    <w:rsid w:val="00001D3B"/>
    <w:rsid w:val="00005C6D"/>
    <w:rsid w:val="00006B75"/>
    <w:rsid w:val="00021227"/>
    <w:rsid w:val="00025D4B"/>
    <w:rsid w:val="0003152C"/>
    <w:rsid w:val="000364D4"/>
    <w:rsid w:val="000407F8"/>
    <w:rsid w:val="00040A6A"/>
    <w:rsid w:val="00042D93"/>
    <w:rsid w:val="000448F9"/>
    <w:rsid w:val="0008794D"/>
    <w:rsid w:val="000A7E07"/>
    <w:rsid w:val="000B493C"/>
    <w:rsid w:val="000D42DD"/>
    <w:rsid w:val="00107561"/>
    <w:rsid w:val="00133463"/>
    <w:rsid w:val="00134C1B"/>
    <w:rsid w:val="001511B2"/>
    <w:rsid w:val="00164AC5"/>
    <w:rsid w:val="0017074D"/>
    <w:rsid w:val="00173076"/>
    <w:rsid w:val="00176E7A"/>
    <w:rsid w:val="00185488"/>
    <w:rsid w:val="00193A81"/>
    <w:rsid w:val="001973FB"/>
    <w:rsid w:val="001A6AC0"/>
    <w:rsid w:val="001B5D6C"/>
    <w:rsid w:val="001D3158"/>
    <w:rsid w:val="001D6A7B"/>
    <w:rsid w:val="001E7DAA"/>
    <w:rsid w:val="001F01E9"/>
    <w:rsid w:val="00224BE2"/>
    <w:rsid w:val="00275810"/>
    <w:rsid w:val="00280FF5"/>
    <w:rsid w:val="00294930"/>
    <w:rsid w:val="00295E08"/>
    <w:rsid w:val="002B3CB8"/>
    <w:rsid w:val="002C2125"/>
    <w:rsid w:val="002C574C"/>
    <w:rsid w:val="002C5C8E"/>
    <w:rsid w:val="003163A4"/>
    <w:rsid w:val="00320709"/>
    <w:rsid w:val="0032477A"/>
    <w:rsid w:val="0033256F"/>
    <w:rsid w:val="00333693"/>
    <w:rsid w:val="003349ED"/>
    <w:rsid w:val="0034614E"/>
    <w:rsid w:val="00363795"/>
    <w:rsid w:val="00372FD8"/>
    <w:rsid w:val="00382940"/>
    <w:rsid w:val="003A0688"/>
    <w:rsid w:val="003B160F"/>
    <w:rsid w:val="003C0477"/>
    <w:rsid w:val="003F5225"/>
    <w:rsid w:val="0042121B"/>
    <w:rsid w:val="004344FB"/>
    <w:rsid w:val="0043701B"/>
    <w:rsid w:val="0044091D"/>
    <w:rsid w:val="00445DDE"/>
    <w:rsid w:val="004775AB"/>
    <w:rsid w:val="00486E0D"/>
    <w:rsid w:val="00491893"/>
    <w:rsid w:val="004A4EB0"/>
    <w:rsid w:val="004A6179"/>
    <w:rsid w:val="004B54B1"/>
    <w:rsid w:val="004C0DB9"/>
    <w:rsid w:val="004C3848"/>
    <w:rsid w:val="004D2C20"/>
    <w:rsid w:val="004D3AEE"/>
    <w:rsid w:val="004E2C0B"/>
    <w:rsid w:val="004E2DFF"/>
    <w:rsid w:val="004E4B23"/>
    <w:rsid w:val="0051508B"/>
    <w:rsid w:val="005277B1"/>
    <w:rsid w:val="0052782D"/>
    <w:rsid w:val="0053656F"/>
    <w:rsid w:val="0054616F"/>
    <w:rsid w:val="00546DE2"/>
    <w:rsid w:val="00563D7A"/>
    <w:rsid w:val="00564AD6"/>
    <w:rsid w:val="0056756C"/>
    <w:rsid w:val="00567BB0"/>
    <w:rsid w:val="005778BE"/>
    <w:rsid w:val="00577DA1"/>
    <w:rsid w:val="00581717"/>
    <w:rsid w:val="0058260A"/>
    <w:rsid w:val="00592CB1"/>
    <w:rsid w:val="005933BE"/>
    <w:rsid w:val="005B104B"/>
    <w:rsid w:val="005C3609"/>
    <w:rsid w:val="005D0176"/>
    <w:rsid w:val="005F73FE"/>
    <w:rsid w:val="00636A3F"/>
    <w:rsid w:val="00643704"/>
    <w:rsid w:val="006442F4"/>
    <w:rsid w:val="00653AA7"/>
    <w:rsid w:val="00655981"/>
    <w:rsid w:val="00692DEC"/>
    <w:rsid w:val="006A0EDE"/>
    <w:rsid w:val="006A61DA"/>
    <w:rsid w:val="006C7936"/>
    <w:rsid w:val="006D0B83"/>
    <w:rsid w:val="006D22E8"/>
    <w:rsid w:val="006D6CA7"/>
    <w:rsid w:val="006E0CB0"/>
    <w:rsid w:val="006E2AA5"/>
    <w:rsid w:val="006E5CE0"/>
    <w:rsid w:val="006F25E2"/>
    <w:rsid w:val="006F39B7"/>
    <w:rsid w:val="006F4465"/>
    <w:rsid w:val="00704D08"/>
    <w:rsid w:val="007052FC"/>
    <w:rsid w:val="00712828"/>
    <w:rsid w:val="00715CFD"/>
    <w:rsid w:val="00733EB7"/>
    <w:rsid w:val="00754E38"/>
    <w:rsid w:val="007668F3"/>
    <w:rsid w:val="00770880"/>
    <w:rsid w:val="007738AA"/>
    <w:rsid w:val="00780AE9"/>
    <w:rsid w:val="00795AE9"/>
    <w:rsid w:val="007A5678"/>
    <w:rsid w:val="007A6541"/>
    <w:rsid w:val="007A7C3F"/>
    <w:rsid w:val="007B2376"/>
    <w:rsid w:val="007C0697"/>
    <w:rsid w:val="007C1EF7"/>
    <w:rsid w:val="007D46F6"/>
    <w:rsid w:val="007E5660"/>
    <w:rsid w:val="008229CC"/>
    <w:rsid w:val="00836589"/>
    <w:rsid w:val="00854BDA"/>
    <w:rsid w:val="00854E7C"/>
    <w:rsid w:val="008A4432"/>
    <w:rsid w:val="008B11D0"/>
    <w:rsid w:val="008D0101"/>
    <w:rsid w:val="008E14ED"/>
    <w:rsid w:val="008E1E78"/>
    <w:rsid w:val="008E6E20"/>
    <w:rsid w:val="00901F6C"/>
    <w:rsid w:val="009269BB"/>
    <w:rsid w:val="00931160"/>
    <w:rsid w:val="00933DCF"/>
    <w:rsid w:val="00960BC9"/>
    <w:rsid w:val="0096211B"/>
    <w:rsid w:val="00981EFE"/>
    <w:rsid w:val="00983016"/>
    <w:rsid w:val="009C6A26"/>
    <w:rsid w:val="009D68EA"/>
    <w:rsid w:val="00A00194"/>
    <w:rsid w:val="00A02010"/>
    <w:rsid w:val="00A1643C"/>
    <w:rsid w:val="00A33288"/>
    <w:rsid w:val="00A45425"/>
    <w:rsid w:val="00A5078C"/>
    <w:rsid w:val="00A61AC1"/>
    <w:rsid w:val="00A63A6B"/>
    <w:rsid w:val="00A65835"/>
    <w:rsid w:val="00A71007"/>
    <w:rsid w:val="00A96444"/>
    <w:rsid w:val="00AA6B9A"/>
    <w:rsid w:val="00AD0838"/>
    <w:rsid w:val="00AD682F"/>
    <w:rsid w:val="00AE3E33"/>
    <w:rsid w:val="00AF6BCB"/>
    <w:rsid w:val="00B03E3F"/>
    <w:rsid w:val="00B22DBA"/>
    <w:rsid w:val="00B53A6D"/>
    <w:rsid w:val="00B730CE"/>
    <w:rsid w:val="00B77398"/>
    <w:rsid w:val="00B81678"/>
    <w:rsid w:val="00B86EF5"/>
    <w:rsid w:val="00BB5FCF"/>
    <w:rsid w:val="00BC50A6"/>
    <w:rsid w:val="00BC51B5"/>
    <w:rsid w:val="00BC596A"/>
    <w:rsid w:val="00BD4500"/>
    <w:rsid w:val="00BE3BAB"/>
    <w:rsid w:val="00BE711C"/>
    <w:rsid w:val="00BF4B4C"/>
    <w:rsid w:val="00C01925"/>
    <w:rsid w:val="00C10AB5"/>
    <w:rsid w:val="00C23223"/>
    <w:rsid w:val="00C24FAE"/>
    <w:rsid w:val="00C30342"/>
    <w:rsid w:val="00C37F02"/>
    <w:rsid w:val="00C467D0"/>
    <w:rsid w:val="00C4721E"/>
    <w:rsid w:val="00C664C5"/>
    <w:rsid w:val="00C82D1E"/>
    <w:rsid w:val="00CA288B"/>
    <w:rsid w:val="00CB4C5F"/>
    <w:rsid w:val="00CB6B5A"/>
    <w:rsid w:val="00CB73FE"/>
    <w:rsid w:val="00CC2338"/>
    <w:rsid w:val="00CD1AE8"/>
    <w:rsid w:val="00CD2F09"/>
    <w:rsid w:val="00CE0B50"/>
    <w:rsid w:val="00CE4575"/>
    <w:rsid w:val="00CE637E"/>
    <w:rsid w:val="00CF4345"/>
    <w:rsid w:val="00D05B68"/>
    <w:rsid w:val="00D174BC"/>
    <w:rsid w:val="00D2628E"/>
    <w:rsid w:val="00D326AD"/>
    <w:rsid w:val="00D45A0F"/>
    <w:rsid w:val="00D934B0"/>
    <w:rsid w:val="00D969F8"/>
    <w:rsid w:val="00DA28AE"/>
    <w:rsid w:val="00DA4137"/>
    <w:rsid w:val="00DB2398"/>
    <w:rsid w:val="00DB587A"/>
    <w:rsid w:val="00DC61E9"/>
    <w:rsid w:val="00DC7F0D"/>
    <w:rsid w:val="00DD2B10"/>
    <w:rsid w:val="00DF15F9"/>
    <w:rsid w:val="00DF5B60"/>
    <w:rsid w:val="00E0356D"/>
    <w:rsid w:val="00E05273"/>
    <w:rsid w:val="00E05E50"/>
    <w:rsid w:val="00E1793B"/>
    <w:rsid w:val="00E23553"/>
    <w:rsid w:val="00E2428C"/>
    <w:rsid w:val="00E339D4"/>
    <w:rsid w:val="00E43837"/>
    <w:rsid w:val="00E801C7"/>
    <w:rsid w:val="00E84D7D"/>
    <w:rsid w:val="00E87522"/>
    <w:rsid w:val="00E96FC4"/>
    <w:rsid w:val="00EA18EB"/>
    <w:rsid w:val="00EB402A"/>
    <w:rsid w:val="00EB6C7F"/>
    <w:rsid w:val="00EC266E"/>
    <w:rsid w:val="00EC3A14"/>
    <w:rsid w:val="00EC7E40"/>
    <w:rsid w:val="00ED5270"/>
    <w:rsid w:val="00F16A3F"/>
    <w:rsid w:val="00F22C9D"/>
    <w:rsid w:val="00F23CB0"/>
    <w:rsid w:val="00F25F1C"/>
    <w:rsid w:val="00F33281"/>
    <w:rsid w:val="00F33653"/>
    <w:rsid w:val="00F71A34"/>
    <w:rsid w:val="00F91A2D"/>
    <w:rsid w:val="00FA5649"/>
    <w:rsid w:val="00FA5D2E"/>
    <w:rsid w:val="00FB018F"/>
    <w:rsid w:val="00FB27E4"/>
    <w:rsid w:val="00FD3979"/>
    <w:rsid w:val="00FF57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6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33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33B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363795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363795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770880"/>
    <w:rPr>
      <w:color w:val="800080"/>
      <w:u w:val="single"/>
    </w:rPr>
  </w:style>
  <w:style w:type="paragraph" w:customStyle="1" w:styleId="xl65">
    <w:name w:val="xl65"/>
    <w:basedOn w:val="a"/>
    <w:rsid w:val="00770880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008000"/>
      <w:sz w:val="24"/>
      <w:szCs w:val="24"/>
    </w:rPr>
  </w:style>
  <w:style w:type="paragraph" w:customStyle="1" w:styleId="xl66">
    <w:name w:val="xl66"/>
    <w:basedOn w:val="a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b/>
      <w:bCs/>
    </w:rPr>
  </w:style>
  <w:style w:type="paragraph" w:customStyle="1" w:styleId="xl67">
    <w:name w:val="xl67"/>
    <w:basedOn w:val="a"/>
    <w:rsid w:val="00770880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b/>
      <w:bCs/>
    </w:rPr>
  </w:style>
  <w:style w:type="paragraph" w:customStyle="1" w:styleId="xl68">
    <w:name w:val="xl68"/>
    <w:basedOn w:val="a"/>
    <w:rsid w:val="0077088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69">
    <w:name w:val="xl69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0">
    <w:name w:val="xl70"/>
    <w:basedOn w:val="a"/>
    <w:rsid w:val="00770880"/>
    <w:pPr>
      <w:pBdr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</w:rPr>
  </w:style>
  <w:style w:type="paragraph" w:customStyle="1" w:styleId="xl71">
    <w:name w:val="xl71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2">
    <w:name w:val="xl72"/>
    <w:basedOn w:val="a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3">
    <w:name w:val="xl73"/>
    <w:basedOn w:val="a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4">
    <w:name w:val="xl74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5">
    <w:name w:val="xl75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6">
    <w:name w:val="xl76"/>
    <w:basedOn w:val="a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7">
    <w:name w:val="xl77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8">
    <w:name w:val="xl78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79">
    <w:name w:val="xl79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80">
    <w:name w:val="xl80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1">
    <w:name w:val="xl81"/>
    <w:basedOn w:val="a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82">
    <w:name w:val="xl82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3">
    <w:name w:val="xl83"/>
    <w:basedOn w:val="a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4">
    <w:name w:val="xl84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85">
    <w:name w:val="xl85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6">
    <w:name w:val="xl86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7">
    <w:name w:val="xl87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8">
    <w:name w:val="xl88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FF0000"/>
    </w:rPr>
  </w:style>
  <w:style w:type="paragraph" w:customStyle="1" w:styleId="xl89">
    <w:name w:val="xl89"/>
    <w:basedOn w:val="a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90">
    <w:name w:val="xl90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1">
    <w:name w:val="xl91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2">
    <w:name w:val="xl92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3">
    <w:name w:val="xl93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4">
    <w:name w:val="xl94"/>
    <w:basedOn w:val="a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5">
    <w:name w:val="xl95"/>
    <w:basedOn w:val="a"/>
    <w:rsid w:val="007708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96">
    <w:name w:val="xl96"/>
    <w:basedOn w:val="a"/>
    <w:rsid w:val="007708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97">
    <w:name w:val="xl97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8">
    <w:name w:val="xl98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9">
    <w:name w:val="xl99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00">
    <w:name w:val="xl100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01">
    <w:name w:val="xl101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02">
    <w:name w:val="xl102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03">
    <w:name w:val="xl103"/>
    <w:basedOn w:val="a"/>
    <w:rsid w:val="007708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04">
    <w:name w:val="xl104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05">
    <w:name w:val="xl105"/>
    <w:basedOn w:val="a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06">
    <w:name w:val="xl106"/>
    <w:basedOn w:val="a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07">
    <w:name w:val="xl107"/>
    <w:basedOn w:val="a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08">
    <w:name w:val="xl108"/>
    <w:basedOn w:val="a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09">
    <w:name w:val="xl109"/>
    <w:basedOn w:val="a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0">
    <w:name w:val="xl110"/>
    <w:basedOn w:val="a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1">
    <w:name w:val="xl111"/>
    <w:basedOn w:val="a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2">
    <w:name w:val="xl112"/>
    <w:basedOn w:val="a"/>
    <w:rsid w:val="007708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3">
    <w:name w:val="xl113"/>
    <w:basedOn w:val="a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4">
    <w:name w:val="xl114"/>
    <w:basedOn w:val="a"/>
    <w:rsid w:val="0077088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5">
    <w:name w:val="xl115"/>
    <w:basedOn w:val="a"/>
    <w:rsid w:val="00770880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6">
    <w:name w:val="xl116"/>
    <w:basedOn w:val="a"/>
    <w:rsid w:val="0077088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7">
    <w:name w:val="xl117"/>
    <w:basedOn w:val="a"/>
    <w:rsid w:val="0077088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8000"/>
    </w:rPr>
  </w:style>
  <w:style w:type="paragraph" w:customStyle="1" w:styleId="xl118">
    <w:name w:val="xl118"/>
    <w:basedOn w:val="a"/>
    <w:rsid w:val="00770880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19">
    <w:name w:val="xl119"/>
    <w:basedOn w:val="a"/>
    <w:rsid w:val="00770880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0">
    <w:name w:val="xl120"/>
    <w:basedOn w:val="a"/>
    <w:rsid w:val="0077088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1">
    <w:name w:val="xl121"/>
    <w:basedOn w:val="a"/>
    <w:rsid w:val="00770880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2">
    <w:name w:val="xl122"/>
    <w:basedOn w:val="a"/>
    <w:rsid w:val="00770880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3">
    <w:name w:val="xl123"/>
    <w:basedOn w:val="a"/>
    <w:rsid w:val="0077088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4">
    <w:name w:val="xl124"/>
    <w:basedOn w:val="a"/>
    <w:rsid w:val="0077088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5">
    <w:name w:val="xl125"/>
    <w:basedOn w:val="a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26">
    <w:name w:val="xl126"/>
    <w:basedOn w:val="a"/>
    <w:rsid w:val="00770880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27">
    <w:name w:val="xl127"/>
    <w:basedOn w:val="a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28">
    <w:name w:val="xl128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29">
    <w:name w:val="xl129"/>
    <w:basedOn w:val="a"/>
    <w:rsid w:val="00770880"/>
    <w:pPr>
      <w:pBdr>
        <w:top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0">
    <w:name w:val="xl130"/>
    <w:basedOn w:val="a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1">
    <w:name w:val="xl131"/>
    <w:basedOn w:val="a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32">
    <w:name w:val="xl132"/>
    <w:basedOn w:val="a"/>
    <w:rsid w:val="00770880"/>
    <w:pPr>
      <w:pBdr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33">
    <w:name w:val="xl133"/>
    <w:basedOn w:val="a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34">
    <w:name w:val="xl134"/>
    <w:basedOn w:val="a"/>
    <w:rsid w:val="0077088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5">
    <w:name w:val="xl135"/>
    <w:basedOn w:val="a"/>
    <w:rsid w:val="00770880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6">
    <w:name w:val="xl136"/>
    <w:basedOn w:val="a"/>
    <w:rsid w:val="0077088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7">
    <w:name w:val="xl137"/>
    <w:basedOn w:val="a"/>
    <w:rsid w:val="00770880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</w:rPr>
  </w:style>
  <w:style w:type="paragraph" w:customStyle="1" w:styleId="xl138">
    <w:name w:val="xl138"/>
    <w:basedOn w:val="a"/>
    <w:rsid w:val="00770880"/>
    <w:pPr>
      <w:pBdr>
        <w:top w:val="single" w:sz="4" w:space="0" w:color="auto"/>
        <w:lef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9">
    <w:name w:val="xl139"/>
    <w:basedOn w:val="a"/>
    <w:rsid w:val="00770880"/>
    <w:pPr>
      <w:pBdr>
        <w:top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40">
    <w:name w:val="xl140"/>
    <w:basedOn w:val="a"/>
    <w:rsid w:val="00770880"/>
    <w:pPr>
      <w:pBdr>
        <w:top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41">
    <w:name w:val="xl141"/>
    <w:basedOn w:val="a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2">
    <w:name w:val="xl142"/>
    <w:basedOn w:val="a"/>
    <w:rsid w:val="00770880"/>
    <w:pPr>
      <w:pBdr>
        <w:left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3">
    <w:name w:val="xl143"/>
    <w:basedOn w:val="a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4">
    <w:name w:val="xl144"/>
    <w:basedOn w:val="a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5">
    <w:name w:val="xl145"/>
    <w:basedOn w:val="a"/>
    <w:rsid w:val="00770880"/>
    <w:pPr>
      <w:pBdr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6">
    <w:name w:val="xl146"/>
    <w:basedOn w:val="a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7">
    <w:name w:val="xl147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8">
    <w:name w:val="xl148"/>
    <w:basedOn w:val="a"/>
    <w:rsid w:val="00770880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9">
    <w:name w:val="xl149"/>
    <w:basedOn w:val="a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50">
    <w:name w:val="xl150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51">
    <w:name w:val="xl151"/>
    <w:basedOn w:val="a"/>
    <w:rsid w:val="00770880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52">
    <w:name w:val="xl152"/>
    <w:basedOn w:val="a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53">
    <w:name w:val="xl153"/>
    <w:basedOn w:val="a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ourier New" w:eastAsia="Times New Roman" w:hAnsi="Courier New" w:cs="Courier New"/>
    </w:rPr>
  </w:style>
  <w:style w:type="paragraph" w:customStyle="1" w:styleId="xl154">
    <w:name w:val="xl154"/>
    <w:basedOn w:val="a"/>
    <w:rsid w:val="007708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ourier New" w:eastAsia="Times New Roman" w:hAnsi="Courier New" w:cs="Courier New"/>
    </w:rPr>
  </w:style>
  <w:style w:type="paragraph" w:customStyle="1" w:styleId="xl155">
    <w:name w:val="xl155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56">
    <w:name w:val="xl156"/>
    <w:basedOn w:val="a"/>
    <w:rsid w:val="00770880"/>
    <w:pPr>
      <w:pBdr>
        <w:top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57">
    <w:name w:val="xl157"/>
    <w:basedOn w:val="a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58">
    <w:name w:val="xl158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59">
    <w:name w:val="xl159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0">
    <w:name w:val="xl160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1">
    <w:name w:val="xl161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2">
    <w:name w:val="xl162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3">
    <w:name w:val="xl163"/>
    <w:basedOn w:val="a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4">
    <w:name w:val="xl164"/>
    <w:basedOn w:val="a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5">
    <w:name w:val="xl165"/>
    <w:basedOn w:val="a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ourier New" w:eastAsia="Times New Roman" w:hAnsi="Courier New" w:cs="Courier New"/>
    </w:rPr>
  </w:style>
  <w:style w:type="paragraph" w:customStyle="1" w:styleId="xl166">
    <w:name w:val="xl166"/>
    <w:basedOn w:val="a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7">
    <w:name w:val="xl167"/>
    <w:basedOn w:val="a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8">
    <w:name w:val="xl168"/>
    <w:basedOn w:val="a"/>
    <w:rsid w:val="0077088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9">
    <w:name w:val="xl169"/>
    <w:basedOn w:val="a"/>
    <w:rsid w:val="00770880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70">
    <w:name w:val="xl170"/>
    <w:basedOn w:val="a"/>
    <w:rsid w:val="0077088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71">
    <w:name w:val="xl171"/>
    <w:basedOn w:val="a"/>
    <w:rsid w:val="00770880"/>
    <w:pP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72">
    <w:name w:val="xl172"/>
    <w:basedOn w:val="a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</w:rPr>
  </w:style>
  <w:style w:type="paragraph" w:customStyle="1" w:styleId="xl173">
    <w:name w:val="xl173"/>
    <w:basedOn w:val="a"/>
    <w:rsid w:val="00770880"/>
    <w:pPr>
      <w:pBdr>
        <w:left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74">
    <w:name w:val="xl174"/>
    <w:basedOn w:val="a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</w:rPr>
  </w:style>
  <w:style w:type="paragraph" w:styleId="a8">
    <w:name w:val="Document Map"/>
    <w:basedOn w:val="a"/>
    <w:link w:val="a9"/>
    <w:uiPriority w:val="99"/>
    <w:semiHidden/>
    <w:unhideWhenUsed/>
    <w:rsid w:val="00CE45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Схема документа Знак"/>
    <w:basedOn w:val="a0"/>
    <w:link w:val="a8"/>
    <w:uiPriority w:val="99"/>
    <w:semiHidden/>
    <w:rsid w:val="00CE4575"/>
    <w:rPr>
      <w:rFonts w:ascii="Tahoma" w:hAnsi="Tahoma" w:cs="Tahoma"/>
      <w:sz w:val="16"/>
      <w:szCs w:val="16"/>
    </w:rPr>
  </w:style>
  <w:style w:type="paragraph" w:customStyle="1" w:styleId="xl63">
    <w:name w:val="xl63"/>
    <w:basedOn w:val="a"/>
    <w:rsid w:val="00C019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ourier New" w:eastAsia="Times New Roman" w:hAnsi="Courier New" w:cs="Courier New"/>
      <w:sz w:val="24"/>
      <w:szCs w:val="24"/>
    </w:rPr>
  </w:style>
  <w:style w:type="paragraph" w:customStyle="1" w:styleId="xl64">
    <w:name w:val="xl64"/>
    <w:basedOn w:val="a"/>
    <w:rsid w:val="00C0192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ourier New" w:eastAsia="Times New Roman" w:hAnsi="Courier New" w:cs="Courier New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851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uma.cherinfo.ru/resolution/43295" TargetMode="External"/><Relationship Id="rId3" Type="http://schemas.openxmlformats.org/officeDocument/2006/relationships/styles" Target="styles.xml"/><Relationship Id="rId7" Type="http://schemas.openxmlformats.org/officeDocument/2006/relationships/hyperlink" Target="http://duma.cherinfo.ru/resolution/4329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oek.s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868901-D9C7-42BB-AB2E-32946AC82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3133</TotalTime>
  <Pages>1</Pages>
  <Words>2793</Words>
  <Characters>15921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FuckYouBill</dc:creator>
  <cp:keywords/>
  <dc:description/>
  <cp:lastModifiedBy>Надежда Петровна</cp:lastModifiedBy>
  <cp:revision>29</cp:revision>
  <cp:lastPrinted>2020-03-20T02:06:00Z</cp:lastPrinted>
  <dcterms:created xsi:type="dcterms:W3CDTF">2012-11-26T01:13:00Z</dcterms:created>
  <dcterms:modified xsi:type="dcterms:W3CDTF">2020-05-06T03:38:00Z</dcterms:modified>
</cp:coreProperties>
</file>