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167" w:rsidRPr="00707167" w:rsidRDefault="00707167" w:rsidP="00707167">
      <w:pPr>
        <w:shd w:val="clear" w:color="auto" w:fill="FFFFFF"/>
        <w:spacing w:after="96" w:line="240" w:lineRule="auto"/>
        <w:ind w:firstLine="0"/>
        <w:jc w:val="center"/>
        <w:rPr>
          <w:rFonts w:ascii="Tahoma" w:eastAsia="Times New Roman" w:hAnsi="Tahoma" w:cs="Tahoma"/>
          <w:color w:val="2C2C2C"/>
          <w:sz w:val="20"/>
          <w:szCs w:val="20"/>
          <w:lang w:eastAsia="ru-RU"/>
        </w:rPr>
      </w:pPr>
      <w:r w:rsidRPr="00707167">
        <w:rPr>
          <w:rFonts w:ascii="Tahoma" w:eastAsia="Times New Roman" w:hAnsi="Tahoma" w:cs="Tahoma"/>
          <w:b/>
          <w:bCs/>
          <w:color w:val="2C2C2C"/>
          <w:sz w:val="20"/>
          <w:szCs w:val="20"/>
          <w:lang w:eastAsia="ru-RU"/>
        </w:rPr>
        <w:t>РОССИЙСКАЯ ФЕДЕРАЦИЯ</w:t>
      </w:r>
    </w:p>
    <w:p w:rsidR="00707167" w:rsidRPr="00707167" w:rsidRDefault="00707167" w:rsidP="00707167">
      <w:pPr>
        <w:shd w:val="clear" w:color="auto" w:fill="FFFFFF"/>
        <w:spacing w:after="96" w:line="240" w:lineRule="auto"/>
        <w:ind w:firstLine="0"/>
        <w:jc w:val="center"/>
        <w:rPr>
          <w:rFonts w:ascii="Tahoma" w:eastAsia="Times New Roman" w:hAnsi="Tahoma" w:cs="Tahoma"/>
          <w:color w:val="2C2C2C"/>
          <w:sz w:val="20"/>
          <w:szCs w:val="20"/>
          <w:lang w:eastAsia="ru-RU"/>
        </w:rPr>
      </w:pPr>
      <w:r w:rsidRPr="00707167">
        <w:rPr>
          <w:rFonts w:ascii="Tahoma" w:eastAsia="Times New Roman" w:hAnsi="Tahoma" w:cs="Tahoma"/>
          <w:b/>
          <w:bCs/>
          <w:color w:val="2C2C2C"/>
          <w:sz w:val="20"/>
          <w:szCs w:val="20"/>
          <w:lang w:eastAsia="ru-RU"/>
        </w:rPr>
        <w:t>ИРКУТСКАЯ ОБЛАСТЬ</w:t>
      </w:r>
    </w:p>
    <w:p w:rsidR="00707167" w:rsidRPr="00707167" w:rsidRDefault="00707167" w:rsidP="00707167">
      <w:pPr>
        <w:shd w:val="clear" w:color="auto" w:fill="FFFFFF"/>
        <w:spacing w:after="96" w:line="240" w:lineRule="auto"/>
        <w:ind w:firstLine="0"/>
        <w:jc w:val="center"/>
        <w:rPr>
          <w:rFonts w:ascii="Tahoma" w:eastAsia="Times New Roman" w:hAnsi="Tahoma" w:cs="Tahoma"/>
          <w:color w:val="2C2C2C"/>
          <w:sz w:val="20"/>
          <w:szCs w:val="20"/>
          <w:lang w:eastAsia="ru-RU"/>
        </w:rPr>
      </w:pPr>
      <w:r w:rsidRPr="00707167">
        <w:rPr>
          <w:rFonts w:ascii="Tahoma" w:eastAsia="Times New Roman" w:hAnsi="Tahoma" w:cs="Tahoma"/>
          <w:b/>
          <w:bCs/>
          <w:color w:val="2C2C2C"/>
          <w:sz w:val="20"/>
          <w:szCs w:val="20"/>
          <w:lang w:eastAsia="ru-RU"/>
        </w:rPr>
        <w:t>ИРКУТСКИЙ РАЙОН</w:t>
      </w:r>
    </w:p>
    <w:p w:rsidR="00707167" w:rsidRPr="00707167" w:rsidRDefault="00707167" w:rsidP="00707167">
      <w:pPr>
        <w:shd w:val="clear" w:color="auto" w:fill="FFFFFF"/>
        <w:spacing w:after="96" w:line="240" w:lineRule="auto"/>
        <w:ind w:firstLine="0"/>
        <w:jc w:val="center"/>
        <w:rPr>
          <w:rFonts w:ascii="Tahoma" w:eastAsia="Times New Roman" w:hAnsi="Tahoma" w:cs="Tahoma"/>
          <w:color w:val="2C2C2C"/>
          <w:sz w:val="20"/>
          <w:szCs w:val="20"/>
          <w:lang w:eastAsia="ru-RU"/>
        </w:rPr>
      </w:pPr>
      <w:r w:rsidRPr="00707167">
        <w:rPr>
          <w:rFonts w:ascii="Tahoma" w:eastAsia="Times New Roman" w:hAnsi="Tahoma" w:cs="Tahoma"/>
          <w:b/>
          <w:bCs/>
          <w:color w:val="2C2C2C"/>
          <w:sz w:val="20"/>
          <w:szCs w:val="20"/>
          <w:lang w:eastAsia="ru-RU"/>
        </w:rPr>
        <w:t>ОЁКСКОЕ МУНИЦИПАЛЬНОЕ ОБРАЗОВАНИЕ</w:t>
      </w:r>
    </w:p>
    <w:p w:rsidR="00707167" w:rsidRPr="00707167" w:rsidRDefault="00707167" w:rsidP="00707167">
      <w:pPr>
        <w:shd w:val="clear" w:color="auto" w:fill="FFFFFF"/>
        <w:spacing w:after="96" w:line="240" w:lineRule="auto"/>
        <w:ind w:firstLine="0"/>
        <w:jc w:val="center"/>
        <w:rPr>
          <w:rFonts w:ascii="Tahoma" w:eastAsia="Times New Roman" w:hAnsi="Tahoma" w:cs="Tahoma"/>
          <w:color w:val="2C2C2C"/>
          <w:sz w:val="20"/>
          <w:szCs w:val="20"/>
          <w:lang w:eastAsia="ru-RU"/>
        </w:rPr>
      </w:pPr>
      <w:r w:rsidRPr="00707167">
        <w:rPr>
          <w:rFonts w:ascii="Tahoma" w:eastAsia="Times New Roman" w:hAnsi="Tahoma" w:cs="Tahoma"/>
          <w:b/>
          <w:bCs/>
          <w:color w:val="2C2C2C"/>
          <w:sz w:val="20"/>
          <w:szCs w:val="20"/>
          <w:lang w:eastAsia="ru-RU"/>
        </w:rPr>
        <w:t> </w:t>
      </w:r>
    </w:p>
    <w:p w:rsidR="00707167" w:rsidRPr="00707167" w:rsidRDefault="00707167" w:rsidP="00707167">
      <w:pPr>
        <w:shd w:val="clear" w:color="auto" w:fill="FFFFFF"/>
        <w:spacing w:after="96" w:line="240" w:lineRule="auto"/>
        <w:ind w:firstLine="0"/>
        <w:jc w:val="center"/>
        <w:rPr>
          <w:rFonts w:ascii="Tahoma" w:eastAsia="Times New Roman" w:hAnsi="Tahoma" w:cs="Tahoma"/>
          <w:color w:val="2C2C2C"/>
          <w:sz w:val="20"/>
          <w:szCs w:val="20"/>
          <w:lang w:eastAsia="ru-RU"/>
        </w:rPr>
      </w:pPr>
      <w:r w:rsidRPr="00707167">
        <w:rPr>
          <w:rFonts w:ascii="Tahoma" w:eastAsia="Times New Roman" w:hAnsi="Tahoma" w:cs="Tahoma"/>
          <w:b/>
          <w:bCs/>
          <w:color w:val="2C2C2C"/>
          <w:sz w:val="20"/>
          <w:szCs w:val="20"/>
          <w:lang w:eastAsia="ru-RU"/>
        </w:rPr>
        <w:t>АДМИНИСТРАЦИЯ</w:t>
      </w:r>
    </w:p>
    <w:p w:rsidR="00707167" w:rsidRPr="00707167" w:rsidRDefault="00707167" w:rsidP="00707167">
      <w:pPr>
        <w:shd w:val="clear" w:color="auto" w:fill="FFFFFF"/>
        <w:spacing w:after="96" w:line="240" w:lineRule="auto"/>
        <w:ind w:firstLine="0"/>
        <w:jc w:val="center"/>
        <w:rPr>
          <w:rFonts w:ascii="Tahoma" w:eastAsia="Times New Roman" w:hAnsi="Tahoma" w:cs="Tahoma"/>
          <w:color w:val="2C2C2C"/>
          <w:sz w:val="20"/>
          <w:szCs w:val="20"/>
          <w:lang w:eastAsia="ru-RU"/>
        </w:rPr>
      </w:pPr>
      <w:r w:rsidRPr="00707167">
        <w:rPr>
          <w:rFonts w:ascii="Tahoma" w:eastAsia="Times New Roman" w:hAnsi="Tahoma" w:cs="Tahoma"/>
          <w:b/>
          <w:bCs/>
          <w:color w:val="2C2C2C"/>
          <w:sz w:val="20"/>
          <w:szCs w:val="20"/>
          <w:lang w:eastAsia="ru-RU"/>
        </w:rPr>
        <w:t> </w:t>
      </w:r>
    </w:p>
    <w:p w:rsidR="00707167" w:rsidRPr="00707167" w:rsidRDefault="00707167" w:rsidP="00707167">
      <w:pPr>
        <w:shd w:val="clear" w:color="auto" w:fill="FFFFFF"/>
        <w:spacing w:after="96" w:line="240" w:lineRule="auto"/>
        <w:ind w:firstLine="0"/>
        <w:jc w:val="center"/>
        <w:rPr>
          <w:rFonts w:ascii="Tahoma" w:eastAsia="Times New Roman" w:hAnsi="Tahoma" w:cs="Tahoma"/>
          <w:color w:val="2C2C2C"/>
          <w:sz w:val="20"/>
          <w:szCs w:val="20"/>
          <w:lang w:eastAsia="ru-RU"/>
        </w:rPr>
      </w:pPr>
      <w:r w:rsidRPr="00707167">
        <w:rPr>
          <w:rFonts w:ascii="Tahoma" w:eastAsia="Times New Roman" w:hAnsi="Tahoma" w:cs="Tahoma"/>
          <w:b/>
          <w:bCs/>
          <w:color w:val="2C2C2C"/>
          <w:sz w:val="20"/>
          <w:szCs w:val="20"/>
          <w:lang w:eastAsia="ru-RU"/>
        </w:rPr>
        <w:t>РАСПОРЯЖЕНИЕ</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b/>
          <w:bCs/>
          <w:color w:val="2C2C2C"/>
          <w:sz w:val="20"/>
          <w:szCs w:val="20"/>
          <w:lang w:eastAsia="ru-RU"/>
        </w:rPr>
        <w:t> </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от «22»февраля» 2017г.                                                                № 26-р</w:t>
      </w:r>
    </w:p>
    <w:p w:rsidR="00707167" w:rsidRPr="00707167" w:rsidRDefault="00707167" w:rsidP="00707167">
      <w:pPr>
        <w:spacing w:line="240" w:lineRule="auto"/>
        <w:ind w:firstLine="0"/>
        <w:jc w:val="left"/>
        <w:rPr>
          <w:rFonts w:eastAsia="Times New Roman" w:cs="Times New Roman"/>
          <w:sz w:val="24"/>
          <w:szCs w:val="24"/>
          <w:lang w:eastAsia="ru-RU"/>
        </w:rPr>
      </w:pPr>
      <w:r w:rsidRPr="00707167">
        <w:rPr>
          <w:rFonts w:ascii="Tahoma" w:eastAsia="Times New Roman" w:hAnsi="Tahoma" w:cs="Tahoma"/>
          <w:color w:val="2C2C2C"/>
          <w:sz w:val="20"/>
          <w:szCs w:val="20"/>
          <w:lang w:eastAsia="ru-RU"/>
        </w:rPr>
        <w:br/>
      </w:r>
    </w:p>
    <w:p w:rsidR="00707167" w:rsidRPr="00707167" w:rsidRDefault="00707167" w:rsidP="00707167">
      <w:pPr>
        <w:shd w:val="clear" w:color="auto" w:fill="FFFFFF"/>
        <w:spacing w:after="96" w:line="240" w:lineRule="auto"/>
        <w:ind w:firstLine="0"/>
        <w:jc w:val="center"/>
        <w:rPr>
          <w:rFonts w:ascii="Tahoma" w:eastAsia="Times New Roman" w:hAnsi="Tahoma" w:cs="Tahoma"/>
          <w:color w:val="2C2C2C"/>
          <w:sz w:val="20"/>
          <w:szCs w:val="20"/>
          <w:lang w:eastAsia="ru-RU"/>
        </w:rPr>
      </w:pPr>
      <w:r w:rsidRPr="00707167">
        <w:rPr>
          <w:rFonts w:ascii="Tahoma" w:eastAsia="Times New Roman" w:hAnsi="Tahoma" w:cs="Tahoma"/>
          <w:b/>
          <w:bCs/>
          <w:color w:val="2C2C2C"/>
          <w:sz w:val="20"/>
          <w:szCs w:val="20"/>
          <w:lang w:eastAsia="ru-RU"/>
        </w:rPr>
        <w:t>О СОЗДАНИИ МЕЖВЕДОМСТВЕННОЙ РАБОЧЕЙ ГРУППЫ ПО ОБЕСПЕЧЕНИЮ ПОЖАРНОЙ БЕЗОПАСНОСТИ ОЕКСКОГО МУНИЦИПАЛЬНОГО ОБРАЗОВАНИЯ</w:t>
      </w:r>
    </w:p>
    <w:p w:rsidR="00707167" w:rsidRPr="00707167" w:rsidRDefault="00707167" w:rsidP="00707167">
      <w:pPr>
        <w:shd w:val="clear" w:color="auto" w:fill="FFFFFF"/>
        <w:spacing w:after="96" w:line="240" w:lineRule="auto"/>
        <w:ind w:firstLine="0"/>
        <w:jc w:val="center"/>
        <w:rPr>
          <w:rFonts w:ascii="Tahoma" w:eastAsia="Times New Roman" w:hAnsi="Tahoma" w:cs="Tahoma"/>
          <w:color w:val="2C2C2C"/>
          <w:sz w:val="20"/>
          <w:szCs w:val="20"/>
          <w:lang w:eastAsia="ru-RU"/>
        </w:rPr>
      </w:pPr>
      <w:r w:rsidRPr="00707167">
        <w:rPr>
          <w:rFonts w:ascii="Tahoma" w:eastAsia="Times New Roman" w:hAnsi="Tahoma" w:cs="Tahoma"/>
          <w:b/>
          <w:bCs/>
          <w:color w:val="2C2C2C"/>
          <w:sz w:val="20"/>
          <w:szCs w:val="20"/>
          <w:lang w:eastAsia="ru-RU"/>
        </w:rPr>
        <w:t> </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В целях реализации мероприятий, направленных на стабилизацию оперативной обстановки с пожарами в случае его ухудшения, обеспечения безопасности населения Оекского муниципального образования, в соответствии с Федеральными законами от 21.12.1994 года № 69-ФЗ «О пожарной безопасности», от 06.10.2003 года № 131-ФЗ «Об общих принципах организации местного самоуправления в Российской Федерации», руководствуясь п.9, п.10 ст.6 Устава Оекского муниципального образования:</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1. Создать межведомственную рабочую группу</w:t>
      </w:r>
      <w:r w:rsidRPr="00707167">
        <w:rPr>
          <w:rFonts w:ascii="Tahoma" w:eastAsia="Times New Roman" w:hAnsi="Tahoma" w:cs="Tahoma"/>
          <w:b/>
          <w:bCs/>
          <w:color w:val="2C2C2C"/>
          <w:sz w:val="20"/>
          <w:szCs w:val="20"/>
          <w:lang w:eastAsia="ru-RU"/>
        </w:rPr>
        <w:t> </w:t>
      </w:r>
      <w:r w:rsidRPr="00707167">
        <w:rPr>
          <w:rFonts w:ascii="Tahoma" w:eastAsia="Times New Roman" w:hAnsi="Tahoma" w:cs="Tahoma"/>
          <w:color w:val="2C2C2C"/>
          <w:sz w:val="20"/>
          <w:szCs w:val="20"/>
          <w:lang w:eastAsia="ru-RU"/>
        </w:rPr>
        <w:t>по обеспечению пожарной безопасности Оекского муниципального образования</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2. Утвердить состав межведомственной рабочей группы (приложение №1).</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3. Межведомственной рабочей группе провести следующие мероприятия по обеспечению безопасности населения:</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 проверки неблагополучных и многодетных семей, проживающих на территории  муниципального образования, на предмет соблюдения ими требований пожарной безопасности;</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 организовать среди населения пропаганду в области пожарной безопасности путем совершения систематических подворовых обходов с целью инструктажа населения и распространения средств наглядной агитации /памятки, листовки/;</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 опубликовать на официальном сайте администрации информацию на противопожарную тематику;</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 провести сходы граждан по вопросу соблюдения мер пожарной безопасности в жилых помещениях.</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4. Рекомендовать генеральному директору муниципального учреждения культуры социально-культурный спортивный комплекс Бойко И.Н., начальнику участка общества с ограниченной ответственностью «Родник» Ульянову В.В., главному врачу «Оёкская участковая больница» областного государственного бюджетного учреждения здравоохранения «Центральная районная больница» Астапенко О.С., заведующей муниципального дополнительного образовательного учреждения Иркутского районного муниципального образования «Оекский детский сад» Зиновьевой Е.В., заведующей муниципального дополнительного образовательного учреждения Иркутского районного муниципального образования «Бутырский детский сад» Павловец Н.М., директору муниципального образовательного  учреждения Иркутского районного муниципального образования «Оёкская средняя общеобразовательная школа» Тыртышной О.П., директору муниципального образовательного  учреждения Иркутского районного муниципального образования  «Бутырская  средняя общеобразовательная школа» Галковой Г.Е., ИО директора государственного автономного профессионального образовательного учреждения Иркутской области «Профессиональное училище №60 с.Оек» Серебренниковой Г.И. обеспечить  на подведомственных им территориях:</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 возможность беспрепятственного проезда пожарной техники;</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 возможность принятия мер по локализации пожара и спасению людей и имущества до прибытия подразделений Государственной противопожарной службы;</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lastRenderedPageBreak/>
        <w:t>- организацию и принятия мер по оповещению работников, учащихся, детей и подразделений Государственной противопожарной службы о пожаре;</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 оснащение территорий первичными средствами тушения пожаров и противопожарным инвентарем;</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 проверку работоспособности средств тушения пожаров и противопожарного инвентаря;</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 проверку состояния электрооборудования;</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 создание в целях  пожаротушения условий  для забора воды из источников водоснабжения;</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5. Опубликовать настоящее распоряжение в информационном бюллетене «Вестник Оекского муниципального образования» (официальная информация) и на интернет-сайте www.oek.su.</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6. Контроль за выполнением настоящего распоряжения оставляю за собой.</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b/>
          <w:bCs/>
          <w:color w:val="2C2C2C"/>
          <w:sz w:val="20"/>
          <w:szCs w:val="20"/>
          <w:lang w:eastAsia="ru-RU"/>
        </w:rPr>
        <w:t> </w:t>
      </w:r>
    </w:p>
    <w:p w:rsidR="00707167" w:rsidRPr="00707167" w:rsidRDefault="00707167" w:rsidP="00707167">
      <w:pPr>
        <w:shd w:val="clear" w:color="auto" w:fill="FFFFFF"/>
        <w:spacing w:after="96" w:line="240" w:lineRule="auto"/>
        <w:ind w:firstLine="0"/>
        <w:jc w:val="right"/>
        <w:rPr>
          <w:rFonts w:ascii="Tahoma" w:eastAsia="Times New Roman" w:hAnsi="Tahoma" w:cs="Tahoma"/>
          <w:color w:val="2C2C2C"/>
          <w:sz w:val="20"/>
          <w:szCs w:val="20"/>
          <w:lang w:eastAsia="ru-RU"/>
        </w:rPr>
      </w:pPr>
      <w:r w:rsidRPr="00707167">
        <w:rPr>
          <w:rFonts w:ascii="Tahoma" w:eastAsia="Times New Roman" w:hAnsi="Tahoma" w:cs="Tahoma"/>
          <w:i/>
          <w:iCs/>
          <w:color w:val="2C2C2C"/>
          <w:sz w:val="20"/>
          <w:szCs w:val="20"/>
          <w:lang w:eastAsia="ru-RU"/>
        </w:rPr>
        <w:t>Глава администрации Оекского муниципального образования О.А.Парфенов</w:t>
      </w:r>
    </w:p>
    <w:p w:rsidR="00707167" w:rsidRPr="00707167" w:rsidRDefault="00707167" w:rsidP="00707167">
      <w:pPr>
        <w:shd w:val="clear" w:color="auto" w:fill="FFFFFF"/>
        <w:spacing w:after="96" w:line="240" w:lineRule="auto"/>
        <w:ind w:firstLine="0"/>
        <w:jc w:val="right"/>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                                                                                                                            </w:t>
      </w:r>
    </w:p>
    <w:p w:rsidR="00707167" w:rsidRPr="00707167" w:rsidRDefault="00707167" w:rsidP="00707167">
      <w:pPr>
        <w:shd w:val="clear" w:color="auto" w:fill="FFFFFF"/>
        <w:spacing w:after="96" w:line="240" w:lineRule="auto"/>
        <w:ind w:firstLine="0"/>
        <w:jc w:val="right"/>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                                               УТВЕРЖДЕНО</w:t>
      </w:r>
    </w:p>
    <w:p w:rsidR="00707167" w:rsidRPr="00707167" w:rsidRDefault="00707167" w:rsidP="00707167">
      <w:pPr>
        <w:shd w:val="clear" w:color="auto" w:fill="FFFFFF"/>
        <w:spacing w:after="96" w:line="240" w:lineRule="auto"/>
        <w:ind w:firstLine="0"/>
        <w:jc w:val="right"/>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                                                    Распоряжением администрации Оекского МО</w:t>
      </w:r>
    </w:p>
    <w:p w:rsidR="00707167" w:rsidRPr="00707167" w:rsidRDefault="00707167" w:rsidP="00707167">
      <w:pPr>
        <w:shd w:val="clear" w:color="auto" w:fill="FFFFFF"/>
        <w:spacing w:line="240" w:lineRule="auto"/>
        <w:ind w:firstLine="0"/>
        <w:jc w:val="right"/>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от «22»февраля 2017г. №26-р</w:t>
      </w:r>
    </w:p>
    <w:p w:rsidR="00707167" w:rsidRPr="00707167" w:rsidRDefault="00707167" w:rsidP="00707167">
      <w:pPr>
        <w:spacing w:line="240" w:lineRule="auto"/>
        <w:ind w:firstLine="0"/>
        <w:jc w:val="left"/>
        <w:rPr>
          <w:rFonts w:eastAsia="Times New Roman" w:cs="Times New Roman"/>
          <w:sz w:val="24"/>
          <w:szCs w:val="24"/>
          <w:lang w:eastAsia="ru-RU"/>
        </w:rPr>
      </w:pPr>
      <w:r w:rsidRPr="00707167">
        <w:rPr>
          <w:rFonts w:ascii="Tahoma" w:eastAsia="Times New Roman" w:hAnsi="Tahoma" w:cs="Tahoma"/>
          <w:color w:val="2C2C2C"/>
          <w:sz w:val="20"/>
          <w:szCs w:val="20"/>
          <w:lang w:eastAsia="ru-RU"/>
        </w:rPr>
        <w:br/>
      </w:r>
    </w:p>
    <w:p w:rsidR="00707167" w:rsidRPr="00707167" w:rsidRDefault="00707167" w:rsidP="00707167">
      <w:pPr>
        <w:shd w:val="clear" w:color="auto" w:fill="FFFFFF"/>
        <w:spacing w:after="96" w:line="240" w:lineRule="auto"/>
        <w:ind w:firstLine="0"/>
        <w:jc w:val="center"/>
        <w:rPr>
          <w:rFonts w:ascii="Tahoma" w:eastAsia="Times New Roman" w:hAnsi="Tahoma" w:cs="Tahoma"/>
          <w:color w:val="2C2C2C"/>
          <w:sz w:val="20"/>
          <w:szCs w:val="20"/>
          <w:lang w:eastAsia="ru-RU"/>
        </w:rPr>
      </w:pPr>
      <w:r w:rsidRPr="00707167">
        <w:rPr>
          <w:rFonts w:ascii="Tahoma" w:eastAsia="Times New Roman" w:hAnsi="Tahoma" w:cs="Tahoma"/>
          <w:b/>
          <w:bCs/>
          <w:color w:val="2C2C2C"/>
          <w:sz w:val="20"/>
          <w:szCs w:val="20"/>
          <w:lang w:eastAsia="ru-RU"/>
        </w:rPr>
        <w:t>Состав межведомственной рабочей группы по обеспечению пожарной безопасности Оекского муниципального образования</w:t>
      </w:r>
    </w:p>
    <w:p w:rsidR="00707167" w:rsidRPr="00707167" w:rsidRDefault="00707167" w:rsidP="00707167">
      <w:pPr>
        <w:spacing w:line="240" w:lineRule="auto"/>
        <w:ind w:firstLine="0"/>
        <w:jc w:val="left"/>
        <w:rPr>
          <w:rFonts w:eastAsia="Times New Roman" w:cs="Times New Roman"/>
          <w:sz w:val="24"/>
          <w:szCs w:val="24"/>
          <w:lang w:eastAsia="ru-RU"/>
        </w:rPr>
      </w:pPr>
      <w:r w:rsidRPr="00707167">
        <w:rPr>
          <w:rFonts w:ascii="Tahoma" w:eastAsia="Times New Roman" w:hAnsi="Tahoma" w:cs="Tahoma"/>
          <w:color w:val="2C2C2C"/>
          <w:sz w:val="20"/>
          <w:szCs w:val="20"/>
          <w:lang w:eastAsia="ru-RU"/>
        </w:rPr>
        <w:br/>
      </w:r>
    </w:p>
    <w:p w:rsidR="00707167" w:rsidRPr="00707167" w:rsidRDefault="00707167" w:rsidP="00707167">
      <w:pPr>
        <w:shd w:val="clear" w:color="auto" w:fill="FFFFFF"/>
        <w:spacing w:after="96" w:line="240" w:lineRule="auto"/>
        <w:ind w:firstLine="0"/>
        <w:jc w:val="center"/>
        <w:rPr>
          <w:rFonts w:ascii="Tahoma" w:eastAsia="Times New Roman" w:hAnsi="Tahoma" w:cs="Tahoma"/>
          <w:color w:val="2C2C2C"/>
          <w:sz w:val="20"/>
          <w:szCs w:val="20"/>
          <w:lang w:eastAsia="ru-RU"/>
        </w:rPr>
      </w:pPr>
      <w:r w:rsidRPr="00707167">
        <w:rPr>
          <w:rFonts w:ascii="Tahoma" w:eastAsia="Times New Roman" w:hAnsi="Tahoma" w:cs="Tahoma"/>
          <w:b/>
          <w:bCs/>
          <w:color w:val="2C2C2C"/>
          <w:sz w:val="20"/>
          <w:szCs w:val="20"/>
          <w:lang w:eastAsia="ru-RU"/>
        </w:rPr>
        <w:t>Председатель:</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Парфенов Олег Анатольевич – глава администрации Оекского муниципального образования</w:t>
      </w:r>
    </w:p>
    <w:p w:rsidR="00707167" w:rsidRPr="00707167" w:rsidRDefault="00707167" w:rsidP="00707167">
      <w:pPr>
        <w:shd w:val="clear" w:color="auto" w:fill="FFFFFF"/>
        <w:spacing w:after="96" w:line="240" w:lineRule="auto"/>
        <w:ind w:firstLine="0"/>
        <w:jc w:val="center"/>
        <w:rPr>
          <w:rFonts w:ascii="Tahoma" w:eastAsia="Times New Roman" w:hAnsi="Tahoma" w:cs="Tahoma"/>
          <w:color w:val="2C2C2C"/>
          <w:sz w:val="20"/>
          <w:szCs w:val="20"/>
          <w:lang w:eastAsia="ru-RU"/>
        </w:rPr>
      </w:pPr>
      <w:r w:rsidRPr="00707167">
        <w:rPr>
          <w:rFonts w:ascii="Tahoma" w:eastAsia="Times New Roman" w:hAnsi="Tahoma" w:cs="Tahoma"/>
          <w:b/>
          <w:bCs/>
          <w:color w:val="2C2C2C"/>
          <w:sz w:val="20"/>
          <w:szCs w:val="20"/>
          <w:lang w:eastAsia="ru-RU"/>
        </w:rPr>
        <w:t>Заместитель председателя:</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 Пихето-Новосельцева Надежда Петровна – заместитель главы администрации</w:t>
      </w:r>
    </w:p>
    <w:p w:rsidR="00707167" w:rsidRPr="00707167" w:rsidRDefault="00707167" w:rsidP="00707167">
      <w:pPr>
        <w:shd w:val="clear" w:color="auto" w:fill="FFFFFF"/>
        <w:spacing w:after="96" w:line="240" w:lineRule="auto"/>
        <w:ind w:firstLine="0"/>
        <w:jc w:val="center"/>
        <w:rPr>
          <w:rFonts w:ascii="Tahoma" w:eastAsia="Times New Roman" w:hAnsi="Tahoma" w:cs="Tahoma"/>
          <w:color w:val="2C2C2C"/>
          <w:sz w:val="20"/>
          <w:szCs w:val="20"/>
          <w:lang w:eastAsia="ru-RU"/>
        </w:rPr>
      </w:pPr>
      <w:r w:rsidRPr="00707167">
        <w:rPr>
          <w:rFonts w:ascii="Tahoma" w:eastAsia="Times New Roman" w:hAnsi="Tahoma" w:cs="Tahoma"/>
          <w:b/>
          <w:bCs/>
          <w:color w:val="2C2C2C"/>
          <w:sz w:val="20"/>
          <w:szCs w:val="20"/>
          <w:lang w:eastAsia="ru-RU"/>
        </w:rPr>
        <w:t>Члены группы:</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1. Куклина Виктория Александровна – начальник отдела по управлению имуществом, ЖКХ, транспортом и связью</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2. Верхозина Рима Давыдовна – консультант по делам ГО и ЧС</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3. Калинин Игорь Сергеевич - инспектор отдела надзорной деятельности и профилактической работы по Иркутскому району /по согласованию/.</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4. Ботман Валерий Александрович – участковый уполномоченный полиции МУ МВД «Иркутское» /по согласованию/</w:t>
      </w:r>
    </w:p>
    <w:p w:rsidR="00707167" w:rsidRPr="00707167" w:rsidRDefault="00707167" w:rsidP="00707167">
      <w:pPr>
        <w:shd w:val="clear" w:color="auto" w:fill="FFFFFF"/>
        <w:spacing w:after="96" w:line="240" w:lineRule="auto"/>
        <w:ind w:firstLine="0"/>
        <w:rPr>
          <w:rFonts w:ascii="Tahoma" w:eastAsia="Times New Roman" w:hAnsi="Tahoma" w:cs="Tahoma"/>
          <w:color w:val="2C2C2C"/>
          <w:sz w:val="20"/>
          <w:szCs w:val="20"/>
          <w:lang w:eastAsia="ru-RU"/>
        </w:rPr>
      </w:pPr>
      <w:r w:rsidRPr="00707167">
        <w:rPr>
          <w:rFonts w:ascii="Tahoma" w:eastAsia="Times New Roman" w:hAnsi="Tahoma" w:cs="Tahoma"/>
          <w:color w:val="2C2C2C"/>
          <w:sz w:val="20"/>
          <w:szCs w:val="20"/>
          <w:lang w:eastAsia="ru-RU"/>
        </w:rPr>
        <w:t>5. Верхозин Иван Николаевич – член  добровольной пожарной охраны</w:t>
      </w:r>
    </w:p>
    <w:p w:rsidR="003E0016" w:rsidRPr="00AC08D9" w:rsidRDefault="003E0016" w:rsidP="00AC08D9">
      <w:bookmarkStart w:id="0" w:name="_GoBack"/>
      <w:bookmarkEnd w:id="0"/>
    </w:p>
    <w:sectPr w:rsidR="003E0016" w:rsidRPr="00AC08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B7237"/>
    <w:multiLevelType w:val="multilevel"/>
    <w:tmpl w:val="05EC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14EE3"/>
    <w:rsid w:val="0006710C"/>
    <w:rsid w:val="0009551C"/>
    <w:rsid w:val="000B5DD1"/>
    <w:rsid w:val="000C0C9B"/>
    <w:rsid w:val="000D5F81"/>
    <w:rsid w:val="000D6034"/>
    <w:rsid w:val="000D694A"/>
    <w:rsid w:val="00114524"/>
    <w:rsid w:val="00152553"/>
    <w:rsid w:val="00161E2D"/>
    <w:rsid w:val="001E24AC"/>
    <w:rsid w:val="001F5F7D"/>
    <w:rsid w:val="001F610D"/>
    <w:rsid w:val="00203405"/>
    <w:rsid w:val="00210004"/>
    <w:rsid w:val="00210D9F"/>
    <w:rsid w:val="0023163E"/>
    <w:rsid w:val="00241A97"/>
    <w:rsid w:val="002736AE"/>
    <w:rsid w:val="002B0B2B"/>
    <w:rsid w:val="002E24F1"/>
    <w:rsid w:val="002E42B6"/>
    <w:rsid w:val="002F1F00"/>
    <w:rsid w:val="003331C3"/>
    <w:rsid w:val="00335D53"/>
    <w:rsid w:val="00343089"/>
    <w:rsid w:val="00352A18"/>
    <w:rsid w:val="00355374"/>
    <w:rsid w:val="00396BE7"/>
    <w:rsid w:val="003A6015"/>
    <w:rsid w:val="003A6DF9"/>
    <w:rsid w:val="003B01E7"/>
    <w:rsid w:val="003D19D9"/>
    <w:rsid w:val="003D53B7"/>
    <w:rsid w:val="003E0016"/>
    <w:rsid w:val="0042408B"/>
    <w:rsid w:val="00434867"/>
    <w:rsid w:val="00476B18"/>
    <w:rsid w:val="004A1CF0"/>
    <w:rsid w:val="004A3750"/>
    <w:rsid w:val="004D07D1"/>
    <w:rsid w:val="004E58F7"/>
    <w:rsid w:val="00525974"/>
    <w:rsid w:val="00581BEB"/>
    <w:rsid w:val="005B009E"/>
    <w:rsid w:val="005B1C8A"/>
    <w:rsid w:val="005C1A4D"/>
    <w:rsid w:val="005C66E0"/>
    <w:rsid w:val="005F04BE"/>
    <w:rsid w:val="005F6298"/>
    <w:rsid w:val="005F666E"/>
    <w:rsid w:val="00601106"/>
    <w:rsid w:val="00604F3A"/>
    <w:rsid w:val="00606E9B"/>
    <w:rsid w:val="0063407A"/>
    <w:rsid w:val="006717C9"/>
    <w:rsid w:val="006873C1"/>
    <w:rsid w:val="006C56BF"/>
    <w:rsid w:val="006D0FE8"/>
    <w:rsid w:val="006E029B"/>
    <w:rsid w:val="00701807"/>
    <w:rsid w:val="00707167"/>
    <w:rsid w:val="00787E45"/>
    <w:rsid w:val="00787E51"/>
    <w:rsid w:val="007A72E8"/>
    <w:rsid w:val="007B457C"/>
    <w:rsid w:val="007B6F4B"/>
    <w:rsid w:val="00834902"/>
    <w:rsid w:val="008A140B"/>
    <w:rsid w:val="008C4CB3"/>
    <w:rsid w:val="008D451E"/>
    <w:rsid w:val="008D58DE"/>
    <w:rsid w:val="008F17D8"/>
    <w:rsid w:val="008F443D"/>
    <w:rsid w:val="00911EDD"/>
    <w:rsid w:val="00976843"/>
    <w:rsid w:val="009930E4"/>
    <w:rsid w:val="009B436A"/>
    <w:rsid w:val="009C4E21"/>
    <w:rsid w:val="00A07C68"/>
    <w:rsid w:val="00A22AA4"/>
    <w:rsid w:val="00A723C3"/>
    <w:rsid w:val="00A76498"/>
    <w:rsid w:val="00A8208A"/>
    <w:rsid w:val="00AC08D9"/>
    <w:rsid w:val="00AE7B69"/>
    <w:rsid w:val="00AF22E4"/>
    <w:rsid w:val="00B00B99"/>
    <w:rsid w:val="00B071EA"/>
    <w:rsid w:val="00B238BD"/>
    <w:rsid w:val="00B83398"/>
    <w:rsid w:val="00BB58E1"/>
    <w:rsid w:val="00BD6D16"/>
    <w:rsid w:val="00BF2E1D"/>
    <w:rsid w:val="00C06BF5"/>
    <w:rsid w:val="00C21EC7"/>
    <w:rsid w:val="00C51EDE"/>
    <w:rsid w:val="00CE06BD"/>
    <w:rsid w:val="00D14B82"/>
    <w:rsid w:val="00D33937"/>
    <w:rsid w:val="00D41D98"/>
    <w:rsid w:val="00D53F00"/>
    <w:rsid w:val="00D674D4"/>
    <w:rsid w:val="00D723BE"/>
    <w:rsid w:val="00DA3E79"/>
    <w:rsid w:val="00DC269E"/>
    <w:rsid w:val="00E54BD4"/>
    <w:rsid w:val="00E77DF4"/>
    <w:rsid w:val="00EC0B8D"/>
    <w:rsid w:val="00EC7A22"/>
    <w:rsid w:val="00EF7521"/>
    <w:rsid w:val="00F5492E"/>
    <w:rsid w:val="00F639B6"/>
    <w:rsid w:val="00F648CB"/>
    <w:rsid w:val="00FB2646"/>
    <w:rsid w:val="00FC6392"/>
    <w:rsid w:val="00FF1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3">
    <w:name w:val="heading 3"/>
    <w:basedOn w:val="a"/>
    <w:next w:val="a"/>
    <w:link w:val="30"/>
    <w:uiPriority w:val="9"/>
    <w:semiHidden/>
    <w:unhideWhenUsed/>
    <w:qFormat/>
    <w:rsid w:val="00F648C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210004"/>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Indent 3"/>
    <w:basedOn w:val="a"/>
    <w:link w:val="32"/>
    <w:uiPriority w:val="99"/>
    <w:semiHidden/>
    <w:unhideWhenUsed/>
    <w:rsid w:val="00FB2646"/>
    <w:pPr>
      <w:spacing w:after="120"/>
      <w:ind w:left="283"/>
    </w:pPr>
    <w:rPr>
      <w:sz w:val="16"/>
      <w:szCs w:val="16"/>
    </w:rPr>
  </w:style>
  <w:style w:type="character" w:customStyle="1" w:styleId="32">
    <w:name w:val="Основной текст с отступом 3 Знак"/>
    <w:basedOn w:val="a0"/>
    <w:link w:val="31"/>
    <w:uiPriority w:val="99"/>
    <w:semiHidden/>
    <w:rsid w:val="00FB2646"/>
    <w:rPr>
      <w:rFonts w:ascii="Times New Roman" w:hAnsi="Times New Roman"/>
      <w:sz w:val="16"/>
      <w:szCs w:val="16"/>
    </w:rPr>
  </w:style>
  <w:style w:type="paragraph" w:styleId="33">
    <w:name w:val="Body Text 3"/>
    <w:basedOn w:val="a"/>
    <w:link w:val="34"/>
    <w:uiPriority w:val="99"/>
    <w:semiHidden/>
    <w:unhideWhenUsed/>
    <w:rsid w:val="00FB2646"/>
    <w:pPr>
      <w:spacing w:after="120"/>
    </w:pPr>
    <w:rPr>
      <w:sz w:val="16"/>
      <w:szCs w:val="16"/>
    </w:rPr>
  </w:style>
  <w:style w:type="character" w:customStyle="1" w:styleId="34">
    <w:name w:val="Основной текст 3 Знак"/>
    <w:basedOn w:val="a0"/>
    <w:link w:val="33"/>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601106"/>
  </w:style>
  <w:style w:type="paragraph" w:customStyle="1" w:styleId="a10">
    <w:name w:val="a1"/>
    <w:basedOn w:val="a"/>
    <w:rsid w:val="003D19D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00">
    <w:name w:val="a0"/>
    <w:basedOn w:val="a0"/>
    <w:rsid w:val="003D19D9"/>
  </w:style>
  <w:style w:type="character" w:customStyle="1" w:styleId="40">
    <w:name w:val="Заголовок 4 Знак"/>
    <w:basedOn w:val="a0"/>
    <w:link w:val="4"/>
    <w:uiPriority w:val="9"/>
    <w:rsid w:val="00210004"/>
    <w:rPr>
      <w:rFonts w:ascii="Times New Roman" w:eastAsia="Times New Roman" w:hAnsi="Times New Roman" w:cs="Times New Roman"/>
      <w:b/>
      <w:bCs/>
      <w:sz w:val="24"/>
      <w:szCs w:val="24"/>
      <w:lang w:eastAsia="ru-RU"/>
    </w:rPr>
  </w:style>
  <w:style w:type="paragraph" w:customStyle="1" w:styleId="constitle">
    <w:name w:val="constitle"/>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semiHidden/>
    <w:rsid w:val="00F648CB"/>
    <w:rPr>
      <w:rFonts w:asciiTheme="majorHAnsi" w:eastAsiaTheme="majorEastAsia" w:hAnsiTheme="majorHAnsi" w:cstheme="majorBidi"/>
      <w:color w:val="1F4D78" w:themeColor="accent1" w:themeShade="7F"/>
      <w:sz w:val="24"/>
      <w:szCs w:val="24"/>
    </w:rPr>
  </w:style>
  <w:style w:type="character" w:styleId="a7">
    <w:name w:val="FollowedHyperlink"/>
    <w:basedOn w:val="a0"/>
    <w:uiPriority w:val="99"/>
    <w:semiHidden/>
    <w:unhideWhenUsed/>
    <w:rsid w:val="002E24F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0051">
      <w:bodyDiv w:val="1"/>
      <w:marLeft w:val="0"/>
      <w:marRight w:val="0"/>
      <w:marTop w:val="0"/>
      <w:marBottom w:val="0"/>
      <w:divBdr>
        <w:top w:val="none" w:sz="0" w:space="0" w:color="auto"/>
        <w:left w:val="none" w:sz="0" w:space="0" w:color="auto"/>
        <w:bottom w:val="none" w:sz="0" w:space="0" w:color="auto"/>
        <w:right w:val="none" w:sz="0" w:space="0" w:color="auto"/>
      </w:divBdr>
    </w:div>
    <w:div w:id="19626228">
      <w:bodyDiv w:val="1"/>
      <w:marLeft w:val="0"/>
      <w:marRight w:val="0"/>
      <w:marTop w:val="0"/>
      <w:marBottom w:val="0"/>
      <w:divBdr>
        <w:top w:val="none" w:sz="0" w:space="0" w:color="auto"/>
        <w:left w:val="none" w:sz="0" w:space="0" w:color="auto"/>
        <w:bottom w:val="none" w:sz="0" w:space="0" w:color="auto"/>
        <w:right w:val="none" w:sz="0" w:space="0" w:color="auto"/>
      </w:divBdr>
    </w:div>
    <w:div w:id="28073256">
      <w:bodyDiv w:val="1"/>
      <w:marLeft w:val="0"/>
      <w:marRight w:val="0"/>
      <w:marTop w:val="0"/>
      <w:marBottom w:val="0"/>
      <w:divBdr>
        <w:top w:val="none" w:sz="0" w:space="0" w:color="auto"/>
        <w:left w:val="none" w:sz="0" w:space="0" w:color="auto"/>
        <w:bottom w:val="none" w:sz="0" w:space="0" w:color="auto"/>
        <w:right w:val="none" w:sz="0" w:space="0" w:color="auto"/>
      </w:divBdr>
    </w:div>
    <w:div w:id="35470686">
      <w:bodyDiv w:val="1"/>
      <w:marLeft w:val="0"/>
      <w:marRight w:val="0"/>
      <w:marTop w:val="0"/>
      <w:marBottom w:val="0"/>
      <w:divBdr>
        <w:top w:val="none" w:sz="0" w:space="0" w:color="auto"/>
        <w:left w:val="none" w:sz="0" w:space="0" w:color="auto"/>
        <w:bottom w:val="none" w:sz="0" w:space="0" w:color="auto"/>
        <w:right w:val="none" w:sz="0" w:space="0" w:color="auto"/>
      </w:divBdr>
      <w:divsChild>
        <w:div w:id="1456363405">
          <w:marLeft w:val="0"/>
          <w:marRight w:val="0"/>
          <w:marTop w:val="0"/>
          <w:marBottom w:val="225"/>
          <w:divBdr>
            <w:top w:val="single" w:sz="6" w:space="11" w:color="CFCFCF"/>
            <w:left w:val="none" w:sz="0" w:space="0" w:color="auto"/>
            <w:bottom w:val="none" w:sz="0" w:space="0" w:color="auto"/>
            <w:right w:val="none" w:sz="0" w:space="0" w:color="auto"/>
          </w:divBdr>
        </w:div>
      </w:divsChild>
    </w:div>
    <w:div w:id="36390952">
      <w:bodyDiv w:val="1"/>
      <w:marLeft w:val="0"/>
      <w:marRight w:val="0"/>
      <w:marTop w:val="0"/>
      <w:marBottom w:val="0"/>
      <w:divBdr>
        <w:top w:val="none" w:sz="0" w:space="0" w:color="auto"/>
        <w:left w:val="none" w:sz="0" w:space="0" w:color="auto"/>
        <w:bottom w:val="none" w:sz="0" w:space="0" w:color="auto"/>
        <w:right w:val="none" w:sz="0" w:space="0" w:color="auto"/>
      </w:divBdr>
    </w:div>
    <w:div w:id="36971871">
      <w:bodyDiv w:val="1"/>
      <w:marLeft w:val="0"/>
      <w:marRight w:val="0"/>
      <w:marTop w:val="0"/>
      <w:marBottom w:val="0"/>
      <w:divBdr>
        <w:top w:val="none" w:sz="0" w:space="0" w:color="auto"/>
        <w:left w:val="none" w:sz="0" w:space="0" w:color="auto"/>
        <w:bottom w:val="none" w:sz="0" w:space="0" w:color="auto"/>
        <w:right w:val="none" w:sz="0" w:space="0" w:color="auto"/>
      </w:divBdr>
    </w:div>
    <w:div w:id="47992622">
      <w:bodyDiv w:val="1"/>
      <w:marLeft w:val="0"/>
      <w:marRight w:val="0"/>
      <w:marTop w:val="0"/>
      <w:marBottom w:val="0"/>
      <w:divBdr>
        <w:top w:val="none" w:sz="0" w:space="0" w:color="auto"/>
        <w:left w:val="none" w:sz="0" w:space="0" w:color="auto"/>
        <w:bottom w:val="none" w:sz="0" w:space="0" w:color="auto"/>
        <w:right w:val="none" w:sz="0" w:space="0" w:color="auto"/>
      </w:divBdr>
    </w:div>
    <w:div w:id="48185788">
      <w:bodyDiv w:val="1"/>
      <w:marLeft w:val="0"/>
      <w:marRight w:val="0"/>
      <w:marTop w:val="0"/>
      <w:marBottom w:val="0"/>
      <w:divBdr>
        <w:top w:val="none" w:sz="0" w:space="0" w:color="auto"/>
        <w:left w:val="none" w:sz="0" w:space="0" w:color="auto"/>
        <w:bottom w:val="none" w:sz="0" w:space="0" w:color="auto"/>
        <w:right w:val="none" w:sz="0" w:space="0" w:color="auto"/>
      </w:divBdr>
    </w:div>
    <w:div w:id="58869858">
      <w:bodyDiv w:val="1"/>
      <w:marLeft w:val="0"/>
      <w:marRight w:val="0"/>
      <w:marTop w:val="0"/>
      <w:marBottom w:val="0"/>
      <w:divBdr>
        <w:top w:val="none" w:sz="0" w:space="0" w:color="auto"/>
        <w:left w:val="none" w:sz="0" w:space="0" w:color="auto"/>
        <w:bottom w:val="none" w:sz="0" w:space="0" w:color="auto"/>
        <w:right w:val="none" w:sz="0" w:space="0" w:color="auto"/>
      </w:divBdr>
      <w:divsChild>
        <w:div w:id="1402602512">
          <w:marLeft w:val="0"/>
          <w:marRight w:val="0"/>
          <w:marTop w:val="0"/>
          <w:marBottom w:val="225"/>
          <w:divBdr>
            <w:top w:val="single" w:sz="6" w:space="11" w:color="CFCFCF"/>
            <w:left w:val="none" w:sz="0" w:space="0" w:color="auto"/>
            <w:bottom w:val="none" w:sz="0" w:space="0" w:color="auto"/>
            <w:right w:val="none" w:sz="0" w:space="0" w:color="auto"/>
          </w:divBdr>
        </w:div>
      </w:divsChild>
    </w:div>
    <w:div w:id="60297720">
      <w:bodyDiv w:val="1"/>
      <w:marLeft w:val="0"/>
      <w:marRight w:val="0"/>
      <w:marTop w:val="0"/>
      <w:marBottom w:val="0"/>
      <w:divBdr>
        <w:top w:val="none" w:sz="0" w:space="0" w:color="auto"/>
        <w:left w:val="none" w:sz="0" w:space="0" w:color="auto"/>
        <w:bottom w:val="none" w:sz="0" w:space="0" w:color="auto"/>
        <w:right w:val="none" w:sz="0" w:space="0" w:color="auto"/>
      </w:divBdr>
    </w:div>
    <w:div w:id="74480835">
      <w:bodyDiv w:val="1"/>
      <w:marLeft w:val="0"/>
      <w:marRight w:val="0"/>
      <w:marTop w:val="0"/>
      <w:marBottom w:val="0"/>
      <w:divBdr>
        <w:top w:val="none" w:sz="0" w:space="0" w:color="auto"/>
        <w:left w:val="none" w:sz="0" w:space="0" w:color="auto"/>
        <w:bottom w:val="none" w:sz="0" w:space="0" w:color="auto"/>
        <w:right w:val="none" w:sz="0" w:space="0" w:color="auto"/>
      </w:divBdr>
    </w:div>
    <w:div w:id="97070962">
      <w:bodyDiv w:val="1"/>
      <w:marLeft w:val="0"/>
      <w:marRight w:val="0"/>
      <w:marTop w:val="0"/>
      <w:marBottom w:val="0"/>
      <w:divBdr>
        <w:top w:val="none" w:sz="0" w:space="0" w:color="auto"/>
        <w:left w:val="none" w:sz="0" w:space="0" w:color="auto"/>
        <w:bottom w:val="none" w:sz="0" w:space="0" w:color="auto"/>
        <w:right w:val="none" w:sz="0" w:space="0" w:color="auto"/>
      </w:divBdr>
    </w:div>
    <w:div w:id="115223192">
      <w:bodyDiv w:val="1"/>
      <w:marLeft w:val="0"/>
      <w:marRight w:val="0"/>
      <w:marTop w:val="0"/>
      <w:marBottom w:val="0"/>
      <w:divBdr>
        <w:top w:val="none" w:sz="0" w:space="0" w:color="auto"/>
        <w:left w:val="none" w:sz="0" w:space="0" w:color="auto"/>
        <w:bottom w:val="none" w:sz="0" w:space="0" w:color="auto"/>
        <w:right w:val="none" w:sz="0" w:space="0" w:color="auto"/>
      </w:divBdr>
    </w:div>
    <w:div w:id="128284862">
      <w:bodyDiv w:val="1"/>
      <w:marLeft w:val="0"/>
      <w:marRight w:val="0"/>
      <w:marTop w:val="0"/>
      <w:marBottom w:val="0"/>
      <w:divBdr>
        <w:top w:val="none" w:sz="0" w:space="0" w:color="auto"/>
        <w:left w:val="none" w:sz="0" w:space="0" w:color="auto"/>
        <w:bottom w:val="none" w:sz="0" w:space="0" w:color="auto"/>
        <w:right w:val="none" w:sz="0" w:space="0" w:color="auto"/>
      </w:divBdr>
    </w:div>
    <w:div w:id="163135462">
      <w:bodyDiv w:val="1"/>
      <w:marLeft w:val="0"/>
      <w:marRight w:val="0"/>
      <w:marTop w:val="0"/>
      <w:marBottom w:val="0"/>
      <w:divBdr>
        <w:top w:val="none" w:sz="0" w:space="0" w:color="auto"/>
        <w:left w:val="none" w:sz="0" w:space="0" w:color="auto"/>
        <w:bottom w:val="none" w:sz="0" w:space="0" w:color="auto"/>
        <w:right w:val="none" w:sz="0" w:space="0" w:color="auto"/>
      </w:divBdr>
    </w:div>
    <w:div w:id="180945661">
      <w:bodyDiv w:val="1"/>
      <w:marLeft w:val="0"/>
      <w:marRight w:val="0"/>
      <w:marTop w:val="0"/>
      <w:marBottom w:val="0"/>
      <w:divBdr>
        <w:top w:val="none" w:sz="0" w:space="0" w:color="auto"/>
        <w:left w:val="none" w:sz="0" w:space="0" w:color="auto"/>
        <w:bottom w:val="none" w:sz="0" w:space="0" w:color="auto"/>
        <w:right w:val="none" w:sz="0" w:space="0" w:color="auto"/>
      </w:divBdr>
    </w:div>
    <w:div w:id="199897324">
      <w:bodyDiv w:val="1"/>
      <w:marLeft w:val="0"/>
      <w:marRight w:val="0"/>
      <w:marTop w:val="0"/>
      <w:marBottom w:val="0"/>
      <w:divBdr>
        <w:top w:val="none" w:sz="0" w:space="0" w:color="auto"/>
        <w:left w:val="none" w:sz="0" w:space="0" w:color="auto"/>
        <w:bottom w:val="none" w:sz="0" w:space="0" w:color="auto"/>
        <w:right w:val="none" w:sz="0" w:space="0" w:color="auto"/>
      </w:divBdr>
    </w:div>
    <w:div w:id="222523188">
      <w:bodyDiv w:val="1"/>
      <w:marLeft w:val="0"/>
      <w:marRight w:val="0"/>
      <w:marTop w:val="0"/>
      <w:marBottom w:val="0"/>
      <w:divBdr>
        <w:top w:val="none" w:sz="0" w:space="0" w:color="auto"/>
        <w:left w:val="none" w:sz="0" w:space="0" w:color="auto"/>
        <w:bottom w:val="none" w:sz="0" w:space="0" w:color="auto"/>
        <w:right w:val="none" w:sz="0" w:space="0" w:color="auto"/>
      </w:divBdr>
    </w:div>
    <w:div w:id="270431347">
      <w:bodyDiv w:val="1"/>
      <w:marLeft w:val="0"/>
      <w:marRight w:val="0"/>
      <w:marTop w:val="0"/>
      <w:marBottom w:val="0"/>
      <w:divBdr>
        <w:top w:val="none" w:sz="0" w:space="0" w:color="auto"/>
        <w:left w:val="none" w:sz="0" w:space="0" w:color="auto"/>
        <w:bottom w:val="none" w:sz="0" w:space="0" w:color="auto"/>
        <w:right w:val="none" w:sz="0" w:space="0" w:color="auto"/>
      </w:divBdr>
    </w:div>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18852171">
      <w:bodyDiv w:val="1"/>
      <w:marLeft w:val="0"/>
      <w:marRight w:val="0"/>
      <w:marTop w:val="0"/>
      <w:marBottom w:val="0"/>
      <w:divBdr>
        <w:top w:val="none" w:sz="0" w:space="0" w:color="auto"/>
        <w:left w:val="none" w:sz="0" w:space="0" w:color="auto"/>
        <w:bottom w:val="none" w:sz="0" w:space="0" w:color="auto"/>
        <w:right w:val="none" w:sz="0" w:space="0" w:color="auto"/>
      </w:divBdr>
    </w:div>
    <w:div w:id="320696137">
      <w:bodyDiv w:val="1"/>
      <w:marLeft w:val="0"/>
      <w:marRight w:val="0"/>
      <w:marTop w:val="0"/>
      <w:marBottom w:val="0"/>
      <w:divBdr>
        <w:top w:val="none" w:sz="0" w:space="0" w:color="auto"/>
        <w:left w:val="none" w:sz="0" w:space="0" w:color="auto"/>
        <w:bottom w:val="none" w:sz="0" w:space="0" w:color="auto"/>
        <w:right w:val="none" w:sz="0" w:space="0" w:color="auto"/>
      </w:divBdr>
    </w:div>
    <w:div w:id="325593700">
      <w:bodyDiv w:val="1"/>
      <w:marLeft w:val="0"/>
      <w:marRight w:val="0"/>
      <w:marTop w:val="0"/>
      <w:marBottom w:val="0"/>
      <w:divBdr>
        <w:top w:val="none" w:sz="0" w:space="0" w:color="auto"/>
        <w:left w:val="none" w:sz="0" w:space="0" w:color="auto"/>
        <w:bottom w:val="none" w:sz="0" w:space="0" w:color="auto"/>
        <w:right w:val="none" w:sz="0" w:space="0" w:color="auto"/>
      </w:divBdr>
    </w:div>
    <w:div w:id="361443051">
      <w:bodyDiv w:val="1"/>
      <w:marLeft w:val="0"/>
      <w:marRight w:val="0"/>
      <w:marTop w:val="0"/>
      <w:marBottom w:val="0"/>
      <w:divBdr>
        <w:top w:val="none" w:sz="0" w:space="0" w:color="auto"/>
        <w:left w:val="none" w:sz="0" w:space="0" w:color="auto"/>
        <w:bottom w:val="none" w:sz="0" w:space="0" w:color="auto"/>
        <w:right w:val="none" w:sz="0" w:space="0" w:color="auto"/>
      </w:divBdr>
    </w:div>
    <w:div w:id="365908249">
      <w:bodyDiv w:val="1"/>
      <w:marLeft w:val="0"/>
      <w:marRight w:val="0"/>
      <w:marTop w:val="0"/>
      <w:marBottom w:val="0"/>
      <w:divBdr>
        <w:top w:val="none" w:sz="0" w:space="0" w:color="auto"/>
        <w:left w:val="none" w:sz="0" w:space="0" w:color="auto"/>
        <w:bottom w:val="none" w:sz="0" w:space="0" w:color="auto"/>
        <w:right w:val="none" w:sz="0" w:space="0" w:color="auto"/>
      </w:divBdr>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4186206">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0365204">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477262040">
      <w:bodyDiv w:val="1"/>
      <w:marLeft w:val="0"/>
      <w:marRight w:val="0"/>
      <w:marTop w:val="0"/>
      <w:marBottom w:val="0"/>
      <w:divBdr>
        <w:top w:val="none" w:sz="0" w:space="0" w:color="auto"/>
        <w:left w:val="none" w:sz="0" w:space="0" w:color="auto"/>
        <w:bottom w:val="none" w:sz="0" w:space="0" w:color="auto"/>
        <w:right w:val="none" w:sz="0" w:space="0" w:color="auto"/>
      </w:divBdr>
    </w:div>
    <w:div w:id="491868323">
      <w:bodyDiv w:val="1"/>
      <w:marLeft w:val="0"/>
      <w:marRight w:val="0"/>
      <w:marTop w:val="0"/>
      <w:marBottom w:val="0"/>
      <w:divBdr>
        <w:top w:val="none" w:sz="0" w:space="0" w:color="auto"/>
        <w:left w:val="none" w:sz="0" w:space="0" w:color="auto"/>
        <w:bottom w:val="none" w:sz="0" w:space="0" w:color="auto"/>
        <w:right w:val="none" w:sz="0" w:space="0" w:color="auto"/>
      </w:divBdr>
    </w:div>
    <w:div w:id="498814252">
      <w:bodyDiv w:val="1"/>
      <w:marLeft w:val="0"/>
      <w:marRight w:val="0"/>
      <w:marTop w:val="0"/>
      <w:marBottom w:val="0"/>
      <w:divBdr>
        <w:top w:val="none" w:sz="0" w:space="0" w:color="auto"/>
        <w:left w:val="none" w:sz="0" w:space="0" w:color="auto"/>
        <w:bottom w:val="none" w:sz="0" w:space="0" w:color="auto"/>
        <w:right w:val="none" w:sz="0" w:space="0" w:color="auto"/>
      </w:divBdr>
    </w:div>
    <w:div w:id="517819879">
      <w:bodyDiv w:val="1"/>
      <w:marLeft w:val="0"/>
      <w:marRight w:val="0"/>
      <w:marTop w:val="0"/>
      <w:marBottom w:val="0"/>
      <w:divBdr>
        <w:top w:val="none" w:sz="0" w:space="0" w:color="auto"/>
        <w:left w:val="none" w:sz="0" w:space="0" w:color="auto"/>
        <w:bottom w:val="none" w:sz="0" w:space="0" w:color="auto"/>
        <w:right w:val="none" w:sz="0" w:space="0" w:color="auto"/>
      </w:divBdr>
    </w:div>
    <w:div w:id="528956113">
      <w:bodyDiv w:val="1"/>
      <w:marLeft w:val="0"/>
      <w:marRight w:val="0"/>
      <w:marTop w:val="0"/>
      <w:marBottom w:val="0"/>
      <w:divBdr>
        <w:top w:val="none" w:sz="0" w:space="0" w:color="auto"/>
        <w:left w:val="none" w:sz="0" w:space="0" w:color="auto"/>
        <w:bottom w:val="none" w:sz="0" w:space="0" w:color="auto"/>
        <w:right w:val="none" w:sz="0" w:space="0" w:color="auto"/>
      </w:divBdr>
    </w:div>
    <w:div w:id="552544473">
      <w:bodyDiv w:val="1"/>
      <w:marLeft w:val="0"/>
      <w:marRight w:val="0"/>
      <w:marTop w:val="0"/>
      <w:marBottom w:val="0"/>
      <w:divBdr>
        <w:top w:val="none" w:sz="0" w:space="0" w:color="auto"/>
        <w:left w:val="none" w:sz="0" w:space="0" w:color="auto"/>
        <w:bottom w:val="none" w:sz="0" w:space="0" w:color="auto"/>
        <w:right w:val="none" w:sz="0" w:space="0" w:color="auto"/>
      </w:divBdr>
    </w:div>
    <w:div w:id="567808698">
      <w:bodyDiv w:val="1"/>
      <w:marLeft w:val="0"/>
      <w:marRight w:val="0"/>
      <w:marTop w:val="0"/>
      <w:marBottom w:val="0"/>
      <w:divBdr>
        <w:top w:val="none" w:sz="0" w:space="0" w:color="auto"/>
        <w:left w:val="none" w:sz="0" w:space="0" w:color="auto"/>
        <w:bottom w:val="none" w:sz="0" w:space="0" w:color="auto"/>
        <w:right w:val="none" w:sz="0" w:space="0" w:color="auto"/>
      </w:divBdr>
    </w:div>
    <w:div w:id="582301845">
      <w:bodyDiv w:val="1"/>
      <w:marLeft w:val="0"/>
      <w:marRight w:val="0"/>
      <w:marTop w:val="0"/>
      <w:marBottom w:val="0"/>
      <w:divBdr>
        <w:top w:val="none" w:sz="0" w:space="0" w:color="auto"/>
        <w:left w:val="none" w:sz="0" w:space="0" w:color="auto"/>
        <w:bottom w:val="none" w:sz="0" w:space="0" w:color="auto"/>
        <w:right w:val="none" w:sz="0" w:space="0" w:color="auto"/>
      </w:divBdr>
    </w:div>
    <w:div w:id="672076956">
      <w:bodyDiv w:val="1"/>
      <w:marLeft w:val="0"/>
      <w:marRight w:val="0"/>
      <w:marTop w:val="0"/>
      <w:marBottom w:val="0"/>
      <w:divBdr>
        <w:top w:val="none" w:sz="0" w:space="0" w:color="auto"/>
        <w:left w:val="none" w:sz="0" w:space="0" w:color="auto"/>
        <w:bottom w:val="none" w:sz="0" w:space="0" w:color="auto"/>
        <w:right w:val="none" w:sz="0" w:space="0" w:color="auto"/>
      </w:divBdr>
    </w:div>
    <w:div w:id="680274479">
      <w:bodyDiv w:val="1"/>
      <w:marLeft w:val="0"/>
      <w:marRight w:val="0"/>
      <w:marTop w:val="0"/>
      <w:marBottom w:val="0"/>
      <w:divBdr>
        <w:top w:val="none" w:sz="0" w:space="0" w:color="auto"/>
        <w:left w:val="none" w:sz="0" w:space="0" w:color="auto"/>
        <w:bottom w:val="none" w:sz="0" w:space="0" w:color="auto"/>
        <w:right w:val="none" w:sz="0" w:space="0" w:color="auto"/>
      </w:divBdr>
      <w:divsChild>
        <w:div w:id="429392168">
          <w:marLeft w:val="0"/>
          <w:marRight w:val="0"/>
          <w:marTop w:val="0"/>
          <w:marBottom w:val="225"/>
          <w:divBdr>
            <w:top w:val="single" w:sz="6" w:space="11" w:color="CFCFCF"/>
            <w:left w:val="none" w:sz="0" w:space="0" w:color="auto"/>
            <w:bottom w:val="none" w:sz="0" w:space="0" w:color="auto"/>
            <w:right w:val="none" w:sz="0" w:space="0" w:color="auto"/>
          </w:divBdr>
        </w:div>
      </w:divsChild>
    </w:div>
    <w:div w:id="686905904">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688065051">
      <w:bodyDiv w:val="1"/>
      <w:marLeft w:val="0"/>
      <w:marRight w:val="0"/>
      <w:marTop w:val="0"/>
      <w:marBottom w:val="0"/>
      <w:divBdr>
        <w:top w:val="none" w:sz="0" w:space="0" w:color="auto"/>
        <w:left w:val="none" w:sz="0" w:space="0" w:color="auto"/>
        <w:bottom w:val="none" w:sz="0" w:space="0" w:color="auto"/>
        <w:right w:val="none" w:sz="0" w:space="0" w:color="auto"/>
      </w:divBdr>
    </w:div>
    <w:div w:id="706179604">
      <w:bodyDiv w:val="1"/>
      <w:marLeft w:val="0"/>
      <w:marRight w:val="0"/>
      <w:marTop w:val="0"/>
      <w:marBottom w:val="0"/>
      <w:divBdr>
        <w:top w:val="none" w:sz="0" w:space="0" w:color="auto"/>
        <w:left w:val="none" w:sz="0" w:space="0" w:color="auto"/>
        <w:bottom w:val="none" w:sz="0" w:space="0" w:color="auto"/>
        <w:right w:val="none" w:sz="0" w:space="0" w:color="auto"/>
      </w:divBdr>
      <w:divsChild>
        <w:div w:id="1435128957">
          <w:marLeft w:val="0"/>
          <w:marRight w:val="0"/>
          <w:marTop w:val="0"/>
          <w:marBottom w:val="225"/>
          <w:divBdr>
            <w:top w:val="single" w:sz="6" w:space="11" w:color="CFCFCF"/>
            <w:left w:val="none" w:sz="0" w:space="0" w:color="auto"/>
            <w:bottom w:val="none" w:sz="0" w:space="0" w:color="auto"/>
            <w:right w:val="none" w:sz="0" w:space="0" w:color="auto"/>
          </w:divBdr>
        </w:div>
      </w:divsChild>
    </w:div>
    <w:div w:id="72988631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775712141">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19613194">
      <w:bodyDiv w:val="1"/>
      <w:marLeft w:val="0"/>
      <w:marRight w:val="0"/>
      <w:marTop w:val="0"/>
      <w:marBottom w:val="0"/>
      <w:divBdr>
        <w:top w:val="none" w:sz="0" w:space="0" w:color="auto"/>
        <w:left w:val="none" w:sz="0" w:space="0" w:color="auto"/>
        <w:bottom w:val="none" w:sz="0" w:space="0" w:color="auto"/>
        <w:right w:val="none" w:sz="0" w:space="0" w:color="auto"/>
      </w:divBdr>
    </w:div>
    <w:div w:id="831681826">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855462181">
      <w:bodyDiv w:val="1"/>
      <w:marLeft w:val="0"/>
      <w:marRight w:val="0"/>
      <w:marTop w:val="0"/>
      <w:marBottom w:val="0"/>
      <w:divBdr>
        <w:top w:val="none" w:sz="0" w:space="0" w:color="auto"/>
        <w:left w:val="none" w:sz="0" w:space="0" w:color="auto"/>
        <w:bottom w:val="none" w:sz="0" w:space="0" w:color="auto"/>
        <w:right w:val="none" w:sz="0" w:space="0" w:color="auto"/>
      </w:divBdr>
    </w:div>
    <w:div w:id="894706559">
      <w:bodyDiv w:val="1"/>
      <w:marLeft w:val="0"/>
      <w:marRight w:val="0"/>
      <w:marTop w:val="0"/>
      <w:marBottom w:val="0"/>
      <w:divBdr>
        <w:top w:val="none" w:sz="0" w:space="0" w:color="auto"/>
        <w:left w:val="none" w:sz="0" w:space="0" w:color="auto"/>
        <w:bottom w:val="none" w:sz="0" w:space="0" w:color="auto"/>
        <w:right w:val="none" w:sz="0" w:space="0" w:color="auto"/>
      </w:divBdr>
    </w:div>
    <w:div w:id="897325954">
      <w:bodyDiv w:val="1"/>
      <w:marLeft w:val="0"/>
      <w:marRight w:val="0"/>
      <w:marTop w:val="0"/>
      <w:marBottom w:val="0"/>
      <w:divBdr>
        <w:top w:val="none" w:sz="0" w:space="0" w:color="auto"/>
        <w:left w:val="none" w:sz="0" w:space="0" w:color="auto"/>
        <w:bottom w:val="none" w:sz="0" w:space="0" w:color="auto"/>
        <w:right w:val="none" w:sz="0" w:space="0" w:color="auto"/>
      </w:divBdr>
    </w:div>
    <w:div w:id="943804078">
      <w:bodyDiv w:val="1"/>
      <w:marLeft w:val="0"/>
      <w:marRight w:val="0"/>
      <w:marTop w:val="0"/>
      <w:marBottom w:val="0"/>
      <w:divBdr>
        <w:top w:val="none" w:sz="0" w:space="0" w:color="auto"/>
        <w:left w:val="none" w:sz="0" w:space="0" w:color="auto"/>
        <w:bottom w:val="none" w:sz="0" w:space="0" w:color="auto"/>
        <w:right w:val="none" w:sz="0" w:space="0" w:color="auto"/>
      </w:divBdr>
    </w:div>
    <w:div w:id="987133117">
      <w:bodyDiv w:val="1"/>
      <w:marLeft w:val="0"/>
      <w:marRight w:val="0"/>
      <w:marTop w:val="0"/>
      <w:marBottom w:val="0"/>
      <w:divBdr>
        <w:top w:val="none" w:sz="0" w:space="0" w:color="auto"/>
        <w:left w:val="none" w:sz="0" w:space="0" w:color="auto"/>
        <w:bottom w:val="none" w:sz="0" w:space="0" w:color="auto"/>
        <w:right w:val="none" w:sz="0" w:space="0" w:color="auto"/>
      </w:divBdr>
      <w:divsChild>
        <w:div w:id="1902788453">
          <w:marLeft w:val="0"/>
          <w:marRight w:val="0"/>
          <w:marTop w:val="0"/>
          <w:marBottom w:val="225"/>
          <w:divBdr>
            <w:top w:val="single" w:sz="6" w:space="11" w:color="CFCFCF"/>
            <w:left w:val="none" w:sz="0" w:space="0" w:color="auto"/>
            <w:bottom w:val="none" w:sz="0" w:space="0" w:color="auto"/>
            <w:right w:val="none" w:sz="0" w:space="0" w:color="auto"/>
          </w:divBdr>
        </w:div>
      </w:divsChild>
    </w:div>
    <w:div w:id="1000735448">
      <w:bodyDiv w:val="1"/>
      <w:marLeft w:val="0"/>
      <w:marRight w:val="0"/>
      <w:marTop w:val="0"/>
      <w:marBottom w:val="0"/>
      <w:divBdr>
        <w:top w:val="none" w:sz="0" w:space="0" w:color="auto"/>
        <w:left w:val="none" w:sz="0" w:space="0" w:color="auto"/>
        <w:bottom w:val="none" w:sz="0" w:space="0" w:color="auto"/>
        <w:right w:val="none" w:sz="0" w:space="0" w:color="auto"/>
      </w:divBdr>
      <w:divsChild>
        <w:div w:id="733356056">
          <w:marLeft w:val="0"/>
          <w:marRight w:val="0"/>
          <w:marTop w:val="0"/>
          <w:marBottom w:val="0"/>
          <w:divBdr>
            <w:top w:val="none" w:sz="0" w:space="0" w:color="auto"/>
            <w:left w:val="none" w:sz="0" w:space="0" w:color="auto"/>
            <w:bottom w:val="none" w:sz="0" w:space="0" w:color="auto"/>
            <w:right w:val="none" w:sz="0" w:space="0" w:color="auto"/>
          </w:divBdr>
        </w:div>
      </w:divsChild>
    </w:div>
    <w:div w:id="1024937559">
      <w:bodyDiv w:val="1"/>
      <w:marLeft w:val="0"/>
      <w:marRight w:val="0"/>
      <w:marTop w:val="0"/>
      <w:marBottom w:val="0"/>
      <w:divBdr>
        <w:top w:val="none" w:sz="0" w:space="0" w:color="auto"/>
        <w:left w:val="none" w:sz="0" w:space="0" w:color="auto"/>
        <w:bottom w:val="none" w:sz="0" w:space="0" w:color="auto"/>
        <w:right w:val="none" w:sz="0" w:space="0" w:color="auto"/>
      </w:divBdr>
    </w:div>
    <w:div w:id="1060399237">
      <w:bodyDiv w:val="1"/>
      <w:marLeft w:val="0"/>
      <w:marRight w:val="0"/>
      <w:marTop w:val="0"/>
      <w:marBottom w:val="0"/>
      <w:divBdr>
        <w:top w:val="none" w:sz="0" w:space="0" w:color="auto"/>
        <w:left w:val="none" w:sz="0" w:space="0" w:color="auto"/>
        <w:bottom w:val="none" w:sz="0" w:space="0" w:color="auto"/>
        <w:right w:val="none" w:sz="0" w:space="0" w:color="auto"/>
      </w:divBdr>
    </w:div>
    <w:div w:id="1070276322">
      <w:bodyDiv w:val="1"/>
      <w:marLeft w:val="0"/>
      <w:marRight w:val="0"/>
      <w:marTop w:val="0"/>
      <w:marBottom w:val="0"/>
      <w:divBdr>
        <w:top w:val="none" w:sz="0" w:space="0" w:color="auto"/>
        <w:left w:val="none" w:sz="0" w:space="0" w:color="auto"/>
        <w:bottom w:val="none" w:sz="0" w:space="0" w:color="auto"/>
        <w:right w:val="none" w:sz="0" w:space="0" w:color="auto"/>
      </w:divBdr>
    </w:div>
    <w:div w:id="1107699151">
      <w:bodyDiv w:val="1"/>
      <w:marLeft w:val="0"/>
      <w:marRight w:val="0"/>
      <w:marTop w:val="0"/>
      <w:marBottom w:val="0"/>
      <w:divBdr>
        <w:top w:val="none" w:sz="0" w:space="0" w:color="auto"/>
        <w:left w:val="none" w:sz="0" w:space="0" w:color="auto"/>
        <w:bottom w:val="none" w:sz="0" w:space="0" w:color="auto"/>
        <w:right w:val="none" w:sz="0" w:space="0" w:color="auto"/>
      </w:divBdr>
    </w:div>
    <w:div w:id="1109819124">
      <w:bodyDiv w:val="1"/>
      <w:marLeft w:val="0"/>
      <w:marRight w:val="0"/>
      <w:marTop w:val="0"/>
      <w:marBottom w:val="0"/>
      <w:divBdr>
        <w:top w:val="none" w:sz="0" w:space="0" w:color="auto"/>
        <w:left w:val="none" w:sz="0" w:space="0" w:color="auto"/>
        <w:bottom w:val="none" w:sz="0" w:space="0" w:color="auto"/>
        <w:right w:val="none" w:sz="0" w:space="0" w:color="auto"/>
      </w:divBdr>
      <w:divsChild>
        <w:div w:id="1891571509">
          <w:marLeft w:val="0"/>
          <w:marRight w:val="0"/>
          <w:marTop w:val="0"/>
          <w:marBottom w:val="225"/>
          <w:divBdr>
            <w:top w:val="single" w:sz="6" w:space="11" w:color="CFCFCF"/>
            <w:left w:val="none" w:sz="0" w:space="0" w:color="auto"/>
            <w:bottom w:val="none" w:sz="0" w:space="0" w:color="auto"/>
            <w:right w:val="none" w:sz="0" w:space="0" w:color="auto"/>
          </w:divBdr>
        </w:div>
      </w:divsChild>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151554591">
      <w:bodyDiv w:val="1"/>
      <w:marLeft w:val="0"/>
      <w:marRight w:val="0"/>
      <w:marTop w:val="0"/>
      <w:marBottom w:val="0"/>
      <w:divBdr>
        <w:top w:val="none" w:sz="0" w:space="0" w:color="auto"/>
        <w:left w:val="none" w:sz="0" w:space="0" w:color="auto"/>
        <w:bottom w:val="none" w:sz="0" w:space="0" w:color="auto"/>
        <w:right w:val="none" w:sz="0" w:space="0" w:color="auto"/>
      </w:divBdr>
    </w:div>
    <w:div w:id="1153569315">
      <w:bodyDiv w:val="1"/>
      <w:marLeft w:val="0"/>
      <w:marRight w:val="0"/>
      <w:marTop w:val="0"/>
      <w:marBottom w:val="0"/>
      <w:divBdr>
        <w:top w:val="none" w:sz="0" w:space="0" w:color="auto"/>
        <w:left w:val="none" w:sz="0" w:space="0" w:color="auto"/>
        <w:bottom w:val="none" w:sz="0" w:space="0" w:color="auto"/>
        <w:right w:val="none" w:sz="0" w:space="0" w:color="auto"/>
      </w:divBdr>
    </w:div>
    <w:div w:id="1154645402">
      <w:bodyDiv w:val="1"/>
      <w:marLeft w:val="0"/>
      <w:marRight w:val="0"/>
      <w:marTop w:val="0"/>
      <w:marBottom w:val="0"/>
      <w:divBdr>
        <w:top w:val="none" w:sz="0" w:space="0" w:color="auto"/>
        <w:left w:val="none" w:sz="0" w:space="0" w:color="auto"/>
        <w:bottom w:val="none" w:sz="0" w:space="0" w:color="auto"/>
        <w:right w:val="none" w:sz="0" w:space="0" w:color="auto"/>
      </w:divBdr>
    </w:div>
    <w:div w:id="1206723539">
      <w:bodyDiv w:val="1"/>
      <w:marLeft w:val="0"/>
      <w:marRight w:val="0"/>
      <w:marTop w:val="0"/>
      <w:marBottom w:val="0"/>
      <w:divBdr>
        <w:top w:val="none" w:sz="0" w:space="0" w:color="auto"/>
        <w:left w:val="none" w:sz="0" w:space="0" w:color="auto"/>
        <w:bottom w:val="none" w:sz="0" w:space="0" w:color="auto"/>
        <w:right w:val="none" w:sz="0" w:space="0" w:color="auto"/>
      </w:divBdr>
    </w:div>
    <w:div w:id="1211262935">
      <w:bodyDiv w:val="1"/>
      <w:marLeft w:val="0"/>
      <w:marRight w:val="0"/>
      <w:marTop w:val="0"/>
      <w:marBottom w:val="0"/>
      <w:divBdr>
        <w:top w:val="none" w:sz="0" w:space="0" w:color="auto"/>
        <w:left w:val="none" w:sz="0" w:space="0" w:color="auto"/>
        <w:bottom w:val="none" w:sz="0" w:space="0" w:color="auto"/>
        <w:right w:val="none" w:sz="0" w:space="0" w:color="auto"/>
      </w:divBdr>
    </w:div>
    <w:div w:id="1236355873">
      <w:bodyDiv w:val="1"/>
      <w:marLeft w:val="0"/>
      <w:marRight w:val="0"/>
      <w:marTop w:val="0"/>
      <w:marBottom w:val="0"/>
      <w:divBdr>
        <w:top w:val="none" w:sz="0" w:space="0" w:color="auto"/>
        <w:left w:val="none" w:sz="0" w:space="0" w:color="auto"/>
        <w:bottom w:val="none" w:sz="0" w:space="0" w:color="auto"/>
        <w:right w:val="none" w:sz="0" w:space="0" w:color="auto"/>
      </w:divBdr>
    </w:div>
    <w:div w:id="1242713292">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358000342">
      <w:bodyDiv w:val="1"/>
      <w:marLeft w:val="0"/>
      <w:marRight w:val="0"/>
      <w:marTop w:val="0"/>
      <w:marBottom w:val="0"/>
      <w:divBdr>
        <w:top w:val="none" w:sz="0" w:space="0" w:color="auto"/>
        <w:left w:val="none" w:sz="0" w:space="0" w:color="auto"/>
        <w:bottom w:val="none" w:sz="0" w:space="0" w:color="auto"/>
        <w:right w:val="none" w:sz="0" w:space="0" w:color="auto"/>
      </w:divBdr>
    </w:div>
    <w:div w:id="1369376082">
      <w:bodyDiv w:val="1"/>
      <w:marLeft w:val="0"/>
      <w:marRight w:val="0"/>
      <w:marTop w:val="0"/>
      <w:marBottom w:val="0"/>
      <w:divBdr>
        <w:top w:val="none" w:sz="0" w:space="0" w:color="auto"/>
        <w:left w:val="none" w:sz="0" w:space="0" w:color="auto"/>
        <w:bottom w:val="none" w:sz="0" w:space="0" w:color="auto"/>
        <w:right w:val="none" w:sz="0" w:space="0" w:color="auto"/>
      </w:divBdr>
      <w:divsChild>
        <w:div w:id="604649891">
          <w:marLeft w:val="0"/>
          <w:marRight w:val="0"/>
          <w:marTop w:val="0"/>
          <w:marBottom w:val="225"/>
          <w:divBdr>
            <w:top w:val="single" w:sz="6" w:space="11" w:color="CFCFCF"/>
            <w:left w:val="none" w:sz="0" w:space="0" w:color="auto"/>
            <w:bottom w:val="none" w:sz="0" w:space="0" w:color="auto"/>
            <w:right w:val="none" w:sz="0" w:space="0" w:color="auto"/>
          </w:divBdr>
        </w:div>
      </w:divsChild>
    </w:div>
    <w:div w:id="1395010545">
      <w:bodyDiv w:val="1"/>
      <w:marLeft w:val="0"/>
      <w:marRight w:val="0"/>
      <w:marTop w:val="0"/>
      <w:marBottom w:val="0"/>
      <w:divBdr>
        <w:top w:val="none" w:sz="0" w:space="0" w:color="auto"/>
        <w:left w:val="none" w:sz="0" w:space="0" w:color="auto"/>
        <w:bottom w:val="none" w:sz="0" w:space="0" w:color="auto"/>
        <w:right w:val="none" w:sz="0" w:space="0" w:color="auto"/>
      </w:divBdr>
    </w:div>
    <w:div w:id="1402633277">
      <w:bodyDiv w:val="1"/>
      <w:marLeft w:val="0"/>
      <w:marRight w:val="0"/>
      <w:marTop w:val="0"/>
      <w:marBottom w:val="0"/>
      <w:divBdr>
        <w:top w:val="none" w:sz="0" w:space="0" w:color="auto"/>
        <w:left w:val="none" w:sz="0" w:space="0" w:color="auto"/>
        <w:bottom w:val="none" w:sz="0" w:space="0" w:color="auto"/>
        <w:right w:val="none" w:sz="0" w:space="0" w:color="auto"/>
      </w:divBdr>
      <w:divsChild>
        <w:div w:id="878470018">
          <w:marLeft w:val="0"/>
          <w:marRight w:val="0"/>
          <w:marTop w:val="0"/>
          <w:marBottom w:val="225"/>
          <w:divBdr>
            <w:top w:val="single" w:sz="6" w:space="11" w:color="CFCFCF"/>
            <w:left w:val="none" w:sz="0" w:space="0" w:color="auto"/>
            <w:bottom w:val="none" w:sz="0" w:space="0" w:color="auto"/>
            <w:right w:val="none" w:sz="0" w:space="0" w:color="auto"/>
          </w:divBdr>
        </w:div>
      </w:divsChild>
    </w:div>
    <w:div w:id="1414425854">
      <w:bodyDiv w:val="1"/>
      <w:marLeft w:val="0"/>
      <w:marRight w:val="0"/>
      <w:marTop w:val="0"/>
      <w:marBottom w:val="0"/>
      <w:divBdr>
        <w:top w:val="none" w:sz="0" w:space="0" w:color="auto"/>
        <w:left w:val="none" w:sz="0" w:space="0" w:color="auto"/>
        <w:bottom w:val="none" w:sz="0" w:space="0" w:color="auto"/>
        <w:right w:val="none" w:sz="0" w:space="0" w:color="auto"/>
      </w:divBdr>
    </w:div>
    <w:div w:id="1447627072">
      <w:bodyDiv w:val="1"/>
      <w:marLeft w:val="0"/>
      <w:marRight w:val="0"/>
      <w:marTop w:val="0"/>
      <w:marBottom w:val="0"/>
      <w:divBdr>
        <w:top w:val="none" w:sz="0" w:space="0" w:color="auto"/>
        <w:left w:val="none" w:sz="0" w:space="0" w:color="auto"/>
        <w:bottom w:val="none" w:sz="0" w:space="0" w:color="auto"/>
        <w:right w:val="none" w:sz="0" w:space="0" w:color="auto"/>
      </w:divBdr>
    </w:div>
    <w:div w:id="1495145579">
      <w:bodyDiv w:val="1"/>
      <w:marLeft w:val="0"/>
      <w:marRight w:val="0"/>
      <w:marTop w:val="0"/>
      <w:marBottom w:val="0"/>
      <w:divBdr>
        <w:top w:val="none" w:sz="0" w:space="0" w:color="auto"/>
        <w:left w:val="none" w:sz="0" w:space="0" w:color="auto"/>
        <w:bottom w:val="none" w:sz="0" w:space="0" w:color="auto"/>
        <w:right w:val="none" w:sz="0" w:space="0" w:color="auto"/>
      </w:divBdr>
    </w:div>
    <w:div w:id="1495875150">
      <w:bodyDiv w:val="1"/>
      <w:marLeft w:val="0"/>
      <w:marRight w:val="0"/>
      <w:marTop w:val="0"/>
      <w:marBottom w:val="0"/>
      <w:divBdr>
        <w:top w:val="none" w:sz="0" w:space="0" w:color="auto"/>
        <w:left w:val="none" w:sz="0" w:space="0" w:color="auto"/>
        <w:bottom w:val="none" w:sz="0" w:space="0" w:color="auto"/>
        <w:right w:val="none" w:sz="0" w:space="0" w:color="auto"/>
      </w:divBdr>
    </w:div>
    <w:div w:id="1513761922">
      <w:bodyDiv w:val="1"/>
      <w:marLeft w:val="0"/>
      <w:marRight w:val="0"/>
      <w:marTop w:val="0"/>
      <w:marBottom w:val="0"/>
      <w:divBdr>
        <w:top w:val="none" w:sz="0" w:space="0" w:color="auto"/>
        <w:left w:val="none" w:sz="0" w:space="0" w:color="auto"/>
        <w:bottom w:val="none" w:sz="0" w:space="0" w:color="auto"/>
        <w:right w:val="none" w:sz="0" w:space="0" w:color="auto"/>
      </w:divBdr>
    </w:div>
    <w:div w:id="1517230845">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25633729">
      <w:bodyDiv w:val="1"/>
      <w:marLeft w:val="0"/>
      <w:marRight w:val="0"/>
      <w:marTop w:val="0"/>
      <w:marBottom w:val="0"/>
      <w:divBdr>
        <w:top w:val="none" w:sz="0" w:space="0" w:color="auto"/>
        <w:left w:val="none" w:sz="0" w:space="0" w:color="auto"/>
        <w:bottom w:val="none" w:sz="0" w:space="0" w:color="auto"/>
        <w:right w:val="none" w:sz="0" w:space="0" w:color="auto"/>
      </w:divBdr>
    </w:div>
    <w:div w:id="1552378152">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605917177">
      <w:bodyDiv w:val="1"/>
      <w:marLeft w:val="0"/>
      <w:marRight w:val="0"/>
      <w:marTop w:val="0"/>
      <w:marBottom w:val="0"/>
      <w:divBdr>
        <w:top w:val="none" w:sz="0" w:space="0" w:color="auto"/>
        <w:left w:val="none" w:sz="0" w:space="0" w:color="auto"/>
        <w:bottom w:val="none" w:sz="0" w:space="0" w:color="auto"/>
        <w:right w:val="none" w:sz="0" w:space="0" w:color="auto"/>
      </w:divBdr>
      <w:divsChild>
        <w:div w:id="836964252">
          <w:marLeft w:val="300"/>
          <w:marRight w:val="0"/>
          <w:marTop w:val="0"/>
          <w:marBottom w:val="0"/>
          <w:divBdr>
            <w:top w:val="none" w:sz="0" w:space="0" w:color="auto"/>
            <w:left w:val="none" w:sz="0" w:space="0" w:color="auto"/>
            <w:bottom w:val="none" w:sz="0" w:space="0" w:color="auto"/>
            <w:right w:val="none" w:sz="0" w:space="0" w:color="auto"/>
          </w:divBdr>
        </w:div>
      </w:divsChild>
    </w:div>
    <w:div w:id="1626228763">
      <w:bodyDiv w:val="1"/>
      <w:marLeft w:val="0"/>
      <w:marRight w:val="0"/>
      <w:marTop w:val="0"/>
      <w:marBottom w:val="0"/>
      <w:divBdr>
        <w:top w:val="none" w:sz="0" w:space="0" w:color="auto"/>
        <w:left w:val="none" w:sz="0" w:space="0" w:color="auto"/>
        <w:bottom w:val="none" w:sz="0" w:space="0" w:color="auto"/>
        <w:right w:val="none" w:sz="0" w:space="0" w:color="auto"/>
      </w:divBdr>
    </w:div>
    <w:div w:id="1634600977">
      <w:bodyDiv w:val="1"/>
      <w:marLeft w:val="0"/>
      <w:marRight w:val="0"/>
      <w:marTop w:val="0"/>
      <w:marBottom w:val="0"/>
      <w:divBdr>
        <w:top w:val="none" w:sz="0" w:space="0" w:color="auto"/>
        <w:left w:val="none" w:sz="0" w:space="0" w:color="auto"/>
        <w:bottom w:val="none" w:sz="0" w:space="0" w:color="auto"/>
        <w:right w:val="none" w:sz="0" w:space="0" w:color="auto"/>
      </w:divBdr>
    </w:div>
    <w:div w:id="1661499345">
      <w:bodyDiv w:val="1"/>
      <w:marLeft w:val="0"/>
      <w:marRight w:val="0"/>
      <w:marTop w:val="0"/>
      <w:marBottom w:val="0"/>
      <w:divBdr>
        <w:top w:val="none" w:sz="0" w:space="0" w:color="auto"/>
        <w:left w:val="none" w:sz="0" w:space="0" w:color="auto"/>
        <w:bottom w:val="none" w:sz="0" w:space="0" w:color="auto"/>
        <w:right w:val="none" w:sz="0" w:space="0" w:color="auto"/>
      </w:divBdr>
    </w:div>
    <w:div w:id="1687094255">
      <w:bodyDiv w:val="1"/>
      <w:marLeft w:val="0"/>
      <w:marRight w:val="0"/>
      <w:marTop w:val="0"/>
      <w:marBottom w:val="0"/>
      <w:divBdr>
        <w:top w:val="none" w:sz="0" w:space="0" w:color="auto"/>
        <w:left w:val="none" w:sz="0" w:space="0" w:color="auto"/>
        <w:bottom w:val="none" w:sz="0" w:space="0" w:color="auto"/>
        <w:right w:val="none" w:sz="0" w:space="0" w:color="auto"/>
      </w:divBdr>
    </w:div>
    <w:div w:id="1694916860">
      <w:bodyDiv w:val="1"/>
      <w:marLeft w:val="0"/>
      <w:marRight w:val="0"/>
      <w:marTop w:val="0"/>
      <w:marBottom w:val="0"/>
      <w:divBdr>
        <w:top w:val="none" w:sz="0" w:space="0" w:color="auto"/>
        <w:left w:val="none" w:sz="0" w:space="0" w:color="auto"/>
        <w:bottom w:val="none" w:sz="0" w:space="0" w:color="auto"/>
        <w:right w:val="none" w:sz="0" w:space="0" w:color="auto"/>
      </w:divBdr>
    </w:div>
    <w:div w:id="1764255795">
      <w:bodyDiv w:val="1"/>
      <w:marLeft w:val="0"/>
      <w:marRight w:val="0"/>
      <w:marTop w:val="0"/>
      <w:marBottom w:val="0"/>
      <w:divBdr>
        <w:top w:val="none" w:sz="0" w:space="0" w:color="auto"/>
        <w:left w:val="none" w:sz="0" w:space="0" w:color="auto"/>
        <w:bottom w:val="none" w:sz="0" w:space="0" w:color="auto"/>
        <w:right w:val="none" w:sz="0" w:space="0" w:color="auto"/>
      </w:divBdr>
    </w:div>
    <w:div w:id="1767995170">
      <w:bodyDiv w:val="1"/>
      <w:marLeft w:val="0"/>
      <w:marRight w:val="0"/>
      <w:marTop w:val="0"/>
      <w:marBottom w:val="0"/>
      <w:divBdr>
        <w:top w:val="none" w:sz="0" w:space="0" w:color="auto"/>
        <w:left w:val="none" w:sz="0" w:space="0" w:color="auto"/>
        <w:bottom w:val="none" w:sz="0" w:space="0" w:color="auto"/>
        <w:right w:val="none" w:sz="0" w:space="0" w:color="auto"/>
      </w:divBdr>
      <w:divsChild>
        <w:div w:id="1747339227">
          <w:marLeft w:val="0"/>
          <w:marRight w:val="0"/>
          <w:marTop w:val="0"/>
          <w:marBottom w:val="225"/>
          <w:divBdr>
            <w:top w:val="single" w:sz="6" w:space="11" w:color="CFCFCF"/>
            <w:left w:val="none" w:sz="0" w:space="0" w:color="auto"/>
            <w:bottom w:val="none" w:sz="0" w:space="0" w:color="auto"/>
            <w:right w:val="none" w:sz="0" w:space="0" w:color="auto"/>
          </w:divBdr>
        </w:div>
      </w:divsChild>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798064964">
      <w:bodyDiv w:val="1"/>
      <w:marLeft w:val="0"/>
      <w:marRight w:val="0"/>
      <w:marTop w:val="0"/>
      <w:marBottom w:val="0"/>
      <w:divBdr>
        <w:top w:val="none" w:sz="0" w:space="0" w:color="auto"/>
        <w:left w:val="none" w:sz="0" w:space="0" w:color="auto"/>
        <w:bottom w:val="none" w:sz="0" w:space="0" w:color="auto"/>
        <w:right w:val="none" w:sz="0" w:space="0" w:color="auto"/>
      </w:divBdr>
    </w:div>
    <w:div w:id="1801797752">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 w:id="1859154767">
      <w:bodyDiv w:val="1"/>
      <w:marLeft w:val="0"/>
      <w:marRight w:val="0"/>
      <w:marTop w:val="0"/>
      <w:marBottom w:val="0"/>
      <w:divBdr>
        <w:top w:val="none" w:sz="0" w:space="0" w:color="auto"/>
        <w:left w:val="none" w:sz="0" w:space="0" w:color="auto"/>
        <w:bottom w:val="none" w:sz="0" w:space="0" w:color="auto"/>
        <w:right w:val="none" w:sz="0" w:space="0" w:color="auto"/>
      </w:divBdr>
    </w:div>
    <w:div w:id="1870029874">
      <w:bodyDiv w:val="1"/>
      <w:marLeft w:val="0"/>
      <w:marRight w:val="0"/>
      <w:marTop w:val="0"/>
      <w:marBottom w:val="0"/>
      <w:divBdr>
        <w:top w:val="none" w:sz="0" w:space="0" w:color="auto"/>
        <w:left w:val="none" w:sz="0" w:space="0" w:color="auto"/>
        <w:bottom w:val="none" w:sz="0" w:space="0" w:color="auto"/>
        <w:right w:val="none" w:sz="0" w:space="0" w:color="auto"/>
      </w:divBdr>
    </w:div>
    <w:div w:id="1899898998">
      <w:bodyDiv w:val="1"/>
      <w:marLeft w:val="0"/>
      <w:marRight w:val="0"/>
      <w:marTop w:val="0"/>
      <w:marBottom w:val="0"/>
      <w:divBdr>
        <w:top w:val="none" w:sz="0" w:space="0" w:color="auto"/>
        <w:left w:val="none" w:sz="0" w:space="0" w:color="auto"/>
        <w:bottom w:val="none" w:sz="0" w:space="0" w:color="auto"/>
        <w:right w:val="none" w:sz="0" w:space="0" w:color="auto"/>
      </w:divBdr>
    </w:div>
    <w:div w:id="1946765756">
      <w:bodyDiv w:val="1"/>
      <w:marLeft w:val="0"/>
      <w:marRight w:val="0"/>
      <w:marTop w:val="0"/>
      <w:marBottom w:val="0"/>
      <w:divBdr>
        <w:top w:val="none" w:sz="0" w:space="0" w:color="auto"/>
        <w:left w:val="none" w:sz="0" w:space="0" w:color="auto"/>
        <w:bottom w:val="none" w:sz="0" w:space="0" w:color="auto"/>
        <w:right w:val="none" w:sz="0" w:space="0" w:color="auto"/>
      </w:divBdr>
    </w:div>
    <w:div w:id="1957642663">
      <w:bodyDiv w:val="1"/>
      <w:marLeft w:val="0"/>
      <w:marRight w:val="0"/>
      <w:marTop w:val="0"/>
      <w:marBottom w:val="0"/>
      <w:divBdr>
        <w:top w:val="none" w:sz="0" w:space="0" w:color="auto"/>
        <w:left w:val="none" w:sz="0" w:space="0" w:color="auto"/>
        <w:bottom w:val="none" w:sz="0" w:space="0" w:color="auto"/>
        <w:right w:val="none" w:sz="0" w:space="0" w:color="auto"/>
      </w:divBdr>
    </w:div>
    <w:div w:id="1963029462">
      <w:bodyDiv w:val="1"/>
      <w:marLeft w:val="0"/>
      <w:marRight w:val="0"/>
      <w:marTop w:val="0"/>
      <w:marBottom w:val="0"/>
      <w:divBdr>
        <w:top w:val="none" w:sz="0" w:space="0" w:color="auto"/>
        <w:left w:val="none" w:sz="0" w:space="0" w:color="auto"/>
        <w:bottom w:val="none" w:sz="0" w:space="0" w:color="auto"/>
        <w:right w:val="none" w:sz="0" w:space="0" w:color="auto"/>
      </w:divBdr>
    </w:div>
    <w:div w:id="1975796772">
      <w:bodyDiv w:val="1"/>
      <w:marLeft w:val="0"/>
      <w:marRight w:val="0"/>
      <w:marTop w:val="0"/>
      <w:marBottom w:val="0"/>
      <w:divBdr>
        <w:top w:val="none" w:sz="0" w:space="0" w:color="auto"/>
        <w:left w:val="none" w:sz="0" w:space="0" w:color="auto"/>
        <w:bottom w:val="none" w:sz="0" w:space="0" w:color="auto"/>
        <w:right w:val="none" w:sz="0" w:space="0" w:color="auto"/>
      </w:divBdr>
    </w:div>
    <w:div w:id="2031294617">
      <w:bodyDiv w:val="1"/>
      <w:marLeft w:val="0"/>
      <w:marRight w:val="0"/>
      <w:marTop w:val="0"/>
      <w:marBottom w:val="0"/>
      <w:divBdr>
        <w:top w:val="none" w:sz="0" w:space="0" w:color="auto"/>
        <w:left w:val="none" w:sz="0" w:space="0" w:color="auto"/>
        <w:bottom w:val="none" w:sz="0" w:space="0" w:color="auto"/>
        <w:right w:val="none" w:sz="0" w:space="0" w:color="auto"/>
      </w:divBdr>
    </w:div>
    <w:div w:id="2033990288">
      <w:bodyDiv w:val="1"/>
      <w:marLeft w:val="0"/>
      <w:marRight w:val="0"/>
      <w:marTop w:val="0"/>
      <w:marBottom w:val="0"/>
      <w:divBdr>
        <w:top w:val="none" w:sz="0" w:space="0" w:color="auto"/>
        <w:left w:val="none" w:sz="0" w:space="0" w:color="auto"/>
        <w:bottom w:val="none" w:sz="0" w:space="0" w:color="auto"/>
        <w:right w:val="none" w:sz="0" w:space="0" w:color="auto"/>
      </w:divBdr>
    </w:div>
    <w:div w:id="2089232819">
      <w:bodyDiv w:val="1"/>
      <w:marLeft w:val="0"/>
      <w:marRight w:val="0"/>
      <w:marTop w:val="0"/>
      <w:marBottom w:val="0"/>
      <w:divBdr>
        <w:top w:val="none" w:sz="0" w:space="0" w:color="auto"/>
        <w:left w:val="none" w:sz="0" w:space="0" w:color="auto"/>
        <w:bottom w:val="none" w:sz="0" w:space="0" w:color="auto"/>
        <w:right w:val="none" w:sz="0" w:space="0" w:color="auto"/>
      </w:divBdr>
    </w:div>
    <w:div w:id="2124306402">
      <w:bodyDiv w:val="1"/>
      <w:marLeft w:val="0"/>
      <w:marRight w:val="0"/>
      <w:marTop w:val="0"/>
      <w:marBottom w:val="0"/>
      <w:divBdr>
        <w:top w:val="none" w:sz="0" w:space="0" w:color="auto"/>
        <w:left w:val="none" w:sz="0" w:space="0" w:color="auto"/>
        <w:bottom w:val="none" w:sz="0" w:space="0" w:color="auto"/>
        <w:right w:val="none" w:sz="0" w:space="0" w:color="auto"/>
      </w:divBdr>
    </w:div>
    <w:div w:id="213701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2</Pages>
  <Words>736</Words>
  <Characters>4200</Characters>
  <Application>Microsoft Office Word</Application>
  <DocSecurity>0</DocSecurity>
  <Lines>35</Lines>
  <Paragraphs>9</Paragraphs>
  <ScaleCrop>false</ScaleCrop>
  <Company>diakov.net</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119</cp:revision>
  <dcterms:created xsi:type="dcterms:W3CDTF">2022-10-25T01:47:00Z</dcterms:created>
  <dcterms:modified xsi:type="dcterms:W3CDTF">2022-10-25T07:13:00Z</dcterms:modified>
</cp:coreProperties>
</file>