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F3F" w:rsidRPr="00AD1F3F" w:rsidRDefault="00AD1F3F" w:rsidP="00AD1F3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5/1336107274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5/1336107274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апреля 2012 г. № 85-п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подготовке и проведении праздника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«Дня Победы» 9 мая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связи с подготовкой и проведением празднования 65-ой годовщины Победы в Великой Отечественной Войне 1941-1945 годов, руководствуясь п. 12 ст.6, ст. 48 Устава </w:t>
      </w:r>
      <w:proofErr w:type="spell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 Утвердить план мероприятий по подготовке и проведению празднования 67-ой годовщины Победы в Великой Отечественной Войне 1941-1945 гг. /Приложение №1/.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Контроль за исполнением настоящего постановления возложить на заместителя главы администрации </w:t>
      </w:r>
      <w:proofErr w:type="spell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Любовь Григорьевну.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19»  апреля</w:t>
      </w:r>
      <w:proofErr w:type="gramEnd"/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2012 г. №85-п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мероприятий по подготовке и проведению празднования 67-ой годовщины Победы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Великой Отечественной Войне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8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865"/>
        <w:gridCol w:w="1717"/>
        <w:gridCol w:w="2529"/>
      </w:tblGrid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7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1. Организационные  и социальные мероприятия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Разработать и осуществить в администрации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мероприятия по достойной встрече всенародного </w:t>
            </w: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праздника: 67-ой годовщины победы в Великой Отечественной Войне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апрель-май 2012 года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МУ СКСК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торжественные собрания во всех трудовых коллективах – встречи с ветеранами труда, бывшими работниками-участниками ВОВ, церемонии, митинги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4-5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Руководители предприятий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диспансеризацию всех участников ВОВ и тружеников тыла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участковая больница»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митинга, посвященного  67-ой годовщине со Дня Победы на площади ДК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мая2012 г.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МУСКСК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подвоз пихты для изготовления гирлянд, венков. Произвести уборку территории около памятника погибшим воинам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6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ОГАОУ НПО  ПУ-60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музыкальное сопровождение проведения митинга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Организовать подвоз ветеранов из отдаленных населенных пунктов Поселения в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с.Оек</w:t>
            </w:r>
            <w:proofErr w:type="spell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СОШ, ОГАОУ НПО ПУ-60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обед в кафе «Нива»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ПО «Сибиряк»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праздничный салют на  площади ДК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в\ч 51870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и произвести уборку около памятника погибшим комсомольцам в годы гражданской войны. Привезти лавочки  для ветеранов  на площадь ДК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7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Оекской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средней школы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медицинское обслуживание и дежурство скорой помощи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 ЦРБ «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Оёкская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участковая больница»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Подготовить праздничную программу проведения митинга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27 апреля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МУСКСК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проверки социально-бытовых условий жизни ветеранов войны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30.04.2011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Председатель Совета ветеранов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обеда  в полевой кухне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работы по приготовлению и вручению подарков ветеранам войны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ПО «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Оекский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хлебокомбинат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»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проведение торжественного марша парадной коробки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52933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Выделить по 350 рублей на каждого участника ВОВ и труженика тыла для праздничного обеда в кафе «Нива»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03.05.2012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 руководители предприятий и организаций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Организовать комиссию по подготовке и проведению праздника: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Любовь Григорьевна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Людмила Васильевна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Муравьев Степан Степанович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Зверяга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Валентина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Пантелеймоновна</w:t>
            </w:r>
            <w:proofErr w:type="spellEnd"/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Катаев Владимир Дмитриевич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Тыртышная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Ольга Павловна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Зимонин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 Игорь</w:t>
            </w:r>
            <w:proofErr w:type="gram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Николаевич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Смирнов Анатолий Владимирович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Апрель-май2012 г.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Новосельцев П.Н. – глава администрации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7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 xml:space="preserve">2. </w:t>
            </w:r>
            <w:proofErr w:type="spellStart"/>
            <w:r w:rsidRPr="00AD1F3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Военно</w:t>
            </w:r>
            <w:proofErr w:type="spellEnd"/>
            <w:r w:rsidRPr="00AD1F3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 xml:space="preserve"> –мемориальные мероприятия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текущего ремонта памятника воинам, погибшим в годы ВОВ.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 ОГОУ НПО ПУ-60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Разбивка  цветочной клумбы в честь участников ВОВ и тружеников тыла.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Май-июнь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ветеранов, учреждения образования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7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3. Информационно–пропагандистские и культурно-массовые мероприятия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поздравлений  ветеранам ВОВ  от Главы администрации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 1 по 8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Администрация,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Митинг на площади ДК «Выстояли и победили»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Тематический вечер «Салют, победа!»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08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ДК,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муз.школа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ОСШ, ПУ-60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Цикл мероприятий, посвящённых Дню Победы. Акция «За щитом доброты»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2011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 СКСК</w:t>
            </w:r>
          </w:p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Совет ветеранов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Организация  в информационном бюллетене «Вестник </w:t>
            </w:r>
            <w:proofErr w:type="spellStart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Оёкского</w:t>
            </w:r>
            <w:proofErr w:type="spellEnd"/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образования» памятных рубрик  с освещением событий ВОВ.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Апрель-май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  администрации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Праздничный концерт (по окончанию митинга)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Командование в/ч 51870</w:t>
            </w:r>
          </w:p>
        </w:tc>
      </w:tr>
      <w:tr w:rsidR="00AD1F3F" w:rsidRPr="00AD1F3F" w:rsidTr="00AD1F3F">
        <w:trPr>
          <w:tblCellSpacing w:w="0" w:type="dxa"/>
        </w:trPr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Демонстрация  художественно-документального фильма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09 мая 2012</w:t>
            </w:r>
          </w:p>
        </w:tc>
        <w:tc>
          <w:tcPr>
            <w:tcW w:w="17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D1F3F" w:rsidRPr="00AD1F3F" w:rsidRDefault="00AD1F3F" w:rsidP="00AD1F3F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D1F3F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ДК</w:t>
            </w:r>
          </w:p>
        </w:tc>
      </w:tr>
    </w:tbl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D1F3F" w:rsidRPr="00AD1F3F" w:rsidRDefault="00AD1F3F" w:rsidP="00AD1F3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proofErr w:type="spellStart"/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Л.Г. </w:t>
      </w:r>
      <w:proofErr w:type="spellStart"/>
      <w:r w:rsidRPr="00AD1F3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Тигунцева</w:t>
      </w:r>
      <w:proofErr w:type="spellEnd"/>
    </w:p>
    <w:p w:rsidR="003E0016" w:rsidRPr="00AD1F3F" w:rsidRDefault="003E0016" w:rsidP="00AD1F3F">
      <w:bookmarkStart w:id="0" w:name="_GoBack"/>
      <w:bookmarkEnd w:id="0"/>
    </w:p>
    <w:sectPr w:rsidR="003E0016" w:rsidRPr="00AD1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1E0EE4"/>
    <w:rsid w:val="00294739"/>
    <w:rsid w:val="002A73E6"/>
    <w:rsid w:val="00333777"/>
    <w:rsid w:val="00363F53"/>
    <w:rsid w:val="003B21A3"/>
    <w:rsid w:val="003E0016"/>
    <w:rsid w:val="006434D3"/>
    <w:rsid w:val="007300BD"/>
    <w:rsid w:val="008A140B"/>
    <w:rsid w:val="00A13C18"/>
    <w:rsid w:val="00AC420A"/>
    <w:rsid w:val="00AD1F3F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751</Words>
  <Characters>4285</Characters>
  <Application>Microsoft Office Word</Application>
  <DocSecurity>0</DocSecurity>
  <Lines>35</Lines>
  <Paragraphs>10</Paragraphs>
  <ScaleCrop>false</ScaleCrop>
  <Company>diakov.net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2022-10-19T06:34:00Z</dcterms:created>
  <dcterms:modified xsi:type="dcterms:W3CDTF">2022-10-19T07:01:00Z</dcterms:modified>
</cp:coreProperties>
</file>