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78A" w:rsidRPr="0010278A" w:rsidRDefault="0010278A" w:rsidP="001027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7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0278A" w:rsidRPr="0010278A" w:rsidRDefault="0010278A" w:rsidP="001027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7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0278A" w:rsidRPr="0010278A" w:rsidRDefault="0010278A" w:rsidP="001027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7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0278A" w:rsidRPr="0010278A" w:rsidRDefault="0010278A" w:rsidP="001027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7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0278A" w:rsidRPr="0010278A" w:rsidRDefault="0010278A" w:rsidP="001027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7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0278A" w:rsidRPr="0010278A" w:rsidRDefault="0010278A" w:rsidP="001027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7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0278A" w:rsidRPr="0010278A" w:rsidRDefault="0010278A" w:rsidP="001027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7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0278A" w:rsidRPr="0010278A" w:rsidRDefault="0010278A" w:rsidP="001027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7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0278A" w:rsidRPr="0010278A" w:rsidRDefault="0010278A" w:rsidP="0010278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0278A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«27» июля 2020 года                                                                                             № 91-п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10278A" w:rsidRPr="0010278A" w:rsidRDefault="0010278A" w:rsidP="001027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7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ОПРЕДЕЛЕНИЯ ОБЪЕМА МЕЖБЮДЖЕТНЫХ ТРАНСФЕРТОВ В ЧАСТИ РАЗРАБОТКИ ПРОГНОЗА СОЦИАЛЬНО-ЭКОНОМИЧЕСКОГО РАЗВИТИЯ ПОСЕЛЕНИЯ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0278A" w:rsidRPr="0010278A" w:rsidRDefault="0010278A" w:rsidP="0010278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Руководствуясь ст. 14 Федерального закона от 06 октября 2003 г. № 131-ФЗ «Об общих принципах организации местного самоуправления на территории Российской Федерации», ст. 9 Устава </w:t>
      </w:r>
      <w:proofErr w:type="spellStart"/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0278A" w:rsidRPr="0010278A" w:rsidRDefault="0010278A" w:rsidP="001027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7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10278A" w:rsidRPr="0010278A" w:rsidRDefault="0010278A" w:rsidP="0010278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Порядок определения объема межбюджетных трансфертов, передаваемых бюджету Иркутского районного муниципального образования (далее ИРМО) из бюджета </w:t>
      </w:r>
      <w:proofErr w:type="spellStart"/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осуществление в 2021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  в  части разработки прогноза социально-экономического развития поселения на очередной финансовый год и плановый период (прилагается).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на официальном сайте www.oek.su.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0278A" w:rsidRPr="0010278A" w:rsidRDefault="0010278A" w:rsidP="0010278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78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10278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0278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 </w:t>
      </w:r>
    </w:p>
    <w:p w:rsidR="0010278A" w:rsidRPr="0010278A" w:rsidRDefault="0010278A" w:rsidP="0010278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0278A" w:rsidRPr="0010278A" w:rsidRDefault="0010278A" w:rsidP="0010278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10278A" w:rsidRPr="0010278A" w:rsidRDefault="0010278A" w:rsidP="0010278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10278A" w:rsidRPr="0010278A" w:rsidRDefault="0010278A" w:rsidP="0010278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10278A" w:rsidRPr="0010278A" w:rsidRDefault="0010278A" w:rsidP="0010278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«27» июля 2020 г. № 91-П</w:t>
      </w:r>
    </w:p>
    <w:p w:rsidR="0010278A" w:rsidRPr="0010278A" w:rsidRDefault="0010278A" w:rsidP="0010278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0278A" w:rsidRPr="0010278A" w:rsidRDefault="0010278A" w:rsidP="001027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1027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 </w:t>
      </w:r>
    </w:p>
    <w:p w:rsidR="0010278A" w:rsidRPr="0010278A" w:rsidRDefault="0010278A" w:rsidP="001027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7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определения объема межбюджетных трансфертов, передаваемых бюджету ИРМО из бюджета </w:t>
      </w:r>
      <w:proofErr w:type="spellStart"/>
      <w:r w:rsidRPr="001027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1027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осуществление в 2021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  в  части разработки прогноза социально-экономического развития поселения на очередной финансовый год и плановый период</w:t>
      </w:r>
    </w:p>
    <w:p w:rsidR="0010278A" w:rsidRPr="0010278A" w:rsidRDefault="0010278A" w:rsidP="0010278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0278A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Объем межбюджетных трансфертов, передаваемых бюджету ИРМО из бюджета </w:t>
      </w:r>
      <w:proofErr w:type="spellStart"/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осуществление в 2021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  в  части разработки прогноза социально-экономического развития поселения на очередной финансовый год и плановый период (далее – полномочие поселения) определяется по формуле (1):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10278A" w:rsidRPr="0010278A" w:rsidRDefault="0010278A" w:rsidP="001027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C = ОТ x ZT + </w:t>
      </w:r>
      <w:proofErr w:type="gramStart"/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MZ,   </w:t>
      </w:r>
      <w:proofErr w:type="gramEnd"/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(1)</w:t>
      </w:r>
    </w:p>
    <w:p w:rsidR="0010278A" w:rsidRPr="0010278A" w:rsidRDefault="0010278A" w:rsidP="0010278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где: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 – объем межбюджетных трансфертов, передаваемых бюджету ИРМО;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ОТ – стоимость труда муниципального служащего на исполнение полномочия поселения;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ZT – затраты труда муниципального служащего на исполнение полномочия поселения;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MZ 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Стоимость труда муниципального служащего на исполнение полномочия поселения (ОТ) определяется по формуле (2):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0278A" w:rsidRPr="0010278A" w:rsidRDefault="0010278A" w:rsidP="001027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= O x F x K x D / </w:t>
      </w:r>
      <w:proofErr w:type="gramStart"/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Y,   </w:t>
      </w:r>
      <w:proofErr w:type="gramEnd"/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(2)</w:t>
      </w:r>
    </w:p>
    <w:p w:rsidR="0010278A" w:rsidRPr="0010278A" w:rsidRDefault="0010278A" w:rsidP="0010278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где: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5 049 руб.);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(86,5);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  (1,302);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Y – количество рабочих дней в году (249).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0278A" w:rsidRPr="0010278A" w:rsidRDefault="0010278A" w:rsidP="001027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= 5 049 * 86,5 * 1,6 * 1,302 / 249 = 3 653,87</w:t>
      </w:r>
    </w:p>
    <w:p w:rsidR="0010278A" w:rsidRPr="0010278A" w:rsidRDefault="0010278A" w:rsidP="0010278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Затраты труда муниципального служащего на исполнение полномочия поселения (ZТ) составляют: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7"/>
        <w:gridCol w:w="2452"/>
      </w:tblGrid>
      <w:tr w:rsidR="0010278A" w:rsidRPr="0010278A" w:rsidTr="0010278A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 работ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Затраты труда муниципального служащего, рабочих дней</w:t>
            </w:r>
          </w:p>
        </w:tc>
      </w:tr>
      <w:tr w:rsidR="0010278A" w:rsidRPr="0010278A" w:rsidTr="0010278A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Сбор статистических данных о работе предприятий и организаций в отчетном периоде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10278A" w:rsidRPr="0010278A" w:rsidTr="0010278A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Анализ сценарных условий функционирования экономики Российской Федерации на отчетный год и плановый период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10278A" w:rsidRPr="0010278A" w:rsidTr="0010278A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Анализ основных параметров прогноза Российской Федерации на отчетный год и плановый период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10278A" w:rsidRPr="0010278A" w:rsidTr="0010278A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Анализ основных параметров прогноза Иркутской области на отчетный год и плановый период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10278A" w:rsidRPr="0010278A" w:rsidTr="0010278A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10278A" w:rsidRPr="0010278A" w:rsidTr="0010278A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Выявление основных трендов социально-экономического и демографического развития поселения на плановый период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0,4</w:t>
            </w:r>
          </w:p>
        </w:tc>
      </w:tr>
      <w:tr w:rsidR="0010278A" w:rsidRPr="0010278A" w:rsidTr="0010278A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Выявление основных тенденций развития хозяйствующих субъектов размещенных на территории поселения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</w:t>
            </w:r>
          </w:p>
        </w:tc>
      </w:tr>
      <w:tr w:rsidR="0010278A" w:rsidRPr="0010278A" w:rsidTr="0010278A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Формирование прогноза развития поселения в плановом периоде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2,0</w:t>
            </w:r>
          </w:p>
        </w:tc>
      </w:tr>
      <w:tr w:rsidR="0010278A" w:rsidRPr="0010278A" w:rsidTr="0010278A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1,0</w:t>
            </w:r>
          </w:p>
        </w:tc>
      </w:tr>
      <w:tr w:rsidR="0010278A" w:rsidRPr="0010278A" w:rsidTr="0010278A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0278A" w:rsidRPr="0010278A" w:rsidRDefault="0010278A" w:rsidP="001027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027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6,1</w:t>
            </w:r>
          </w:p>
        </w:tc>
      </w:tr>
    </w:tbl>
    <w:p w:rsidR="0010278A" w:rsidRPr="0010278A" w:rsidRDefault="0010278A" w:rsidP="0010278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Объем межбюджетных трансфертов, передаваемых бюджету ИРМО из бюджета </w:t>
      </w:r>
      <w:proofErr w:type="spellStart"/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осуществление в 2021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  в  части разработки прогноза социально-экономического развития поселения на очередной финансовый год и плановый период, составляет:</w:t>
      </w: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27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0278A" w:rsidRPr="0010278A" w:rsidRDefault="0010278A" w:rsidP="001027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27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С = 3 653,87 * 6,1 + (3 653,87 * 6,1*0,15) = 25 631,90 рублей</w:t>
      </w:r>
    </w:p>
    <w:p w:rsidR="003E0016" w:rsidRPr="00A6672C" w:rsidRDefault="003E0016" w:rsidP="00A6672C">
      <w:bookmarkStart w:id="0" w:name="_GoBack"/>
      <w:bookmarkEnd w:id="0"/>
    </w:p>
    <w:sectPr w:rsidR="003E0016" w:rsidRPr="00A66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66BCA"/>
    <w:rsid w:val="000C191B"/>
    <w:rsid w:val="0010278A"/>
    <w:rsid w:val="00103C40"/>
    <w:rsid w:val="0011465E"/>
    <w:rsid w:val="00121113"/>
    <w:rsid w:val="001234CF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A0B69"/>
    <w:rsid w:val="005B3585"/>
    <w:rsid w:val="005D1FA2"/>
    <w:rsid w:val="005D2BCB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36F73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D5FB8"/>
    <w:rsid w:val="00BE677E"/>
    <w:rsid w:val="00BF55BA"/>
    <w:rsid w:val="00C14921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3</Pages>
  <Words>904</Words>
  <Characters>5157</Characters>
  <Application>Microsoft Office Word</Application>
  <DocSecurity>0</DocSecurity>
  <Lines>42</Lines>
  <Paragraphs>12</Paragraphs>
  <ScaleCrop>false</ScaleCrop>
  <Company>diakov.net</Company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178</cp:revision>
  <dcterms:created xsi:type="dcterms:W3CDTF">2022-10-31T02:01:00Z</dcterms:created>
  <dcterms:modified xsi:type="dcterms:W3CDTF">2022-10-31T09:14:00Z</dcterms:modified>
</cp:coreProperties>
</file>