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3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3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3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339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339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339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3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 «19 » января 2017 г.                                                                                                                         № 5-п</w:t>
      </w:r>
    </w:p>
    <w:p w:rsidR="00B83398" w:rsidRPr="00B83398" w:rsidRDefault="00B83398" w:rsidP="00B8339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83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339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  утверждении  программы «Профилактика  безнадзорности и правонарушений   несовершеннолетних на   территории Оекского муниципального образования  на 2017-2019 годы»</w:t>
      </w: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3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В соответствии с Федеральным законом от 23 июня 2016 года N182-ФЗ "Об основах системы профилактики правонарушений в Российской Федерации",  в целях осуществления комплекса  мер социального, правового, организационного, информационного и иного характера, направленных на выявление и устранение причин и условий, способствующих совершению правонарушений среди несовершеннолетних, проживающих на  территории Оекского муниципального образования, руководствуясь статьей 6 Устава Оекского муниципального образования,  администрация Оекского муниципального образования,</w:t>
      </w: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3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339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B83398" w:rsidRPr="00B83398" w:rsidRDefault="00B83398" w:rsidP="00B8339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83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3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  программу «Профилактика безнадзорности и правонарушений  несовершеннолетних  на  территории  Оекского муниципального  образования на 2017-2019 годы».</w:t>
      </w: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3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Опубликовать настоящее Постановление в информационном бюллетене «Вестник Оекского муниципального образования» (официальная информация) и на официальном сайте   администрации  www.oek.su.</w:t>
      </w: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3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 Контроль  за исполнением  настоящего  Постановления  оставляю за собой.</w:t>
      </w: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339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 администрации Оекского муниципального  образования О.А.Парфенов</w:t>
      </w: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3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</w:t>
      </w: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3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к постановлению  администрации</w:t>
      </w: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3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 образования</w:t>
      </w: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3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                          от «___»__________2017 г. №____</w:t>
      </w: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339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ПАСПОРТ   ПРОГРАММЫ</w:t>
      </w: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782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6"/>
        <w:gridCol w:w="6193"/>
      </w:tblGrid>
      <w:tr w:rsidR="00B83398" w:rsidRPr="00B83398" w:rsidTr="00B83398">
        <w:trPr>
          <w:tblCellSpacing w:w="0" w:type="dxa"/>
        </w:trPr>
        <w:tc>
          <w:tcPr>
            <w:tcW w:w="2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83398" w:rsidRPr="00B83398" w:rsidRDefault="00B83398" w:rsidP="00B8339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833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программы</w:t>
            </w:r>
          </w:p>
        </w:tc>
        <w:tc>
          <w:tcPr>
            <w:tcW w:w="4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83398" w:rsidRPr="00B83398" w:rsidRDefault="00B83398" w:rsidP="00B8339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833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Программа «Профилактика безнадзорности и правонарушений  несовершеннолетних  на  территории  Оекского муниципального  образования на 2017-2019 годы».</w:t>
            </w:r>
          </w:p>
        </w:tc>
      </w:tr>
      <w:tr w:rsidR="00B83398" w:rsidRPr="00B83398" w:rsidTr="00B83398">
        <w:trPr>
          <w:tblCellSpacing w:w="0" w:type="dxa"/>
        </w:trPr>
        <w:tc>
          <w:tcPr>
            <w:tcW w:w="2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83398" w:rsidRPr="00B83398" w:rsidRDefault="00B83398" w:rsidP="00B8339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833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Разработчик  программы</w:t>
            </w:r>
          </w:p>
        </w:tc>
        <w:tc>
          <w:tcPr>
            <w:tcW w:w="4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83398" w:rsidRPr="00B83398" w:rsidRDefault="00B83398" w:rsidP="00B8339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833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Администрации Оекского муниципального образования</w:t>
            </w:r>
          </w:p>
        </w:tc>
      </w:tr>
      <w:tr w:rsidR="00B83398" w:rsidRPr="00B83398" w:rsidTr="00B83398">
        <w:trPr>
          <w:tblCellSpacing w:w="0" w:type="dxa"/>
        </w:trPr>
        <w:tc>
          <w:tcPr>
            <w:tcW w:w="2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83398" w:rsidRPr="00B83398" w:rsidRDefault="00B83398" w:rsidP="00B8339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833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Исполнители  программы</w:t>
            </w:r>
          </w:p>
        </w:tc>
        <w:tc>
          <w:tcPr>
            <w:tcW w:w="4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83398" w:rsidRPr="00B83398" w:rsidRDefault="00B83398" w:rsidP="00B8339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833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1.МОУ ИРМО  «Оекская  средняя образовательная школа».</w:t>
            </w:r>
          </w:p>
          <w:p w:rsidR="00B83398" w:rsidRPr="00B83398" w:rsidRDefault="00B83398" w:rsidP="00B8339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833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2.МОУ  ИРМО  «Бутырская средняя  общеобразовательная школа».</w:t>
            </w:r>
          </w:p>
          <w:p w:rsidR="00B83398" w:rsidRPr="00B83398" w:rsidRDefault="00B83398" w:rsidP="00B8339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833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3.ОГАОУ  НПО «Профессиональное училище 60» с. Оек.</w:t>
            </w:r>
          </w:p>
          <w:p w:rsidR="00B83398" w:rsidRPr="00B83398" w:rsidRDefault="00B83398" w:rsidP="00B8339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833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4.МУ «Социально-культурный спортивный комплекс» Оекского муниципального образования.</w:t>
            </w:r>
          </w:p>
        </w:tc>
      </w:tr>
      <w:tr w:rsidR="00B83398" w:rsidRPr="00B83398" w:rsidTr="00B83398">
        <w:trPr>
          <w:tblCellSpacing w:w="0" w:type="dxa"/>
        </w:trPr>
        <w:tc>
          <w:tcPr>
            <w:tcW w:w="2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83398" w:rsidRPr="00B83398" w:rsidRDefault="00B83398" w:rsidP="00B8339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833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Цели программы</w:t>
            </w:r>
          </w:p>
        </w:tc>
        <w:tc>
          <w:tcPr>
            <w:tcW w:w="4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83398" w:rsidRPr="00B83398" w:rsidRDefault="00B83398" w:rsidP="00B8339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833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-Совершенствование системы  профилактики преступлений и правонарушений, безнадзорности среди несовершеннолетних;</w:t>
            </w:r>
          </w:p>
          <w:p w:rsidR="00B83398" w:rsidRPr="00B83398" w:rsidRDefault="00B83398" w:rsidP="00B8339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833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-Снижение роста преступлений и правонарушений среди подростков;</w:t>
            </w:r>
          </w:p>
          <w:p w:rsidR="00B83398" w:rsidRPr="00B83398" w:rsidRDefault="00B83398" w:rsidP="00B8339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833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-Усиление мер по защите прав и законных интересов детей, проживающих  на территории  Оекского муниципального образования.</w:t>
            </w:r>
          </w:p>
        </w:tc>
      </w:tr>
      <w:tr w:rsidR="00B83398" w:rsidRPr="00B83398" w:rsidTr="00B83398">
        <w:trPr>
          <w:tblCellSpacing w:w="0" w:type="dxa"/>
        </w:trPr>
        <w:tc>
          <w:tcPr>
            <w:tcW w:w="2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83398" w:rsidRPr="00B83398" w:rsidRDefault="00B83398" w:rsidP="00B8339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833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Задачи программы</w:t>
            </w:r>
          </w:p>
        </w:tc>
        <w:tc>
          <w:tcPr>
            <w:tcW w:w="4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83398" w:rsidRPr="00B83398" w:rsidRDefault="00B83398" w:rsidP="00B8339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833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-организация работы по предупреждению безнадзорности и правонарушений несовершеннолетних;</w:t>
            </w:r>
          </w:p>
          <w:p w:rsidR="00B83398" w:rsidRPr="00B83398" w:rsidRDefault="00B83398" w:rsidP="00B8339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833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-выявление и устранение причин и условий способствующих совершению правонарушений.</w:t>
            </w:r>
          </w:p>
        </w:tc>
      </w:tr>
      <w:tr w:rsidR="00B83398" w:rsidRPr="00B83398" w:rsidTr="00B83398">
        <w:trPr>
          <w:tblCellSpacing w:w="0" w:type="dxa"/>
        </w:trPr>
        <w:tc>
          <w:tcPr>
            <w:tcW w:w="2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83398" w:rsidRPr="00B83398" w:rsidRDefault="00B83398" w:rsidP="00B8339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833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Сроки и этапы реализации</w:t>
            </w:r>
          </w:p>
        </w:tc>
        <w:tc>
          <w:tcPr>
            <w:tcW w:w="4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83398" w:rsidRPr="00B83398" w:rsidRDefault="00B83398" w:rsidP="00B8339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833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2017-2019 годы</w:t>
            </w:r>
          </w:p>
        </w:tc>
      </w:tr>
      <w:tr w:rsidR="00B83398" w:rsidRPr="00B83398" w:rsidTr="00B83398">
        <w:trPr>
          <w:tblCellSpacing w:w="0" w:type="dxa"/>
        </w:trPr>
        <w:tc>
          <w:tcPr>
            <w:tcW w:w="2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83398" w:rsidRPr="00B83398" w:rsidRDefault="00B83398" w:rsidP="00B8339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833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Целевые индикаторы и показатели программы</w:t>
            </w:r>
          </w:p>
        </w:tc>
        <w:tc>
          <w:tcPr>
            <w:tcW w:w="4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83398" w:rsidRPr="00B83398" w:rsidRDefault="00B83398" w:rsidP="00B8339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833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1.Количество преступлений.</w:t>
            </w:r>
          </w:p>
          <w:p w:rsidR="00B83398" w:rsidRPr="00B83398" w:rsidRDefault="00B83398" w:rsidP="00B8339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833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2.Количество правонарушений</w:t>
            </w:r>
          </w:p>
          <w:p w:rsidR="00B83398" w:rsidRPr="00B83398" w:rsidRDefault="00B83398" w:rsidP="00B83398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B833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3.Количество несовершеннолетних и семей,</w:t>
            </w:r>
            <w:r w:rsidRPr="00B8339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состоящих на учете.</w:t>
            </w:r>
          </w:p>
        </w:tc>
      </w:tr>
    </w:tbl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339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339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 1. Характеристика проблемы   и обоснование  ее решения программно-целевыми методами.</w:t>
      </w: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339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3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Программа разработана в соответствии с Конституцией Российской Федерации, Федеральным законом от 23.06.2016 года N182-ФЗ  «Об основах системы профилактики правонарушений в Российской Федерации».</w:t>
      </w: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3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Решение задач, направленных на снижение подростковой преступности невозможно без серьезной поддержки, объединения усилий всех структурных подразделений, входящих в систему профилактики</w:t>
      </w:r>
      <w:r w:rsidRPr="00B8339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  <w:r w:rsidRPr="00B83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правонарушений. Это обуславливает необходимость программно - целевого подхода к решению данных вопросов.</w:t>
      </w:r>
    </w:p>
    <w:p w:rsidR="00B83398" w:rsidRPr="00B83398" w:rsidRDefault="00B83398" w:rsidP="00B8339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83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339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2. Основные цели и задачи Программы.</w:t>
      </w: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3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Основные цели Программы:</w:t>
      </w: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3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1.Совершенствование системы профилактики правонарушений и безнадзорности;</w:t>
      </w: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3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2.Усиление мер по защите прав и законных интересов детей, проживающих на территории  Оекского муниципального образования</w:t>
      </w: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3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3.Снижение роста преступлений и правонарушений среди подростков.</w:t>
      </w: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3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Основные задачи Программы:</w:t>
      </w: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3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Выявление и устранение причин и условий, способствующих свершению правонарушений.</w:t>
      </w: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3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Снижение уровня правонарушений среди несовершеннолетних    в   Оекском муниципальном образовании.</w:t>
      </w: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3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Организация работы по предупреждению безнадзорности и правонарушений несовершеннолетних; устройство и охрана прав несовершеннолетних;</w:t>
      </w: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3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4. Координация усилий государственных органов и общественных организаций по указанным вопросам, рассмотрение дел о правонарушениях несовершеннолетних, осуществление контроля за условиями содержания, воспитания в учебных и воспитательных учреждениях, усиление роли семьи в воспитании детей.</w:t>
      </w:r>
    </w:p>
    <w:p w:rsidR="00B83398" w:rsidRPr="00B83398" w:rsidRDefault="00B83398" w:rsidP="00B8339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83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339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3. Характеристика основных мероприятий, направленных на достижение целей и задач  в   сфере  реализации  программы</w:t>
      </w:r>
      <w:r w:rsidRPr="00B83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B83398" w:rsidRPr="00B83398" w:rsidRDefault="00B83398" w:rsidP="00B8339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83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8339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  В рамках программы реализуются  мероприятия:</w:t>
      </w:r>
      <w:r w:rsidRPr="00B83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3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 Проведение профилактических мероприятий, профилактических рейдов.</w:t>
      </w: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3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рамках данного мероприятия предусматривается выявление детей, склонных к бродяжничеству, совершению правонарушений, преступлений, проведение с ними профилактической работы.</w:t>
      </w: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3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Организация трудоустройства и временной занятости подростков, состоящих</w:t>
      </w:r>
      <w:r w:rsidRPr="00B83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на учете, в свободное от учебы время  (посещение спортивных секций,  кружков).</w:t>
      </w: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3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рамках этого  мероприятия  предусматривается обеспечение занятости детей во вне  учебное время.</w:t>
      </w: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3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Выявление несовершеннолетних и семей, оказавшихся в социально опасном</w:t>
      </w:r>
      <w:r w:rsidRPr="00B83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положении.</w:t>
      </w: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3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 рамках данного мероприятия предусматривается своевременная постановка на учет, организация работы по оказанию помощи семьям с детьми, проведение профилактической работы, снижение уровня социального сиротства.</w:t>
      </w: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3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4.Организация работы по выявлению детей школьного возраста, не</w:t>
      </w:r>
      <w:r w:rsidRPr="00B83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посещающих занятия по неуважительным причинам.</w:t>
      </w: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3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рамках данного мероприятия предусматривается уменьшение количества детей, не посещающих занятия по неуважительным причинам.</w:t>
      </w: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3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5.  Проведение анализа состояния преступности среди несовершеннолетних.</w:t>
      </w: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3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рамках данного мероприятия предусматривается выявление и устранение причин и условий, способствующих совершению несовершеннолетними преступлений и правонарушений.</w:t>
      </w: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3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Организация оздоровления подростков, состоящих на профилактическом</w:t>
      </w:r>
      <w:r w:rsidRPr="00B83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учёте, находящихся в социально опасном положении.</w:t>
      </w: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3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рамках данного мероприятия предусматривается оздоровление подростков, состоящих на профилактическом учёте, находящихся в социально опасном положении.</w:t>
      </w: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3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  Обеспечение оперативной  (в течение 3 дней)   передачи информации комиссии по делам несовершеннолетних и защите их прав о фактах насилия над детьми, о нарушении их прав и законных интересов.</w:t>
      </w: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3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рамках данного мероприятия предусматривается восстановление нарушенных прав и законных интересов детей.</w:t>
      </w: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3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8. Проведение цикла мероприятий по профилактике преступлений, правонарушений, бродяжничества среди несовершеннолетних.</w:t>
      </w: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3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рамках данного мероприятия предусматривается обеспечение осведомленности несовершеннолетних о мерах наказания за совершенные преступления и правонарушения, снижение преступлений и правонарушений среди несовершеннолетних.</w:t>
      </w: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3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9. Изготовление листовок, буклетов, памяток,  печатание информации  в информационном бюллетене «Вестник Оекского муниципального образования» по профилактике негативных явлений в подростковой среде, профилактике социального сиротства, по пропаганде семейных форм воспитания.</w:t>
      </w: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3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рамках данного мероприятия предусматривается пропаганда здорового образа жизни, семейного воспитания детей-сирот и детей, оставшихся без попечения родителей, увеличение количества детей, устроенных в семейные формы воспитания.</w:t>
      </w: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3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10. Проведение в школах, расположенных на территории Оекского  муниципального образования,  мероприятий по пропаганде здорового образа жизни.</w:t>
      </w: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3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рамках данного мероприятия предусматривается пропаганда здорового образа жизни среди несовершеннолетних, повышение мотивации детей к занятиям физической культурой и спортом.</w:t>
      </w:r>
    </w:p>
    <w:p w:rsidR="00B83398" w:rsidRPr="00B83398" w:rsidRDefault="00B83398" w:rsidP="00B8339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83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339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4. Обоснование ресурсного обеспечения Программы</w:t>
      </w: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339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3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Программа рассчитана на период   2017-2019 годы и  реализуется за счет средств местного бюджета.</w:t>
      </w: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3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Предполагаемый объем финансовых средств на реализацию программных мероприятий составляет  30 тыс. рублей, в том числе:</w:t>
      </w: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3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2017год – 10 тыс. рублей;</w:t>
      </w: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3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2018 год – 10  тыс. рублей.</w:t>
      </w: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3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2019 год - 10 тыс. рублей.</w:t>
      </w: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3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Объем финансирования мероприятий Программы подлежит ежегодному уточнению исходя из возможности доходной части бюджета  Оекского муниципального образования на соответствующий период.</w:t>
      </w:r>
    </w:p>
    <w:p w:rsidR="00B83398" w:rsidRPr="00B83398" w:rsidRDefault="00B83398" w:rsidP="00B8339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83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339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5. Оценка  эффективности  реализации  Программы</w:t>
      </w: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339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3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В  результате  реализации  мероприятий  Программы  планируется:</w:t>
      </w: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3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Совершенствование системы профилактики преступлений и правонарушений, безнадзорности среди несовершеннолетних, проживающих на территории  Оекского муниципального образования.</w:t>
      </w: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3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 Снижение роста преступлений и правонарушений среди подростков.</w:t>
      </w:r>
    </w:p>
    <w:p w:rsidR="00B83398" w:rsidRPr="00B83398" w:rsidRDefault="00B83398" w:rsidP="00B83398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8339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 Усиление    мер по защите прав    и законных интересов детей    на территории  Оекского  муниципального  образования.</w:t>
      </w:r>
    </w:p>
    <w:p w:rsidR="003E0016" w:rsidRPr="00AC08D9" w:rsidRDefault="003E0016" w:rsidP="00AC08D9">
      <w:bookmarkStart w:id="0" w:name="_GoBack"/>
      <w:bookmarkEnd w:id="0"/>
    </w:p>
    <w:sectPr w:rsidR="003E0016" w:rsidRPr="00AC0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14EE3"/>
    <w:rsid w:val="0006710C"/>
    <w:rsid w:val="0009551C"/>
    <w:rsid w:val="000B5DD1"/>
    <w:rsid w:val="000C0C9B"/>
    <w:rsid w:val="000D5F81"/>
    <w:rsid w:val="000D6034"/>
    <w:rsid w:val="00114524"/>
    <w:rsid w:val="00152553"/>
    <w:rsid w:val="00161E2D"/>
    <w:rsid w:val="001E24AC"/>
    <w:rsid w:val="001F5F7D"/>
    <w:rsid w:val="00203405"/>
    <w:rsid w:val="00210004"/>
    <w:rsid w:val="00210D9F"/>
    <w:rsid w:val="0023163E"/>
    <w:rsid w:val="00241A97"/>
    <w:rsid w:val="002736AE"/>
    <w:rsid w:val="002B0B2B"/>
    <w:rsid w:val="002E24F1"/>
    <w:rsid w:val="002E42B6"/>
    <w:rsid w:val="002F1F00"/>
    <w:rsid w:val="003331C3"/>
    <w:rsid w:val="00335D53"/>
    <w:rsid w:val="00343089"/>
    <w:rsid w:val="00352A18"/>
    <w:rsid w:val="00355374"/>
    <w:rsid w:val="00396BE7"/>
    <w:rsid w:val="003A6015"/>
    <w:rsid w:val="003A6DF9"/>
    <w:rsid w:val="003B01E7"/>
    <w:rsid w:val="003D19D9"/>
    <w:rsid w:val="003E0016"/>
    <w:rsid w:val="0042408B"/>
    <w:rsid w:val="00434867"/>
    <w:rsid w:val="004A1CF0"/>
    <w:rsid w:val="004A3750"/>
    <w:rsid w:val="004D07D1"/>
    <w:rsid w:val="004E58F7"/>
    <w:rsid w:val="00525974"/>
    <w:rsid w:val="00581BEB"/>
    <w:rsid w:val="005B009E"/>
    <w:rsid w:val="005B1C8A"/>
    <w:rsid w:val="005C1A4D"/>
    <w:rsid w:val="005C66E0"/>
    <w:rsid w:val="005F04BE"/>
    <w:rsid w:val="005F6298"/>
    <w:rsid w:val="005F666E"/>
    <w:rsid w:val="00601106"/>
    <w:rsid w:val="00604F3A"/>
    <w:rsid w:val="00606E9B"/>
    <w:rsid w:val="0063407A"/>
    <w:rsid w:val="006717C9"/>
    <w:rsid w:val="006873C1"/>
    <w:rsid w:val="006C56BF"/>
    <w:rsid w:val="006D0FE8"/>
    <w:rsid w:val="006E029B"/>
    <w:rsid w:val="00787E45"/>
    <w:rsid w:val="00787E51"/>
    <w:rsid w:val="007A72E8"/>
    <w:rsid w:val="007B457C"/>
    <w:rsid w:val="007B6F4B"/>
    <w:rsid w:val="00834902"/>
    <w:rsid w:val="008A140B"/>
    <w:rsid w:val="008C4CB3"/>
    <w:rsid w:val="008D451E"/>
    <w:rsid w:val="008D58DE"/>
    <w:rsid w:val="008F17D8"/>
    <w:rsid w:val="008F443D"/>
    <w:rsid w:val="00976843"/>
    <w:rsid w:val="009930E4"/>
    <w:rsid w:val="009B436A"/>
    <w:rsid w:val="009C4E21"/>
    <w:rsid w:val="00A07C68"/>
    <w:rsid w:val="00A22AA4"/>
    <w:rsid w:val="00A723C3"/>
    <w:rsid w:val="00A76498"/>
    <w:rsid w:val="00A8208A"/>
    <w:rsid w:val="00AC08D9"/>
    <w:rsid w:val="00AE7B69"/>
    <w:rsid w:val="00AF22E4"/>
    <w:rsid w:val="00B00B99"/>
    <w:rsid w:val="00B071EA"/>
    <w:rsid w:val="00B238BD"/>
    <w:rsid w:val="00B83398"/>
    <w:rsid w:val="00BB58E1"/>
    <w:rsid w:val="00BD6D16"/>
    <w:rsid w:val="00BF2E1D"/>
    <w:rsid w:val="00C06BF5"/>
    <w:rsid w:val="00C21EC7"/>
    <w:rsid w:val="00C51EDE"/>
    <w:rsid w:val="00CE06BD"/>
    <w:rsid w:val="00D14B82"/>
    <w:rsid w:val="00D33937"/>
    <w:rsid w:val="00D41D98"/>
    <w:rsid w:val="00D53F00"/>
    <w:rsid w:val="00D723BE"/>
    <w:rsid w:val="00DA3E79"/>
    <w:rsid w:val="00DC269E"/>
    <w:rsid w:val="00E54BD4"/>
    <w:rsid w:val="00E77DF4"/>
    <w:rsid w:val="00EC0B8D"/>
    <w:rsid w:val="00EC7A22"/>
    <w:rsid w:val="00EF7521"/>
    <w:rsid w:val="00F5492E"/>
    <w:rsid w:val="00F639B6"/>
    <w:rsid w:val="00F648CB"/>
    <w:rsid w:val="00FB2646"/>
    <w:rsid w:val="00FC6392"/>
    <w:rsid w:val="00FF1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8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210004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  <w:style w:type="paragraph" w:customStyle="1" w:styleId="a10">
    <w:name w:val="a1"/>
    <w:basedOn w:val="a"/>
    <w:rsid w:val="003D19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D19D9"/>
  </w:style>
  <w:style w:type="character" w:customStyle="1" w:styleId="40">
    <w:name w:val="Заголовок 4 Знак"/>
    <w:basedOn w:val="a0"/>
    <w:link w:val="4"/>
    <w:uiPriority w:val="9"/>
    <w:rsid w:val="002100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648C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7">
    <w:name w:val="FollowedHyperlink"/>
    <w:basedOn w:val="a0"/>
    <w:uiPriority w:val="99"/>
    <w:semiHidden/>
    <w:unhideWhenUsed/>
    <w:rsid w:val="002E24F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34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60251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921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9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289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88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9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715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6498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0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00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4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6425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2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3392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4</Pages>
  <Words>1295</Words>
  <Characters>7384</Characters>
  <Application>Microsoft Office Word</Application>
  <DocSecurity>0</DocSecurity>
  <Lines>61</Lines>
  <Paragraphs>17</Paragraphs>
  <ScaleCrop>false</ScaleCrop>
  <Company>diakov.net</Company>
  <LinksUpToDate>false</LinksUpToDate>
  <CharactersWithSpaces>8662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111</cp:revision>
  <dcterms:created xsi:type="dcterms:W3CDTF">2022-10-25T01:47:00Z</dcterms:created>
  <dcterms:modified xsi:type="dcterms:W3CDTF">2022-10-25T07:08:00Z</dcterms:modified>
</cp:coreProperties>
</file>