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63A" w:rsidRDefault="00E4763A" w:rsidP="00E4763A">
      <w:pPr>
        <w:pStyle w:val="western"/>
        <w:spacing w:before="0" w:beforeAutospacing="0" w:after="0" w:afterAutospacing="0" w:line="280" w:lineRule="atLeast"/>
        <w:jc w:val="center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ЦЕНТР УПРАВЛЕНИЯ</w:t>
      </w:r>
    </w:p>
    <w:p w:rsidR="00E4763A" w:rsidRDefault="00E4763A" w:rsidP="00E4763A">
      <w:pPr>
        <w:pStyle w:val="western"/>
        <w:spacing w:before="0" w:beforeAutospacing="0" w:after="0" w:afterAutospacing="0" w:line="280" w:lineRule="atLeast"/>
        <w:jc w:val="center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В КРИЗИСНЫХ СИТУАЦИЯХ</w:t>
      </w:r>
    </w:p>
    <w:p w:rsidR="00E4763A" w:rsidRDefault="00E4763A" w:rsidP="00E4763A">
      <w:pPr>
        <w:pStyle w:val="western"/>
        <w:spacing w:before="0" w:beforeAutospacing="0" w:after="0" w:afterAutospacing="0" w:line="280" w:lineRule="atLeast"/>
        <w:jc w:val="center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ГУ МЧС России по Иркутской области</w:t>
      </w:r>
    </w:p>
    <w:p w:rsidR="00E4763A" w:rsidRDefault="00E4763A" w:rsidP="00E4763A">
      <w:pPr>
        <w:pStyle w:val="western"/>
        <w:spacing w:before="0" w:beforeAutospacing="0" w:after="0" w:afterAutospacing="0" w:line="272" w:lineRule="atLeast"/>
        <w:jc w:val="center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по состоянию на 08.00 (</w:t>
      </w:r>
      <w:proofErr w:type="spellStart"/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ирк</w:t>
      </w:r>
      <w:proofErr w:type="spellEnd"/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) 06.01.2024 г.</w:t>
      </w:r>
    </w:p>
    <w:p w:rsidR="00E4763A" w:rsidRDefault="00E4763A" w:rsidP="00E4763A">
      <w:pPr>
        <w:pStyle w:val="western"/>
        <w:spacing w:before="0" w:beforeAutospacing="0" w:after="284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течение суток в центре управления в кризисных ситуациях ГУ МЧС России по Иркутской области организована работа по обеспечению функционирования органов управления, управлению силами и средствами в рамках системы антикризисного управления на всех уровнях единой государственной системы предупреждения и ликвидации чрезвычайных ситуаций.</w:t>
      </w:r>
    </w:p>
    <w:p w:rsidR="00E4763A" w:rsidRDefault="00E4763A" w:rsidP="00E4763A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I. Реагирование:</w:t>
      </w:r>
    </w:p>
    <w:p w:rsidR="00E4763A" w:rsidRDefault="00E4763A" w:rsidP="00E4763A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• По тушению </w:t>
      </w: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13 </w:t>
      </w: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техногенных пожаров.</w:t>
      </w:r>
    </w:p>
    <w:p w:rsidR="00E4763A" w:rsidRDefault="00E4763A" w:rsidP="00E4763A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• На </w:t>
      </w: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1 </w:t>
      </w: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дорожно-транспортное происшествие.</w:t>
      </w:r>
    </w:p>
    <w:p w:rsidR="00E4763A" w:rsidRDefault="00E4763A" w:rsidP="00E4763A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Всего привлекались </w:t>
      </w: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113 </w:t>
      </w: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человек личного состава и </w:t>
      </w: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32 </w:t>
      </w: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единицы техники.</w:t>
      </w:r>
    </w:p>
    <w:p w:rsidR="00E4763A" w:rsidRDefault="00E4763A" w:rsidP="00E4763A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II. Мероприятия по стабилизации обстановки с техногенными пожарами:</w:t>
      </w:r>
    </w:p>
    <w:p w:rsidR="00E4763A" w:rsidRDefault="00E4763A" w:rsidP="00E4763A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• </w:t>
      </w: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05 января </w:t>
      </w: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к профилактической работе привлекалось 1423 человек (сотрудников ГПН – 55, ФПС – 269, МВД – 85, представителей органов местного самоуправления – 325, работников органов соцзащиты – 65, работников организаций, осуществляющих управление многоквартирными жилыми домами – 72, волонтеров – 129, ОГБУ – 38, ВДПО – 9, ДПД – 121, старост населенных пунктов (улиц) – 151).</w:t>
      </w:r>
    </w:p>
    <w:p w:rsidR="00E4763A" w:rsidRDefault="00E4763A" w:rsidP="00E4763A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• Проведено 3728 </w:t>
      </w:r>
      <w:proofErr w:type="spellStart"/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>подворовых</w:t>
      </w:r>
      <w:proofErr w:type="spellEnd"/>
      <w:r>
        <w:rPr>
          <w:rFonts w:ascii="inherit" w:hAnsi="inherit"/>
          <w:color w:val="000000"/>
          <w:sz w:val="28"/>
          <w:szCs w:val="28"/>
          <w:bdr w:val="none" w:sz="0" w:space="0" w:color="auto" w:frame="1"/>
        </w:rPr>
        <w:t xml:space="preserve"> обходов. Мерам пожарной безопасности в жилом секторе проинструктировано 6256 человек, распространено 7064 памяток на противопожарную тематику.</w:t>
      </w:r>
    </w:p>
    <w:p w:rsidR="00E4763A" w:rsidRDefault="00E4763A" w:rsidP="00E4763A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</w:rPr>
        <w:t>III. Предупреждения об опасных и неблагоприятных гидрометеорологических явлениях: </w:t>
      </w:r>
      <w:r>
        <w:rPr>
          <w:color w:val="000000"/>
          <w:sz w:val="28"/>
          <w:szCs w:val="28"/>
        </w:rPr>
        <w:t>не прогнозируются.</w:t>
      </w:r>
    </w:p>
    <w:p w:rsidR="00E4763A" w:rsidRDefault="00E4763A" w:rsidP="00E4763A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rFonts w:ascii="inherit" w:hAnsi="inherit"/>
          <w:b/>
          <w:bCs/>
          <w:i/>
          <w:iCs/>
          <w:color w:val="000000"/>
          <w:sz w:val="28"/>
          <w:szCs w:val="28"/>
          <w:bdr w:val="none" w:sz="0" w:space="0" w:color="auto" w:frame="1"/>
        </w:rPr>
      </w:pPr>
      <w:bookmarkStart w:id="0" w:name="_GoBack1"/>
      <w:bookmarkEnd w:id="0"/>
    </w:p>
    <w:p w:rsidR="00E4763A" w:rsidRDefault="00E4763A" w:rsidP="00E4763A">
      <w:pPr>
        <w:pStyle w:val="western"/>
        <w:spacing w:before="0" w:beforeAutospacing="0" w:after="0" w:afterAutospacing="0" w:line="272" w:lineRule="atLeast"/>
        <w:jc w:val="both"/>
        <w:textAlignment w:val="baseline"/>
        <w:rPr>
          <w:color w:val="000000"/>
          <w:sz w:val="28"/>
          <w:szCs w:val="28"/>
        </w:rPr>
      </w:pPr>
      <w:bookmarkStart w:id="1" w:name="_GoBack"/>
      <w:bookmarkEnd w:id="1"/>
      <w:r>
        <w:rPr>
          <w:rFonts w:ascii="inherit" w:hAnsi="inherit"/>
          <w:b/>
          <w:bCs/>
          <w:i/>
          <w:iCs/>
          <w:color w:val="000000"/>
          <w:sz w:val="28"/>
          <w:szCs w:val="28"/>
          <w:bdr w:val="none" w:sz="0" w:space="0" w:color="auto" w:frame="1"/>
        </w:rPr>
        <w:t>Информационные материалы подготовлены ЦУКС ГУ МЧС России по Иркутской области</w:t>
      </w:r>
    </w:p>
    <w:p w:rsidR="0000373A" w:rsidRDefault="0000373A"/>
    <w:sectPr w:rsidR="000037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63A"/>
    <w:rsid w:val="0000373A"/>
    <w:rsid w:val="00E4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E47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E47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34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Андрей1995 Куклин Андрей</dc:creator>
  <cp:lastModifiedBy>Андрей1995 Куклин Андрей</cp:lastModifiedBy>
  <cp:revision>1</cp:revision>
  <dcterms:created xsi:type="dcterms:W3CDTF">2024-01-06T02:50:00Z</dcterms:created>
  <dcterms:modified xsi:type="dcterms:W3CDTF">2024-01-06T02:51:00Z</dcterms:modified>
</cp:coreProperties>
</file>