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Заразный узелковый (</w:t>
      </w:r>
      <w:proofErr w:type="spellStart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нодулярный</w:t>
      </w:r>
      <w:proofErr w:type="spellEnd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) дерматит – опасная инфекция крупного рогатого скота, наносящая экономический ущерб, так как вызывает снижение удоя молока, воспроизводительной функции, повреждение шкуры, а также гибель животных.</w:t>
      </w: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У заболевших животны</w:t>
      </w:r>
      <w:bookmarkStart w:id="0" w:name="_GoBack"/>
      <w:bookmarkEnd w:id="0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х температура тела повышается до 40</w:t>
      </w:r>
      <w:proofErr w:type="gramStart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°С</w:t>
      </w:r>
      <w:proofErr w:type="gramEnd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, через 48 часов на коже шеи, груди, живота, конечностей, головы и вымени образуются плотные круглые узелки, поражаются глаза, слизистые оболочки дыхательного и пищеварительного трактов. Атипичная форма наблюдается у новорожденных телят и характеризуется диареей, лихорадкой при отсутствии поражений кожи. Заразный узелковый (</w:t>
      </w:r>
      <w:proofErr w:type="spellStart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нодулярный</w:t>
      </w:r>
      <w:proofErr w:type="spellEnd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) дерматит относится </w:t>
      </w:r>
      <w:proofErr w:type="gramStart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к</w:t>
      </w:r>
      <w:proofErr w:type="gramEnd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 карантинным заболевания и при возникновении устанавливаются ограничительные (карантинные) мероприятия. Наряду с крупным рогатым скотом узелковым (</w:t>
      </w:r>
      <w:proofErr w:type="spellStart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нодулярным</w:t>
      </w:r>
      <w:proofErr w:type="spellEnd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) дерматитом болеют овцы и козы. Человек к этому вирусу не восприимчив. Животные отказываются от корма, быстро истощаются, лимфоузлы у них увеличиваются.</w:t>
      </w: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Источником инфекции служат больные животные, а также переболевшие в скрытой форме. При первичном возникновении болезни поражается от 5 до 50%, а в отдельных случаях и до 100% животных. В половине случаев можно наблюдать типичные признаки болезни. Вирус выделяется с выдыхаемым воздухом, слюной, молоком, истечениями из носовой полости и глаз, экссудатами и поражёнными участками кожи и слизистых оболочек. Возбудитель болезни передаётся также </w:t>
      </w:r>
      <w:proofErr w:type="spellStart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трансмиссивно</w:t>
      </w:r>
      <w:proofErr w:type="spellEnd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 кровососущими насекомыми. Специфические методы лечения не разработаны, используется симптоматическое лечение. </w:t>
      </w: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Для профилактики узелкового (</w:t>
      </w:r>
      <w:proofErr w:type="spellStart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нодулярного</w:t>
      </w:r>
      <w:proofErr w:type="spellEnd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) дерматита в настоящее время применяют вакцину против оспы овец и коз. В животноводческое хозяйство занос возбудителя может произойти в результате несанкционированного ввоза крупного рогатого скота с территорий, неблагополучных по данному заболеванию. Летальность при этой болезни не превышает 10%, однако экономический ущерб значительный, поскольку снижается молочная и мясная продуктивность, нарушается половая цикличность у коров, у быков развивается временная половая стерильность. Специфические методы лечения данного заболевания не разработаны. На ранее благополучных административных территориях Российской Федерации рекомендовано подвергать больных животных вынужденному убою. </w:t>
      </w: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Для профилактики и недопущения данного заболевания в хозяйства необходимо выполнять следующие правила: </w:t>
      </w: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- провести идентификацию всех животных имеющихся в животноводческих и личных подсобных хозяйствах и поставить на учет в ветеринарной службе и органах местного самоуправления; </w:t>
      </w: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- оборудовать при входе в каждом помещении </w:t>
      </w:r>
      <w:proofErr w:type="spellStart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дезковрики</w:t>
      </w:r>
      <w:proofErr w:type="spellEnd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, обеспечить обслуживающий персонал сменной спецодеждой, </w:t>
      </w:r>
      <w:proofErr w:type="spellStart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спецобувью</w:t>
      </w:r>
      <w:proofErr w:type="spellEnd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; </w:t>
      </w: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- не допускать ввоз животных неизвестного происхождения, без ветеринарных сопроводительных документов, без подтверждения эпизоотического благополучия ветеринарной службой субъекта хозяйства-поставщика, проведения карантинных мероприятий в течение 30 дней в хозяйстве-отправителе и в хозяйстве-получателе; </w:t>
      </w: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lastRenderedPageBreak/>
        <w:t>- извещать государственную ветеринарную службу о вновь приобретённых животных, полученном приплоде, об убое и продаже, о случаях внезапного падежа или одновременного заболевания нескольких животных; </w:t>
      </w: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- предоставлять ветеринарным специалистам по их требованию животных для осмотра, для осуществления диагностических исследований и проведению вакцинации; - проводить обработки крупного рогатого скота репеллентами в течение всего периода лёта кровососущих насекомых; </w:t>
      </w:r>
    </w:p>
    <w:p w:rsidR="00C74218" w:rsidRPr="00C74218" w:rsidRDefault="00C74218" w:rsidP="00C74218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- убой животных производить с обязательным осмотром их ветеринарными специалистами до и после убоя. В случаях обнаружения клинических признаков узелкового (</w:t>
      </w:r>
      <w:proofErr w:type="spellStart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нодулярного</w:t>
      </w:r>
      <w:proofErr w:type="spellEnd"/>
      <w:r w:rsidRPr="00C74218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) дерматита у крупного рогатого скота немедленно информировать ветеринарную станцию ОГБУ «ИРСББЖ» по т. 8 (3952) 280-362</w:t>
      </w:r>
    </w:p>
    <w:p w:rsidR="00D97045" w:rsidRDefault="00D97045"/>
    <w:sectPr w:rsidR="00D97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18"/>
    <w:rsid w:val="00C74218"/>
    <w:rsid w:val="00D9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1</cp:revision>
  <dcterms:created xsi:type="dcterms:W3CDTF">2024-02-26T15:38:00Z</dcterms:created>
  <dcterms:modified xsi:type="dcterms:W3CDTF">2024-02-26T15:39:00Z</dcterms:modified>
</cp:coreProperties>
</file>