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A0C" w:rsidRPr="00206A0C" w:rsidRDefault="00206A0C" w:rsidP="00206A0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17220" cy="769620"/>
            <wp:effectExtent l="0" t="0" r="0" b="0"/>
            <wp:docPr id="100" name="Рисунок 100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A0C" w:rsidRPr="00206A0C" w:rsidRDefault="00206A0C" w:rsidP="00206A0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ноября 2014 г.                                                                              № 294-п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Реестра муниципальных услуг  Оекского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в новой редакции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повышения открытости и общедоступности информации по предоставлению муниципальных услуг населению Оекского муниципального образования, реализации Федерального закона от 27.07.2010 г. № 210-ФЗ «Об организации предоставления государственных и муниципальных услуг», в соответствии с Федеральным законом от 06.10.2003 г. №131-ФЗ «Об общих принципах организации местного самоуправления в Российской Федерации», распоряжением Правительства Российской Федерации от 17.12.2009 г. № 1993-р, руководствуясь статьями 6, 7, 48 Устава Оекского муниципального образования, администрация Оекского муниципального образования,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Реестр муниципальных услуг Оекского муниципального образования в новой редакции (приложение №1).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утратившими силу: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постановление администрации Оекского муниципального образования от 30.08.2013 г. № 190-п «Об утверждении Реестра муниципальных услуг Оекского муниципального образования в новой редакции»;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постановление администрации Оекского муниципального образования от 25.11.2013 г. № 277-п «О внесении изменений и дополнений в Реестр муниципальных услуг Оекского муниципального образования»;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постановление администрации Оекского муниципального образования от 30.12.2013 г. № 311-п «О внесении изменений и дополнений в Реестр муниципальных услуг Оекского муниципального образования».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Начальнику общего отдела администрации Н.П. Пихето-Новосельцевой внести в оригиналы постановлений администрации Оекского муниципального образования от 30.08.2013 г. № 190-п, от 25.11.2013 года №277-п, от 30.12.2013 года №311-п  информацию об отмене правовых актов.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Разместить информацию о муниципальных услугах, предоставляемых Администрацией Оекского муниципального образования, на официальном сайте администрации Оекского муниципального образования.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Опубликовать настоящее постановление в информационном бюллетене «Вестник Оёкского муниципального образования» и на интернет-сайте администрации </w:t>
      </w:r>
      <w:hyperlink r:id="rId5" w:history="1">
        <w:r w:rsidRPr="00206A0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исполнением настоящего постановления оставляю за собой.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Оёкского муниципального образования П.Н. Новосельцев</w:t>
      </w:r>
    </w:p>
    <w:p w:rsidR="00206A0C" w:rsidRPr="00206A0C" w:rsidRDefault="00206A0C" w:rsidP="00206A0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 Оёкского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ноября 2014 г. №294-п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РЕЕСТР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муниципальных услуг Оекского  муниципального образования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I. Муниципальные услуги, предоставляемые администрацией Оекского  муниципального образования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"/>
        <w:gridCol w:w="3545"/>
        <w:gridCol w:w="2797"/>
        <w:gridCol w:w="1758"/>
      </w:tblGrid>
      <w:tr w:rsidR="00206A0C" w:rsidRPr="00206A0C" w:rsidTr="00206A0C">
        <w:trPr>
          <w:jc w:val="center"/>
        </w:trPr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w="4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5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Правовое основание предоставления муниципальной услуги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Структурное подразделение, должностное лицо администрации Оекского муниципального образования, предоставляющее муниципальную услугу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23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выписки из реестра муниципального имущества  Оекского муниципального образования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6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Приказ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 Министерства экономического развития Российской Федерации от 30 августа 2011 года №424 «Об утверждении Порядка ведения органами местного самоуправления реестров муниципального имущества»;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Думы  Оекского МО от 09 апреля 2012 года №62-21 Д/сп «Об утверждении Положения «Об организации учета и ведения реестра муниципального </w:t>
            </w:r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имущества Оекского муниципального образования»;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Передача жилых помещений муниципального жилищного фонда в собственность граждан в порядке приватизации на территории Оекского муниципального образования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Закон Российской Федерации от 4 июля 1991 года № 1541-1 «О приватизации жилищного фонда в Российской Федерации»;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Решение Думы Оекского муниципального образования от 27 февраля 2009 года №17-114 Д/сп «Об утверждении Положения о приватизации жилищного фонда на территории Оекского муниципального образования» (с изменениями и дополнениями)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градостроительных планов земельных участков, расположенных на территории Оекского муниципального образования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статья  44 Градостроительного кодекса РФ;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Приказом Министерства регионального развития Российской Федерации от 10 мая 2011 года № 207 «Об утверждении формы градостроительного плана земельного участка»;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администрации Оекского МО от 25.05.2010 года №90-п «Об утверждении положения о порядке подготовки, утверждения, регистрации и выдачи градостроительных планов земельных участков»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статья 51 Градостроительного кодекса РФ;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7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Постановление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 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8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Приказ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 Министерства регионального развития Российской Федерации от 19 октября 2006 года № 120 «Об утверждении инструкции о порядке заполнения формы разрешения на строительство»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Оекского муниципального образования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РФ;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9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Постановление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 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10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Приказ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 Министерства регионального развития Российской Федерации от 19 октября 2006 года № 121 «Об утверждении Инструкции о порядке заполнения формы разрешения на ввод объекта в эксплуатацию»;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Постановление Правительства Российской Федерации от 1 марта 2013 года № 175 «Об установлении документа, необходимого для получения разрешения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 ввод объекта в эксплуатацию».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Прием заявлений и выдача документов о согласовании переустройства и (или) перепланировки жилого помещения, расположенного на территории Оекского муниципального образования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11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Постановлени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е Правительства Российской Федерации 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помещения»,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Правительства Российской Федерации от 16 февраля 2008 № 87 «О составе разделов проектной документации и требованиях к их содержанию»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Принятие документов, а также выдача решений о переводе или об отказе в переводе жилого помещения в нежилое или нежилого в жилое помещение, находящегося на территории Оекского муниципального образования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12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Постановлени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е Правительства Российской Федерации от 10 августа 2005 года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Правительства Российской Федерации от 16 февраля 2008 № 87 «О составе разделов проектной документации и требованиях к их содержанию».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Выдача документа, подтверждающего проведение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- Постановление Правительства РФ от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18.08.2011г. № 686 « 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Отдел по управлению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109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выписок из похозяйственной книги, справок и иных документов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-Федеральный закон от 06 октября 2003 года № 131-ФЗ «Об общих принципах организации местного самоуправления в Российской Федерации»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законом от 07 июля 2003 года №112-ФЗ «О личном подсобном хозяйстве»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Устав Оекского муниципального образования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выписок из похозяйственных книги в целях оформления прав граждан на земельные участки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законом от 07 июля 2003 года №112-ФЗ «О личном подсобном хозяйстве»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Устав Оекского муниципального образования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Принятие граждан на учет в качестве нуждающихся в жилых помещениях, предоставляемых по договорам социального найма, на территории Оекского муниципального образования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РФ;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Закон Иркутской области от 17.12.2008 № 125-оз «О порядке признания граждан малоимущими, порядке определения размера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 фонда в Иркутской области»;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Закон  Иркутской области от 17.02.2008 г.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Отдел по управлению имуществом, ЖКХ, транспортом и связью администрации Оекского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Закон  Иркутской области от 17.02.2008 г. № 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Присвоение (изменение) адресов земельным участкам, присвоение наименований улицам, площадям и иным территориям проживания граждан в населенных пунктах, установление нумерации домов, присвоение почтовых адресов земельным участкам, образованным в результате раздела, объединения земельных участков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пункт 21 статьи 14 Федерального закона от 06.10.2003 года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hd w:val="clear" w:color="auto" w:fill="FFFFFF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жилого помещения из муниципального жилищного фонда на условиях социального найма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статья 49 Жилищного кодекса РФ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актов обследования жилищно-бытовых условий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№131-ФЗ от 06.10.2003 года «Об общих принципах организации местного самоуправления в Российской Федерации»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hd w:val="clear" w:color="auto" w:fill="FFFFFF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13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Постановление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подлежащим сносу или реконструкции»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117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hd w:val="clear" w:color="auto" w:fill="FFFFFF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Прием заявление и выдача  ситуационных планов земельных участков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17 декабря 2001 года № 173-ФЗ «О трудовых пенсиях в Российской Федерации»;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2 марта 2007 года № 25-ФЗ «О муниципальной службе в Российской Федерации»;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Закон Российской Федерации от 19 апреля 1991 года № 1032-1 «О занятости населения в Российской Федерации»;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14" w:history="1">
              <w:r w:rsidRPr="00206A0C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Закон</w:t>
              </w:r>
            </w:hyperlink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 Иркутской области от 15 октября 2007 года № 88-оз «Об отдельных вопросах муниципальной службы в Иркутской области»,;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Закон Иркутской области 4 апреля 2008 года №3-ОЗ «О перечне должностей, периоды службы (работы)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  и муниципальным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служащим Иркутской области»;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Решение Думы Оекского муниципального образования от 27.05.2009 года № 21-130 Д/сп «Об утверждении Положения о порядке назначения, перерасчета, индексации и выплаты пенсии за выслугу лет гражданам, замещавшим должности муниципальной службы в Администрации Оекского МО» (с изменениями и дополнениями)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Финансово-экономический отдел администрации Оекского муниципального образования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119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Совершение нотариальных действий специально уполномоченным должностным лицом администрации Оекского МО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Основы законодательства Российской Федерации о нотариате,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Приказ Министерства юстиции Российской Федерации от 27 декабря 2007 г. N 256 «Об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Специально уполномоченные должностные лица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val="en-US" w:eastAsia="ru-RU"/>
              </w:rPr>
              <w:t>12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Ст. 4 Федерального закона от 22.10.2004 № 125-ФЗ «Об архивном деле в Российской Федерации»;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п. 17 ч.1 ст. 14 Федерального закона от 06.10.2003 № 131-ФЗ «Об общих принципах организации местного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самоуправления в Российской Федерации»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Общий отдел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121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 разрешений на вступление  в брак лицам, достигшим возраста шестнадцати лет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Семейный Кодекс Российской Федерации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вида разрешенного использования земельных участков на территории Оекского муниципального образования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РФ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Земельный кодекс РФ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24.07.2007 года №221-ФЗ «О государственном кадастре недвижимости»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Федеральной закон от 06.10.2003 года №131-ФЗ «Об общих принципах организации местного самоуправления в Российской Федерации»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Решение Думы Оекского МО от 28.12.2012 года №4-25 Д/сп «Об утверждении Правил землепользования и застройки Оекского сельского поселения»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Прием заявлений и выдача документов о согласовании проектов границ земельных участков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Конституция Российской Федерации;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Земельный кодекс Российской Федерации;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24 июля 2007 года №221-ФЗ «О государственном кадастре недвижимости».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Согласование                инвестиционных программ организаций коммунального комплекса по развитию системы водоснабжения,          водоотведения и очистки сточных вод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30.12.2004 № 210-ФЗ «Об основах регулирования тарифов организаций коммунального комплекса»;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- Постановление Правительства Российской Федерации от 14.07.2008 № 520 «Об основах ценообразования и порядке регулирования тарифов, надбавок и предельных индексов в сфере деятельности организаций коммунального комплекса»;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Правительства Российской Федерации от 28.08.2009 № 708 «Об утверждении Основ формирования предельных индексов изменения размера платы граждан за коммунальные услуги»;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Приказ Министерства регионального развития Российской Федерации от 10.10.2007 № 99 «Об утверждении Методических рекомендаций по разработке инвестиционных программ организаций коммунального комплекса»;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Приказ Министерства регионального развития Российской Федерации от 14.04.2008 № 48 «Об утверждении Методики проведения мониторинга выполнения производственных и инвестиционных программ организаций коммунального комплекса»;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Отдел по управлению имуществом, ЖКХ, транспортом и связью администрации Оекского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125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Согласование                  инвестиционных программ организаций коммунального комплекса, осуществляющих деятельность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 сфере                  теплоснабжения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- Федеральный закон от 30.12.2004 № 210-ФЗ «Об основах регулирования тарифов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организаций коммунального комплекса»;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27.07.2010 № 190-ФЗ                                      «О теплоснабжении»;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Правительства Российской Федерации от 14.07.2008 № 520 «Об основах ценообразования и порядке регулирования тарифов, надбавок и предельных индексов в сфере деятельности организаций коммунального комплекса»;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Правительства Российской Федерации от 28.08.2009 № 708 «Об утверждении Основ формирования предельных индексов изменения размера платы граждан за коммунальные услуги»;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Правительства Российской Федерации                      от 26.02.2004 № 109 «О ценообразовании в отношении электрической и тепловой энергии в Российской Федерации».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Приказ Министерства регионального развития Российской Федерации от 10.10.2007 № 99 «Об утверждении Методических рекомендаций по разработке инвестиционных программ организаций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коммунального комплекса»;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Приказ Министерства регионального развития Российской Федерации от 14.04.2008 № 48 «Об утверждении Методики проведения мониторинга выполнения производственных и инвестиционных программ организаций коммунального комплекса».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Отдел по управлению имуществом, ЖКХ, </w:t>
            </w: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транспортом и связью администрации Оекского муниципального образования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4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Согласование вывода в ремонт                             и из эксплуатации тепловых сетей и источников тепловой энергии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27.07.2010 № 190-ФЗ                                    «О теплоснабжении»;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Правительства Российской Федерации  от 27.12.2010 № 1173 «О порядке согласования передачи объектов электросетевого хозяйства, входящих в единую национальную (общероссийскую) электрическую сеть, в аренду территориальным сетевым организациям»;</w:t>
            </w:r>
          </w:p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- Приказ Минэнерго Российской Федерации от 24.03.2003 № 115 «Об утверждении Правил технической эксплуатации тепловых энергоустановок».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</w:tbl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Глава администрации Оекского муниципального образования П.Н. Новосельцев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II. Услуги, которые являются необходимыми и обязательными для предоставления администрацией Оекского муниципального образования муниципальных услуг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2"/>
        <w:gridCol w:w="7753"/>
      </w:tblGrid>
      <w:tr w:rsidR="00206A0C" w:rsidRPr="00206A0C" w:rsidTr="00206A0C">
        <w:trPr>
          <w:jc w:val="center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w="134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23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201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Оформление и выдача технического паспорта объекта недвижимого имущества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справки организаций по техническому учету и (или) технической инвентаризации о наличии либо отсутствии в собственности гражданина и членов его семьи жилых помещений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справки организации по техническому учету и (или) технической инвентаризации, подтверждающей, что ранее право на приватизацию жилья не было использовано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справки организации по техническому учету и (или) технической инвентаризации, содержащей сведения о потребительских качествах и общей площади жилого помещения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страхового полиса гражданской ответственности организаций, эксплуатирующих опасные производственные объекты, за причинение вреда жизни, здоровью или имуществу третьих лиц и окружающей природной среде в результате аварии на опасном производственном объекте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Положительное заключение экспертизы проектной документации объекта капитального строительства (</w:t>
            </w:r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применительно к отдельным этапам строительства в случае, предусмотренном </w:t>
            </w:r>
            <w:hyperlink r:id="rId15" w:history="1">
              <w:r w:rsidRPr="00206A0C">
                <w:rPr>
                  <w:rFonts w:eastAsia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частью 12.1 статьи 48</w:t>
              </w:r>
            </w:hyperlink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Градостроительного кодекса Российской Федерации), если такая проектная документация подлежит экспертизе в соответствии со </w:t>
            </w:r>
            <w:hyperlink r:id="rId16" w:history="1">
              <w:r w:rsidRPr="00206A0C">
                <w:rPr>
                  <w:rFonts w:eastAsia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статьей 49</w:t>
              </w:r>
            </w:hyperlink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 </w:t>
            </w:r>
            <w:hyperlink r:id="rId17" w:history="1">
              <w:r w:rsidRPr="00206A0C">
                <w:rPr>
                  <w:rFonts w:eastAsia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частью 3.4 статьи 49</w:t>
              </w:r>
            </w:hyperlink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 </w:t>
            </w:r>
            <w:hyperlink r:id="rId18" w:history="1">
              <w:r w:rsidRPr="00206A0C">
                <w:rPr>
                  <w:rFonts w:eastAsia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частью 6 статьи 49</w:t>
              </w:r>
            </w:hyperlink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Градостроительного кодекса Российской Федерации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Документ, подтверждающий аккредитацию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Договор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 жилого помещения по договору участия в долевом строительстве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Заключение проектно-изыскательской организации по результатам обследования элементов ограждающих и несущих конструкций жилого помещения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212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справки о составе семьи гражданина с указанием степени родства и (или) свойства членов семьи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археологических полевых, научно-исследовательских, изыскательских работ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hd w:val="clear" w:color="auto" w:fill="FFFFFF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историко-культурной экспертизы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Выдача поквартирной карточки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3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экспертизы проектной документации и (или) экспертизы результатов инженерных изысканий</w:t>
            </w:r>
          </w:p>
        </w:tc>
      </w:tr>
    </w:tbl>
    <w:p w:rsidR="00206A0C" w:rsidRPr="00206A0C" w:rsidRDefault="00206A0C" w:rsidP="00206A0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Глава администрации Оекского муниципального образования П.Н. Новосельцев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6A0C" w:rsidRPr="00206A0C" w:rsidRDefault="00206A0C" w:rsidP="00206A0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6A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III. Услуги, предоставляемые муниципальными учреждениями администрации Оекского муниципального образования и другими организациями, в которых размещается муниципальное задание (заказ), и предоставляемые в электронной форме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2707"/>
        <w:gridCol w:w="2691"/>
        <w:gridCol w:w="2390"/>
      </w:tblGrid>
      <w:tr w:rsidR="00206A0C" w:rsidRPr="00206A0C" w:rsidTr="00206A0C">
        <w:trPr>
          <w:jc w:val="center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4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Муниципальное учреждение, организация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Должностное лицо администрации Оекского муниципального образования, ответственное за предоставление услуги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23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информации о времени и месте культурно массовых мероприятий, концертов и гастрольных мероприятий, киносеансов, анонсы данных мероприятий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206A0C" w:rsidRPr="00206A0C" w:rsidTr="00206A0C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Запись на обзорные, тематические и интерактивные экскурсии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A0C" w:rsidRPr="00206A0C" w:rsidRDefault="00206A0C" w:rsidP="00206A0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06A0C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</w:tbl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 </w:t>
      </w:r>
    </w:p>
    <w:p w:rsidR="00206A0C" w:rsidRPr="00206A0C" w:rsidRDefault="00206A0C" w:rsidP="00206A0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A0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                                                Глава администрации Оекского муниципального образованияП.Н. Новосельцев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consultantplus%3A/offline/ref=7D0B321B1F0F29894DD92891201959CA3A08F316A4335619E9149D11yE7FF" TargetMode="External"/><Relationship Id="rId13" Type="http://schemas.openxmlformats.org/officeDocument/2006/relationships/hyperlink" Target="http://oek.su/np_akty/akty_docs/consultantplus%3A/offline/ref=9F6AF7748A564FF7381003BD9FF20FAD96EE54B7F0FAB8C44A56A3F5E5UFH5F" TargetMode="External"/><Relationship Id="rId18" Type="http://schemas.openxmlformats.org/officeDocument/2006/relationships/hyperlink" Target="http://oek.su/np_akty/akty_docs/consultantplus%3A/offline/ref=8D3D53F1357F8F3CD30F65425D3E6CF348AF25FB3910D784C136255F2B273EE5D04271E09A0AD89519x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ek.su/np_akty/akty_docs/consultantplus%3A/offline/ref=14290DFA0575F281E585C403649CA58E83A783FE0C2319DE9F7DCD15H163F" TargetMode="External"/><Relationship Id="rId12" Type="http://schemas.openxmlformats.org/officeDocument/2006/relationships/hyperlink" Target="http://oek.su/np_akty/akty_docs/consultantplus%3A/offline/ref=8F779B5FF378383497C25E59C412481E2EC9E7BE757A4426AB28C0186424B" TargetMode="External"/><Relationship Id="rId17" Type="http://schemas.openxmlformats.org/officeDocument/2006/relationships/hyperlink" Target="http://oek.su/np_akty/akty_docs/consultantplus%3A/offline/ref=8D3D53F1357F8F3CD30F65425D3E6CF348AF25FB3910D784C136255F2B273EE5D04271E49A10xB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ek.su/np_akty/akty_docs/consultantplus%3A/offline/ref=8D3D53F1357F8F3CD30F65425D3E6CF348AF25FB3910D784C136255F2B273EE5D04271E09A0ADC9C19x5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ek.su/np_akty/akty_docs/consultantplus%3A/offline/ref=86FB619EEE28BFE93AE73A3CB26648082D296849E8C7BCBA2F693762bEDAC" TargetMode="External"/><Relationship Id="rId11" Type="http://schemas.openxmlformats.org/officeDocument/2006/relationships/hyperlink" Target="http://oek.su/np_akty/akty_docs/consultantplus%3A/offline/ref=8F779B5FF378383497C25E59C412481E2EC9E7BE757A4426AB28C0186424B" TargetMode="External"/><Relationship Id="rId5" Type="http://schemas.openxmlformats.org/officeDocument/2006/relationships/hyperlink" Target="http://www.oek.su/" TargetMode="External"/><Relationship Id="rId15" Type="http://schemas.openxmlformats.org/officeDocument/2006/relationships/hyperlink" Target="http://oek.su/np_akty/akty_docs/consultantplus%3A/offline/ref=8D3D53F1357F8F3CD30F65425D3E6CF348AF25FB3910D784C136255F2B273EE5D04271E59E10x3G" TargetMode="External"/><Relationship Id="rId10" Type="http://schemas.openxmlformats.org/officeDocument/2006/relationships/hyperlink" Target="http://oek.su/np_akty/akty_docs/consultantplus%3A/offline/ref=86FB619EEE28BFE93AE73A3CB26648082D296849E8C7BCBA2F693762bEDAC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oek.su/np_akty/akty_docs/consultantplus%3A/offline/ref=8F779B5FF378383497C25E59C412481E2EC9E7BE757A4426AB28C0186424B" TargetMode="External"/><Relationship Id="rId14" Type="http://schemas.openxmlformats.org/officeDocument/2006/relationships/hyperlink" Target="http://oek.su/np_akty/akty_docs/consultantplus%3A/offline/ref=E4FB99F0950FED4E7B7BA450CA77393BC80F785240569C646383E1B1D606FA6CU12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17</Pages>
  <Words>3898</Words>
  <Characters>22222</Characters>
  <Application>Microsoft Office Word</Application>
  <DocSecurity>0</DocSecurity>
  <Lines>185</Lines>
  <Paragraphs>52</Paragraphs>
  <ScaleCrop>false</ScaleCrop>
  <Company>diakov.net</Company>
  <LinksUpToDate>false</LinksUpToDate>
  <CharactersWithSpaces>26068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2022-10-24T01:26:00Z</dcterms:created>
  <dcterms:modified xsi:type="dcterms:W3CDTF">2022-10-24T03:08:00Z</dcterms:modified>
</cp:coreProperties>
</file>